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A62D92" w:rsidRPr="00A62D92" w:rsidTr="00E313A0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2D92" w:rsidRPr="00A62D92" w:rsidRDefault="00A62D92" w:rsidP="00A62D92">
            <w:pPr>
              <w:rPr>
                <w:rFonts w:ascii="BelZAGZ" w:hAnsi="BelZAGZ"/>
                <w:b/>
              </w:rPr>
            </w:pPr>
            <w:r w:rsidRPr="00A62D92"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 w:rsidRPr="00A62D92">
              <w:rPr>
                <w:rFonts w:ascii="BelZAGZ"/>
                <w:sz w:val="22"/>
              </w:rPr>
              <w:t>8</w:t>
            </w:r>
            <w:r w:rsidRPr="00A62D92">
              <w:rPr>
                <w:rFonts w:ascii="BelZAGZ" w:hAnsi="BelZAGZ"/>
                <w:sz w:val="22"/>
              </w:rPr>
              <w:t>ы</w:t>
            </w:r>
          </w:p>
          <w:p w:rsidR="00A62D92" w:rsidRPr="00A62D92" w:rsidRDefault="00A62D92" w:rsidP="00A62D92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A62D92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A62D92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A62D92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 w:rsidRPr="00A62D92">
              <w:rPr>
                <w:rFonts w:ascii="BelZAGZ"/>
                <w:sz w:val="22"/>
              </w:rPr>
              <w:t>4</w:t>
            </w:r>
            <w:proofErr w:type="gramEnd"/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r w:rsidRPr="00A62D92">
              <w:rPr>
                <w:rFonts w:ascii="BelZAGZ" w:hAnsi="BelZAGZ"/>
                <w:sz w:val="22"/>
              </w:rPr>
              <w:t>#</w:t>
            </w:r>
            <w:proofErr w:type="spellStart"/>
            <w:r w:rsidRPr="00A62D92">
              <w:rPr>
                <w:rFonts w:ascii="BelZAGZ" w:hAnsi="BelZAGZ"/>
                <w:sz w:val="22"/>
              </w:rPr>
              <w:t>армыш</w:t>
            </w:r>
            <w:proofErr w:type="spellEnd"/>
            <w:r w:rsidRPr="00A62D92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A62D92">
              <w:rPr>
                <w:rFonts w:ascii="BelZAGZ" w:hAnsi="BelZAGZ"/>
                <w:sz w:val="22"/>
              </w:rPr>
              <w:t>ауыл</w:t>
            </w:r>
            <w:proofErr w:type="spellEnd"/>
            <w:r w:rsidRPr="00A62D92">
              <w:rPr>
                <w:rFonts w:ascii="BelZAGZ" w:hAnsi="BelZAGZ"/>
                <w:sz w:val="22"/>
              </w:rPr>
              <w:t xml:space="preserve"> советы</w:t>
            </w:r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A62D92">
              <w:rPr>
                <w:rFonts w:ascii="BelZAGZ" w:hAnsi="BelZAGZ"/>
                <w:sz w:val="22"/>
              </w:rPr>
              <w:t>ауыл</w:t>
            </w:r>
            <w:proofErr w:type="spellEnd"/>
            <w:r w:rsidRPr="00A62D92">
              <w:rPr>
                <w:rFonts w:ascii="BelZAGZ" w:hAnsi="BelZAGZ"/>
                <w:sz w:val="22"/>
              </w:rPr>
              <w:t xml:space="preserve"> бил9м9</w:t>
            </w:r>
            <w:r w:rsidRPr="00A62D92">
              <w:rPr>
                <w:rFonts w:ascii="BelZAGZ"/>
                <w:sz w:val="22"/>
              </w:rPr>
              <w:t>8</w:t>
            </w:r>
            <w:r w:rsidRPr="00A62D92">
              <w:rPr>
                <w:rFonts w:ascii="BelZAGZ" w:hAnsi="BelZAGZ"/>
                <w:sz w:val="22"/>
              </w:rPr>
              <w:t>е Советы</w:t>
            </w:r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A62D92" w:rsidRPr="00A62D92" w:rsidRDefault="00A62D92" w:rsidP="00A62D92">
            <w:pPr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A62D92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     </w:t>
            </w:r>
            <w:r w:rsidRPr="00A62D92">
              <w:rPr>
                <w:sz w:val="22"/>
                <w:szCs w:val="22"/>
                <w:lang w:val="be-BY"/>
              </w:rPr>
              <w:t>452115,</w:t>
            </w:r>
            <w:r w:rsidRPr="00A62D9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A62D92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A62D9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A62D92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A62D92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A62D92" w:rsidRPr="00A62D92" w:rsidRDefault="00A62D92" w:rsidP="00A62D92">
            <w:pPr>
              <w:rPr>
                <w:sz w:val="22"/>
                <w:szCs w:val="22"/>
                <w:lang w:val="be-BY"/>
              </w:rPr>
            </w:pPr>
            <w:r w:rsidRPr="00A62D92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A62D9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A62D92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A62D9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A62D92">
              <w:rPr>
                <w:sz w:val="22"/>
                <w:szCs w:val="22"/>
                <w:lang w:val="be-BY"/>
              </w:rPr>
              <w:t>18/1</w:t>
            </w:r>
          </w:p>
          <w:p w:rsidR="00A62D92" w:rsidRPr="00A62D92" w:rsidRDefault="00A62D92" w:rsidP="00A62D92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4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62D92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A62D92" w:rsidRPr="00A62D92" w:rsidRDefault="00A62D92" w:rsidP="00A62D92">
            <w:pPr>
              <w:rPr>
                <w:sz w:val="22"/>
                <w:lang w:val="be-BY"/>
              </w:rPr>
            </w:pPr>
            <w:r w:rsidRPr="00A62D9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8" w:history="1">
              <w:r w:rsidRPr="00A62D92">
                <w:rPr>
                  <w:color w:val="0000FF"/>
                  <w:sz w:val="22"/>
                  <w:u w:val="single"/>
                </w:rPr>
                <w:t>karmysh</w:t>
              </w:r>
              <w:r w:rsidRPr="00A62D92">
                <w:rPr>
                  <w:color w:val="0000FF"/>
                  <w:sz w:val="22"/>
                  <w:u w:val="single"/>
                  <w:lang w:val="be-BY"/>
                </w:rPr>
                <w:t>-</w:t>
              </w:r>
              <w:r w:rsidRPr="00A62D92">
                <w:rPr>
                  <w:color w:val="0000FF"/>
                  <w:sz w:val="22"/>
                  <w:u w:val="single"/>
                </w:rPr>
                <w:t>sovet</w:t>
              </w:r>
              <w:r w:rsidRPr="00A62D92">
                <w:rPr>
                  <w:color w:val="0000FF"/>
                  <w:sz w:val="22"/>
                  <w:u w:val="single"/>
                  <w:lang w:val="be-BY"/>
                </w:rPr>
                <w:t>@</w:t>
              </w:r>
              <w:r w:rsidRPr="00A62D92">
                <w:rPr>
                  <w:color w:val="0000FF"/>
                  <w:sz w:val="22"/>
                  <w:u w:val="single"/>
                </w:rPr>
                <w:t>yandex</w:t>
              </w:r>
              <w:r w:rsidRPr="00A62D92">
                <w:rPr>
                  <w:color w:val="0000FF"/>
                  <w:sz w:val="22"/>
                  <w:u w:val="single"/>
                  <w:lang w:val="be-BY"/>
                </w:rPr>
                <w:t>.</w:t>
              </w:r>
              <w:proofErr w:type="spellStart"/>
              <w:r w:rsidRPr="00A62D92">
                <w:rPr>
                  <w:color w:val="0000FF"/>
                  <w:sz w:val="22"/>
                  <w:u w:val="single"/>
                </w:rPr>
                <w:t>ru</w:t>
              </w:r>
              <w:proofErr w:type="spellEnd"/>
            </w:hyperlink>
          </w:p>
          <w:p w:rsidR="00A62D92" w:rsidRPr="00A62D92" w:rsidRDefault="00A62D92" w:rsidP="00A62D92">
            <w:pPr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A62D92"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2D92" w:rsidRPr="00A62D92" w:rsidRDefault="00A62D92" w:rsidP="00A62D92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r w:rsidRPr="00A62D92"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r w:rsidRPr="00A62D92">
              <w:rPr>
                <w:rFonts w:ascii="BelZAGZ" w:hAnsi="BelZAGZ"/>
                <w:sz w:val="22"/>
              </w:rPr>
              <w:t>Кармышевский сельсовет</w:t>
            </w:r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r w:rsidRPr="00A62D92">
              <w:rPr>
                <w:rFonts w:ascii="BelZAGZ" w:hAnsi="BelZAGZ"/>
                <w:sz w:val="22"/>
              </w:rPr>
              <w:t>муниципального района</w:t>
            </w:r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A62D92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A62D92">
              <w:rPr>
                <w:rFonts w:ascii="BelZAGZ" w:hAnsi="BelZAGZ"/>
                <w:sz w:val="22"/>
              </w:rPr>
              <w:t xml:space="preserve"> район</w:t>
            </w:r>
          </w:p>
          <w:p w:rsidR="00A62D92" w:rsidRPr="00A62D92" w:rsidRDefault="00A62D92" w:rsidP="00A62D92">
            <w:pPr>
              <w:jc w:val="center"/>
              <w:rPr>
                <w:rFonts w:ascii="BelZAGZ" w:hAnsi="BelZAGZ"/>
                <w:b/>
              </w:rPr>
            </w:pPr>
            <w:r w:rsidRPr="00A62D92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A62D92" w:rsidRPr="00A62D92" w:rsidRDefault="00A62D92" w:rsidP="00A62D92">
            <w:pPr>
              <w:jc w:val="center"/>
              <w:rPr>
                <w:b/>
                <w:sz w:val="12"/>
                <w:szCs w:val="12"/>
              </w:rPr>
            </w:pPr>
          </w:p>
          <w:p w:rsidR="00A62D92" w:rsidRPr="00A62D92" w:rsidRDefault="00A62D92" w:rsidP="00A62D92">
            <w:pPr>
              <w:jc w:val="center"/>
              <w:rPr>
                <w:sz w:val="28"/>
                <w:szCs w:val="20"/>
                <w:lang w:val="be-BY"/>
              </w:rPr>
            </w:pPr>
            <w:r w:rsidRPr="00A62D92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A62D92" w:rsidRPr="00A62D92" w:rsidRDefault="00A62D92" w:rsidP="00A62D92">
            <w:pPr>
              <w:jc w:val="center"/>
              <w:rPr>
                <w:sz w:val="22"/>
                <w:szCs w:val="22"/>
                <w:lang w:val="be-BY"/>
              </w:rPr>
            </w:pPr>
            <w:r w:rsidRPr="00A62D92">
              <w:rPr>
                <w:sz w:val="22"/>
                <w:szCs w:val="22"/>
                <w:lang w:val="be-BY"/>
              </w:rPr>
              <w:t>Тел. 8(34754)3-71-43</w:t>
            </w:r>
          </w:p>
          <w:p w:rsidR="00A62D92" w:rsidRPr="00A62D92" w:rsidRDefault="00EE2ED3" w:rsidP="00A62D92">
            <w:pPr>
              <w:jc w:val="center"/>
              <w:rPr>
                <w:sz w:val="22"/>
              </w:rPr>
            </w:pPr>
            <w:hyperlink r:id="rId9" w:history="1">
              <w:r w:rsidR="00A62D92" w:rsidRPr="00A62D92">
                <w:rPr>
                  <w:color w:val="0000FF"/>
                  <w:sz w:val="22"/>
                  <w:u w:val="single"/>
                </w:rPr>
                <w:t>karmysh-sovet@yandex.ru</w:t>
              </w:r>
            </w:hyperlink>
          </w:p>
          <w:p w:rsidR="00A62D92" w:rsidRPr="00A62D92" w:rsidRDefault="00A62D92" w:rsidP="00A62D92">
            <w:pPr>
              <w:jc w:val="center"/>
              <w:rPr>
                <w:sz w:val="22"/>
                <w:szCs w:val="22"/>
              </w:rPr>
            </w:pPr>
            <w:r w:rsidRPr="00A62D92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90478F" w:rsidRDefault="00B51BDA" w:rsidP="00D623AD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</w:rPr>
      </w:pPr>
      <w:bookmarkStart w:id="0" w:name="_GoBack"/>
      <w:r>
        <w:rPr>
          <w:rFonts w:ascii="a_Timer(15%) Bashkir" w:hAnsi="a_Timer(15%) Bashkir"/>
          <w:b/>
        </w:rPr>
        <w:t xml:space="preserve"> </w:t>
      </w:r>
    </w:p>
    <w:p w:rsidR="00C2403E" w:rsidRPr="00416B1C" w:rsidRDefault="00A62D92" w:rsidP="00C2403E">
      <w:pPr>
        <w:pStyle w:val="a3"/>
        <w:tabs>
          <w:tab w:val="clear" w:pos="4677"/>
          <w:tab w:val="clear" w:pos="9355"/>
          <w:tab w:val="left" w:pos="3228"/>
        </w:tabs>
        <w:rPr>
          <w:b/>
          <w:lang w:val="ba-RU"/>
        </w:rPr>
      </w:pPr>
      <w:r>
        <w:rPr>
          <w:rFonts w:ascii="a_Timer(15%) Bashkir" w:hAnsi="a_Timer(15%) Bashkir"/>
          <w:b/>
          <w:lang w:val="ba-RU"/>
        </w:rPr>
        <w:t xml:space="preserve">                               </w:t>
      </w:r>
      <w:r w:rsidR="00C2403E" w:rsidRPr="00416B1C">
        <w:rPr>
          <w:b/>
          <w:lang w:val="ba-RU"/>
        </w:rPr>
        <w:t xml:space="preserve">ҠАРАР                             </w:t>
      </w:r>
      <w:r w:rsidR="00C2403E" w:rsidRPr="00416B1C">
        <w:rPr>
          <w:b/>
        </w:rPr>
        <w:t xml:space="preserve">                   </w:t>
      </w:r>
      <w:r w:rsidR="00C2403E" w:rsidRPr="00416B1C">
        <w:rPr>
          <w:b/>
          <w:lang w:val="ba-RU"/>
        </w:rPr>
        <w:t xml:space="preserve">    </w:t>
      </w:r>
      <w:r w:rsidR="00C2403E" w:rsidRPr="00416B1C">
        <w:rPr>
          <w:b/>
        </w:rPr>
        <w:t xml:space="preserve">             </w:t>
      </w:r>
      <w:r w:rsidR="00C2403E" w:rsidRPr="00416B1C">
        <w:rPr>
          <w:b/>
          <w:lang w:val="ba-RU"/>
        </w:rPr>
        <w:t xml:space="preserve">                  </w:t>
      </w:r>
      <w:r w:rsidR="0090478F" w:rsidRPr="00416B1C">
        <w:rPr>
          <w:b/>
          <w:lang w:val="ba-RU"/>
        </w:rPr>
        <w:t xml:space="preserve"> </w:t>
      </w:r>
      <w:r w:rsidR="006A14BC" w:rsidRPr="00416B1C">
        <w:rPr>
          <w:b/>
          <w:lang w:val="ba-RU"/>
        </w:rPr>
        <w:t xml:space="preserve">   </w:t>
      </w:r>
      <w:r w:rsidR="00C2403E" w:rsidRPr="00416B1C">
        <w:rPr>
          <w:b/>
          <w:lang w:val="ba-RU"/>
        </w:rPr>
        <w:t>РЕШЕНИЕ</w:t>
      </w:r>
    </w:p>
    <w:p w:rsidR="00D623AD" w:rsidRPr="002F3B14" w:rsidRDefault="00D623AD" w:rsidP="00C2403E">
      <w:pPr>
        <w:pStyle w:val="a3"/>
        <w:tabs>
          <w:tab w:val="clear" w:pos="4677"/>
          <w:tab w:val="clear" w:pos="9355"/>
          <w:tab w:val="left" w:pos="3228"/>
        </w:tabs>
        <w:rPr>
          <w:rFonts w:ascii="a_Timer(15%) Bashkir" w:hAnsi="a_Timer(15%) Bashkir"/>
          <w:b/>
        </w:rPr>
      </w:pPr>
    </w:p>
    <w:bookmarkEnd w:id="0"/>
    <w:p w:rsidR="00850942" w:rsidRDefault="00BA6F4E" w:rsidP="00850942">
      <w:pPr>
        <w:jc w:val="center"/>
        <w:rPr>
          <w:b/>
          <w:bCs/>
          <w:sz w:val="28"/>
          <w:szCs w:val="28"/>
        </w:rPr>
      </w:pPr>
      <w:r>
        <w:t xml:space="preserve"> </w:t>
      </w:r>
      <w:r w:rsidR="00850942">
        <w:rPr>
          <w:b/>
          <w:bCs/>
          <w:sz w:val="28"/>
          <w:szCs w:val="28"/>
        </w:rPr>
        <w:t xml:space="preserve">Об утверждении Положения о порядке содержания, выпаса и прогона сельскохозяйственных животных на территории сельского поселения </w:t>
      </w:r>
      <w:r w:rsidR="00A62D92">
        <w:rPr>
          <w:b/>
          <w:bCs/>
          <w:sz w:val="28"/>
          <w:szCs w:val="28"/>
        </w:rPr>
        <w:t>Кармышевский</w:t>
      </w:r>
      <w:r w:rsidR="00D623AD">
        <w:rPr>
          <w:b/>
          <w:bCs/>
          <w:sz w:val="28"/>
          <w:szCs w:val="28"/>
        </w:rPr>
        <w:t xml:space="preserve"> </w:t>
      </w:r>
      <w:r w:rsidR="00850942">
        <w:rPr>
          <w:b/>
          <w:bCs/>
          <w:sz w:val="28"/>
          <w:szCs w:val="28"/>
        </w:rPr>
        <w:t xml:space="preserve">  сельсовет муниципального района </w:t>
      </w:r>
      <w:proofErr w:type="spellStart"/>
      <w:r w:rsidR="00850942">
        <w:rPr>
          <w:b/>
          <w:bCs/>
          <w:sz w:val="28"/>
          <w:szCs w:val="28"/>
        </w:rPr>
        <w:t>Альшеевский</w:t>
      </w:r>
      <w:proofErr w:type="spellEnd"/>
      <w:r w:rsidR="00850942">
        <w:rPr>
          <w:b/>
          <w:bCs/>
          <w:sz w:val="28"/>
          <w:szCs w:val="28"/>
        </w:rPr>
        <w:t xml:space="preserve">  район Республики Башкортостан</w:t>
      </w:r>
    </w:p>
    <w:p w:rsidR="00850942" w:rsidRDefault="00850942" w:rsidP="00850942">
      <w:pPr>
        <w:spacing w:line="276" w:lineRule="auto"/>
        <w:jc w:val="center"/>
        <w:rPr>
          <w:b/>
          <w:bCs/>
          <w:sz w:val="28"/>
          <w:szCs w:val="28"/>
          <w:lang w:eastAsia="en-US"/>
        </w:rPr>
      </w:pPr>
    </w:p>
    <w:p w:rsidR="00850942" w:rsidRDefault="00850942" w:rsidP="00850942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В соответствии со статьей 35 Федерального закона от 06.10.2003    № 131-ФЗ «Об общих принципах организации местного самоуправления в Российской Федерации», Законом  Республики Башкортостан от 30.05.2011 года № 404-з «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упорядочении выпаса и прогона сельскохозяйственных животных на территории Республики Башкортостан», Законом Российской Федерации от 14.05.1993 № 4979-1 «О ветеринарии», Совет сельского поселения </w:t>
      </w:r>
      <w:r w:rsidR="00A62D92">
        <w:rPr>
          <w:sz w:val="28"/>
          <w:szCs w:val="28"/>
        </w:rPr>
        <w:t>Кармышевский</w:t>
      </w:r>
      <w:r w:rsidR="00D623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сельсовет  муниципального района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 район    Республики  Башкортостан  </w:t>
      </w:r>
      <w:r w:rsidR="00E80856">
        <w:rPr>
          <w:sz w:val="28"/>
          <w:szCs w:val="28"/>
        </w:rPr>
        <w:t xml:space="preserve">                    </w:t>
      </w:r>
      <w:proofErr w:type="spellStart"/>
      <w:proofErr w:type="gramStart"/>
      <w:r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е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и л:</w:t>
      </w:r>
    </w:p>
    <w:p w:rsidR="00850942" w:rsidRDefault="00850942" w:rsidP="008509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 Утвердить   </w:t>
      </w:r>
      <w:r>
        <w:rPr>
          <w:bCs/>
          <w:sz w:val="28"/>
          <w:szCs w:val="28"/>
        </w:rPr>
        <w:t xml:space="preserve">Порядок  выпаса и прогона сельскохозяйственных животных на территории сельского поселения </w:t>
      </w:r>
      <w:r w:rsidR="00A62D92">
        <w:rPr>
          <w:bCs/>
          <w:sz w:val="28"/>
          <w:szCs w:val="28"/>
        </w:rPr>
        <w:t>Кармышевский</w:t>
      </w:r>
      <w:r w:rsidR="00D623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сельсовет муниципального района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 район Республики Башкортостан.</w:t>
      </w:r>
    </w:p>
    <w:p w:rsidR="00850942" w:rsidRPr="00A62D92" w:rsidRDefault="00850942" w:rsidP="00A62D92">
      <w:pPr>
        <w:pStyle w:val="af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2.Признать утрати</w:t>
      </w:r>
      <w:r w:rsidR="00D623AD">
        <w:rPr>
          <w:sz w:val="28"/>
          <w:szCs w:val="28"/>
        </w:rPr>
        <w:t>вшим силу решение Совета № 1</w:t>
      </w:r>
      <w:r w:rsidR="00A62D92">
        <w:rPr>
          <w:sz w:val="28"/>
          <w:szCs w:val="28"/>
        </w:rPr>
        <w:t>23</w:t>
      </w:r>
      <w:r w:rsidR="002163BF">
        <w:rPr>
          <w:sz w:val="28"/>
          <w:szCs w:val="28"/>
        </w:rPr>
        <w:t xml:space="preserve"> от </w:t>
      </w:r>
      <w:r w:rsidR="00A62D92">
        <w:rPr>
          <w:sz w:val="28"/>
          <w:szCs w:val="28"/>
        </w:rPr>
        <w:t>21</w:t>
      </w:r>
      <w:r w:rsidR="002163BF">
        <w:rPr>
          <w:sz w:val="28"/>
          <w:szCs w:val="28"/>
        </w:rPr>
        <w:t xml:space="preserve"> февраля </w:t>
      </w:r>
      <w:r>
        <w:rPr>
          <w:sz w:val="28"/>
          <w:szCs w:val="28"/>
        </w:rPr>
        <w:t>2018г</w:t>
      </w:r>
      <w:r w:rsidRPr="00A62D92">
        <w:rPr>
          <w:b/>
          <w:sz w:val="28"/>
          <w:szCs w:val="28"/>
        </w:rPr>
        <w:t xml:space="preserve">. </w:t>
      </w:r>
      <w:r w:rsidRPr="00A62D92">
        <w:rPr>
          <w:b/>
          <w:bCs/>
          <w:sz w:val="28"/>
          <w:szCs w:val="28"/>
        </w:rPr>
        <w:t>«</w:t>
      </w:r>
      <w:r w:rsidR="00A62D92" w:rsidRPr="00A62D92">
        <w:rPr>
          <w:rStyle w:val="af"/>
          <w:b w:val="0"/>
          <w:color w:val="000000"/>
          <w:sz w:val="28"/>
          <w:szCs w:val="28"/>
        </w:rPr>
        <w:t>Об утверждении Положения</w:t>
      </w:r>
      <w:r w:rsidR="00A62D92" w:rsidRPr="00A62D92">
        <w:rPr>
          <w:b/>
          <w:color w:val="000000"/>
          <w:sz w:val="28"/>
          <w:szCs w:val="28"/>
        </w:rPr>
        <w:t xml:space="preserve"> </w:t>
      </w:r>
      <w:r w:rsidR="00A62D92" w:rsidRPr="00A62D92">
        <w:rPr>
          <w:rStyle w:val="af"/>
          <w:b w:val="0"/>
          <w:color w:val="000000"/>
          <w:sz w:val="28"/>
          <w:szCs w:val="28"/>
        </w:rPr>
        <w:t xml:space="preserve">о порядке выпаса и прогона сельскохозяйственных животных на территории сельского поселения  Кармышевский  сельсовет </w:t>
      </w:r>
      <w:r w:rsidR="00A62D92" w:rsidRPr="00A62D92">
        <w:rPr>
          <w:bCs/>
          <w:color w:val="000000"/>
          <w:sz w:val="28"/>
          <w:szCs w:val="28"/>
        </w:rPr>
        <w:t xml:space="preserve">муниципального района </w:t>
      </w:r>
      <w:proofErr w:type="spellStart"/>
      <w:r w:rsidR="00A62D92" w:rsidRPr="00A62D92">
        <w:rPr>
          <w:bCs/>
          <w:color w:val="000000"/>
          <w:sz w:val="28"/>
          <w:szCs w:val="28"/>
        </w:rPr>
        <w:t>Альшеевский</w:t>
      </w:r>
      <w:proofErr w:type="spellEnd"/>
      <w:r w:rsidR="00A62D92" w:rsidRPr="00A62D92">
        <w:rPr>
          <w:bCs/>
          <w:color w:val="000000"/>
          <w:sz w:val="28"/>
          <w:szCs w:val="28"/>
        </w:rPr>
        <w:t xml:space="preserve"> район Республики Башкортостан</w:t>
      </w:r>
      <w:r w:rsidR="00D623AD" w:rsidRPr="00A62D92">
        <w:rPr>
          <w:bCs/>
          <w:color w:val="000000"/>
          <w:sz w:val="28"/>
          <w:szCs w:val="28"/>
        </w:rPr>
        <w:t>»</w:t>
      </w:r>
      <w:r w:rsidRPr="00A62D92">
        <w:rPr>
          <w:bCs/>
          <w:color w:val="000000"/>
          <w:sz w:val="28"/>
          <w:szCs w:val="28"/>
        </w:rPr>
        <w:t>.</w:t>
      </w:r>
    </w:p>
    <w:p w:rsidR="00850942" w:rsidRDefault="00850942" w:rsidP="008509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обнародовать на информационном стенде в здании администрации сельского поселения </w:t>
      </w:r>
      <w:r w:rsidR="00A62D92">
        <w:rPr>
          <w:sz w:val="28"/>
          <w:szCs w:val="28"/>
        </w:rPr>
        <w:t>Кармышевский</w:t>
      </w:r>
      <w:r w:rsidR="00D623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 район Республики Башкортостан по адресу:  Республика Башкортостан,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с. </w:t>
      </w:r>
      <w:proofErr w:type="spellStart"/>
      <w:r w:rsidR="00A62D92">
        <w:rPr>
          <w:sz w:val="28"/>
          <w:szCs w:val="28"/>
        </w:rPr>
        <w:t>Кармышево</w:t>
      </w:r>
      <w:proofErr w:type="spellEnd"/>
      <w:r w:rsidR="00A62D92">
        <w:rPr>
          <w:sz w:val="28"/>
          <w:szCs w:val="28"/>
        </w:rPr>
        <w:t>, ул. Центральная, 18/1</w:t>
      </w:r>
      <w:r>
        <w:rPr>
          <w:sz w:val="28"/>
          <w:szCs w:val="28"/>
        </w:rPr>
        <w:t xml:space="preserve"> и </w:t>
      </w:r>
      <w:r w:rsidR="00D623AD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 xml:space="preserve"> на официальном сайте в сети </w:t>
      </w:r>
      <w:r w:rsidR="00D623AD">
        <w:rPr>
          <w:sz w:val="28"/>
          <w:szCs w:val="28"/>
        </w:rPr>
        <w:t>«И</w:t>
      </w:r>
      <w:r>
        <w:rPr>
          <w:sz w:val="28"/>
          <w:szCs w:val="28"/>
        </w:rPr>
        <w:t>нтернет</w:t>
      </w:r>
      <w:r w:rsidR="00D623A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50942" w:rsidRDefault="00850942" w:rsidP="008509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решения возложить на постоянную Комис</w:t>
      </w:r>
      <w:r w:rsidR="00B96D34">
        <w:rPr>
          <w:sz w:val="28"/>
          <w:szCs w:val="28"/>
        </w:rPr>
        <w:t xml:space="preserve">сию по </w:t>
      </w:r>
      <w:r>
        <w:rPr>
          <w:sz w:val="28"/>
          <w:szCs w:val="28"/>
        </w:rPr>
        <w:t>земельным вопросам, благоустройству и экологии.</w:t>
      </w:r>
    </w:p>
    <w:p w:rsidR="00850942" w:rsidRDefault="00850942" w:rsidP="00850942">
      <w:pPr>
        <w:jc w:val="both"/>
        <w:rPr>
          <w:sz w:val="28"/>
          <w:szCs w:val="28"/>
        </w:rPr>
      </w:pPr>
    </w:p>
    <w:p w:rsidR="00850942" w:rsidRDefault="00850942" w:rsidP="00850942">
      <w:pPr>
        <w:spacing w:line="276" w:lineRule="auto"/>
        <w:ind w:left="-142"/>
        <w:rPr>
          <w:sz w:val="28"/>
          <w:szCs w:val="28"/>
        </w:rPr>
      </w:pPr>
    </w:p>
    <w:p w:rsidR="00850942" w:rsidRDefault="00A62D92" w:rsidP="00A62D92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ab/>
      </w:r>
      <w:r w:rsidR="00850942">
        <w:rPr>
          <w:sz w:val="28"/>
          <w:szCs w:val="28"/>
          <w:lang w:eastAsia="en-US"/>
        </w:rPr>
        <w:t>Глава сельского поселения</w:t>
      </w:r>
      <w:r w:rsidR="00850942">
        <w:rPr>
          <w:sz w:val="28"/>
          <w:szCs w:val="28"/>
          <w:lang w:eastAsia="en-US"/>
        </w:rPr>
        <w:tab/>
      </w:r>
      <w:r w:rsidR="00D623AD">
        <w:rPr>
          <w:sz w:val="28"/>
          <w:szCs w:val="28"/>
          <w:lang w:eastAsia="en-US"/>
        </w:rPr>
        <w:t xml:space="preserve"> </w:t>
      </w:r>
      <w:r w:rsidR="00D623AD">
        <w:rPr>
          <w:sz w:val="28"/>
          <w:szCs w:val="28"/>
          <w:lang w:eastAsia="en-US"/>
        </w:rPr>
        <w:tab/>
      </w:r>
      <w:r w:rsidR="00D623AD">
        <w:rPr>
          <w:sz w:val="28"/>
          <w:szCs w:val="28"/>
          <w:lang w:eastAsia="en-US"/>
        </w:rPr>
        <w:tab/>
      </w:r>
      <w:r w:rsidR="00D623AD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 xml:space="preserve">            Д.У. Шакуров</w:t>
      </w:r>
    </w:p>
    <w:p w:rsidR="00850942" w:rsidRDefault="00850942" w:rsidP="00850942">
      <w:pPr>
        <w:rPr>
          <w:sz w:val="28"/>
          <w:szCs w:val="28"/>
        </w:rPr>
      </w:pPr>
    </w:p>
    <w:p w:rsidR="00850942" w:rsidRDefault="00850942" w:rsidP="00850942">
      <w:pPr>
        <w:rPr>
          <w:sz w:val="28"/>
          <w:szCs w:val="28"/>
        </w:rPr>
      </w:pPr>
    </w:p>
    <w:p w:rsidR="00B96D34" w:rsidRDefault="00B96D34" w:rsidP="00850942">
      <w:pPr>
        <w:rPr>
          <w:sz w:val="28"/>
          <w:szCs w:val="28"/>
        </w:rPr>
      </w:pPr>
    </w:p>
    <w:p w:rsidR="00416B1C" w:rsidRDefault="00416B1C" w:rsidP="00850942">
      <w:pPr>
        <w:rPr>
          <w:sz w:val="28"/>
          <w:szCs w:val="28"/>
        </w:rPr>
      </w:pPr>
    </w:p>
    <w:p w:rsidR="00416B1C" w:rsidRDefault="00416B1C" w:rsidP="00850942">
      <w:pPr>
        <w:rPr>
          <w:sz w:val="28"/>
          <w:szCs w:val="28"/>
        </w:rPr>
      </w:pPr>
    </w:p>
    <w:p w:rsidR="00B96D34" w:rsidRDefault="00416B1C" w:rsidP="00850942">
      <w:pPr>
        <w:rPr>
          <w:sz w:val="28"/>
          <w:szCs w:val="28"/>
          <w:lang w:val="ba-RU"/>
        </w:rPr>
      </w:pPr>
      <w:r>
        <w:rPr>
          <w:sz w:val="28"/>
          <w:szCs w:val="28"/>
          <w:lang w:val="ba-RU"/>
        </w:rPr>
        <w:t>с. Кармышево</w:t>
      </w:r>
    </w:p>
    <w:p w:rsidR="00416B1C" w:rsidRDefault="00416B1C" w:rsidP="00850942">
      <w:pPr>
        <w:rPr>
          <w:sz w:val="28"/>
          <w:szCs w:val="28"/>
          <w:lang w:val="ba-RU"/>
        </w:rPr>
      </w:pPr>
      <w:r>
        <w:rPr>
          <w:sz w:val="28"/>
          <w:szCs w:val="28"/>
          <w:lang w:val="ba-RU"/>
        </w:rPr>
        <w:t xml:space="preserve">27 апреля 2022 г. </w:t>
      </w:r>
    </w:p>
    <w:p w:rsidR="00416B1C" w:rsidRPr="00416B1C" w:rsidRDefault="00416B1C" w:rsidP="00850942">
      <w:pPr>
        <w:rPr>
          <w:sz w:val="28"/>
          <w:szCs w:val="28"/>
        </w:rPr>
      </w:pPr>
      <w:r>
        <w:rPr>
          <w:sz w:val="28"/>
          <w:szCs w:val="28"/>
        </w:rPr>
        <w:t>№116</w:t>
      </w:r>
    </w:p>
    <w:p w:rsidR="00850942" w:rsidRPr="00416B1C" w:rsidRDefault="00850942" w:rsidP="00416B1C">
      <w:pPr>
        <w:ind w:left="4956" w:firstLine="708"/>
        <w:jc w:val="right"/>
        <w:outlineLvl w:val="0"/>
        <w:rPr>
          <w:sz w:val="20"/>
          <w:szCs w:val="20"/>
          <w:lang w:eastAsia="en-US"/>
        </w:rPr>
      </w:pPr>
      <w:r w:rsidRPr="00662372">
        <w:rPr>
          <w:lang w:eastAsia="en-US"/>
        </w:rPr>
        <w:lastRenderedPageBreak/>
        <w:t xml:space="preserve"> </w:t>
      </w:r>
      <w:r w:rsidRPr="00416B1C">
        <w:rPr>
          <w:sz w:val="20"/>
          <w:szCs w:val="20"/>
          <w:lang w:eastAsia="en-US"/>
        </w:rPr>
        <w:t xml:space="preserve">Приложение </w:t>
      </w:r>
    </w:p>
    <w:p w:rsidR="00416B1C" w:rsidRDefault="00850942" w:rsidP="00416B1C">
      <w:pPr>
        <w:tabs>
          <w:tab w:val="left" w:pos="142"/>
        </w:tabs>
        <w:ind w:left="5760"/>
        <w:jc w:val="right"/>
        <w:rPr>
          <w:sz w:val="20"/>
          <w:szCs w:val="20"/>
          <w:lang w:eastAsia="en-US"/>
        </w:rPr>
      </w:pPr>
      <w:r w:rsidRPr="00416B1C">
        <w:rPr>
          <w:sz w:val="20"/>
          <w:szCs w:val="20"/>
          <w:lang w:eastAsia="en-US"/>
        </w:rPr>
        <w:t>к решению Совета</w:t>
      </w:r>
      <w:r w:rsidR="00416B1C">
        <w:rPr>
          <w:sz w:val="20"/>
          <w:szCs w:val="20"/>
          <w:lang w:eastAsia="en-US"/>
        </w:rPr>
        <w:t xml:space="preserve"> </w:t>
      </w:r>
      <w:r w:rsidRPr="00416B1C">
        <w:rPr>
          <w:sz w:val="20"/>
          <w:szCs w:val="20"/>
          <w:lang w:eastAsia="en-US"/>
        </w:rPr>
        <w:t xml:space="preserve">сельского поселения </w:t>
      </w:r>
      <w:r w:rsidR="00A62D92" w:rsidRPr="00416B1C">
        <w:rPr>
          <w:sz w:val="20"/>
          <w:szCs w:val="20"/>
          <w:lang w:eastAsia="en-US"/>
        </w:rPr>
        <w:t>Кармышевский</w:t>
      </w:r>
      <w:r w:rsidR="00D623AD" w:rsidRPr="00416B1C">
        <w:rPr>
          <w:sz w:val="20"/>
          <w:szCs w:val="20"/>
          <w:lang w:eastAsia="en-US"/>
        </w:rPr>
        <w:t xml:space="preserve"> </w:t>
      </w:r>
      <w:r w:rsidRPr="00416B1C">
        <w:rPr>
          <w:sz w:val="20"/>
          <w:szCs w:val="20"/>
          <w:lang w:eastAsia="en-US"/>
        </w:rPr>
        <w:t xml:space="preserve">  сельсовет муниципального </w:t>
      </w:r>
    </w:p>
    <w:p w:rsidR="00850942" w:rsidRPr="00416B1C" w:rsidRDefault="00850942" w:rsidP="00416B1C">
      <w:pPr>
        <w:tabs>
          <w:tab w:val="left" w:pos="142"/>
        </w:tabs>
        <w:ind w:left="5760"/>
        <w:jc w:val="right"/>
        <w:rPr>
          <w:sz w:val="20"/>
          <w:szCs w:val="20"/>
          <w:lang w:eastAsia="en-US"/>
        </w:rPr>
      </w:pPr>
      <w:r w:rsidRPr="00416B1C">
        <w:rPr>
          <w:sz w:val="20"/>
          <w:szCs w:val="20"/>
          <w:lang w:eastAsia="en-US"/>
        </w:rPr>
        <w:t xml:space="preserve">района </w:t>
      </w:r>
      <w:proofErr w:type="spellStart"/>
      <w:r w:rsidRPr="00416B1C">
        <w:rPr>
          <w:sz w:val="20"/>
          <w:szCs w:val="20"/>
          <w:lang w:eastAsia="en-US"/>
        </w:rPr>
        <w:t>Альшеевский</w:t>
      </w:r>
      <w:proofErr w:type="spellEnd"/>
      <w:r w:rsidRPr="00416B1C">
        <w:rPr>
          <w:sz w:val="20"/>
          <w:szCs w:val="20"/>
          <w:lang w:eastAsia="en-US"/>
        </w:rPr>
        <w:t xml:space="preserve">  район  </w:t>
      </w:r>
    </w:p>
    <w:p w:rsidR="00850942" w:rsidRPr="00416B1C" w:rsidRDefault="00850942" w:rsidP="00416B1C">
      <w:pPr>
        <w:tabs>
          <w:tab w:val="left" w:pos="142"/>
        </w:tabs>
        <w:ind w:left="5760"/>
        <w:jc w:val="right"/>
        <w:rPr>
          <w:sz w:val="20"/>
          <w:szCs w:val="20"/>
          <w:lang w:eastAsia="en-US"/>
        </w:rPr>
      </w:pPr>
      <w:r w:rsidRPr="00416B1C">
        <w:rPr>
          <w:sz w:val="20"/>
          <w:szCs w:val="20"/>
          <w:lang w:eastAsia="en-US"/>
        </w:rPr>
        <w:t xml:space="preserve">Республики Башкортостан </w:t>
      </w:r>
    </w:p>
    <w:p w:rsidR="00850942" w:rsidRPr="00416B1C" w:rsidRDefault="00850942" w:rsidP="00416B1C">
      <w:pPr>
        <w:tabs>
          <w:tab w:val="left" w:pos="142"/>
        </w:tabs>
        <w:ind w:left="5760"/>
        <w:jc w:val="right"/>
        <w:rPr>
          <w:sz w:val="20"/>
          <w:szCs w:val="20"/>
          <w:lang w:eastAsia="en-US"/>
        </w:rPr>
      </w:pPr>
      <w:r w:rsidRPr="00416B1C">
        <w:rPr>
          <w:sz w:val="20"/>
          <w:szCs w:val="20"/>
          <w:lang w:eastAsia="en-US"/>
        </w:rPr>
        <w:t xml:space="preserve">от </w:t>
      </w:r>
      <w:r w:rsidR="00E80856" w:rsidRPr="00416B1C">
        <w:rPr>
          <w:sz w:val="20"/>
          <w:szCs w:val="20"/>
          <w:lang w:eastAsia="en-US"/>
        </w:rPr>
        <w:t xml:space="preserve"> 2</w:t>
      </w:r>
      <w:r w:rsidR="00A62D92" w:rsidRPr="00416B1C">
        <w:rPr>
          <w:sz w:val="20"/>
          <w:szCs w:val="20"/>
          <w:lang w:eastAsia="en-US"/>
        </w:rPr>
        <w:t>7</w:t>
      </w:r>
      <w:r w:rsidR="00E80856" w:rsidRPr="00416B1C">
        <w:rPr>
          <w:sz w:val="20"/>
          <w:szCs w:val="20"/>
          <w:lang w:eastAsia="en-US"/>
        </w:rPr>
        <w:t xml:space="preserve"> а</w:t>
      </w:r>
      <w:r w:rsidR="00A62D92" w:rsidRPr="00416B1C">
        <w:rPr>
          <w:sz w:val="20"/>
          <w:szCs w:val="20"/>
          <w:lang w:eastAsia="en-US"/>
        </w:rPr>
        <w:t>преля</w:t>
      </w:r>
      <w:r w:rsidR="00E80856" w:rsidRPr="00416B1C">
        <w:rPr>
          <w:sz w:val="20"/>
          <w:szCs w:val="20"/>
          <w:lang w:eastAsia="en-US"/>
        </w:rPr>
        <w:t xml:space="preserve"> </w:t>
      </w:r>
      <w:r w:rsidRPr="00416B1C">
        <w:rPr>
          <w:sz w:val="20"/>
          <w:szCs w:val="20"/>
          <w:lang w:eastAsia="en-US"/>
        </w:rPr>
        <w:t>2022г.</w:t>
      </w:r>
      <w:r w:rsidR="00416B1C">
        <w:rPr>
          <w:sz w:val="20"/>
          <w:szCs w:val="20"/>
          <w:lang w:eastAsia="en-US"/>
        </w:rPr>
        <w:t xml:space="preserve"> </w:t>
      </w:r>
      <w:r w:rsidRPr="00416B1C">
        <w:rPr>
          <w:sz w:val="20"/>
          <w:szCs w:val="20"/>
          <w:lang w:eastAsia="en-US"/>
        </w:rPr>
        <w:t>№</w:t>
      </w:r>
      <w:r w:rsidR="00E80856" w:rsidRPr="00416B1C">
        <w:rPr>
          <w:sz w:val="20"/>
          <w:szCs w:val="20"/>
          <w:lang w:eastAsia="en-US"/>
        </w:rPr>
        <w:t>1</w:t>
      </w:r>
      <w:r w:rsidR="00A62D92" w:rsidRPr="00416B1C">
        <w:rPr>
          <w:sz w:val="20"/>
          <w:szCs w:val="20"/>
          <w:lang w:eastAsia="en-US"/>
        </w:rPr>
        <w:t>16</w:t>
      </w:r>
    </w:p>
    <w:p w:rsidR="00850942" w:rsidRPr="00416B1C" w:rsidRDefault="00850942" w:rsidP="00416B1C">
      <w:pPr>
        <w:jc w:val="center"/>
        <w:rPr>
          <w:b/>
          <w:bCs/>
          <w:sz w:val="20"/>
          <w:szCs w:val="20"/>
        </w:rPr>
      </w:pPr>
    </w:p>
    <w:p w:rsidR="00850942" w:rsidRPr="00662372" w:rsidRDefault="00850942" w:rsidP="00416B1C">
      <w:pPr>
        <w:jc w:val="center"/>
        <w:rPr>
          <w:b/>
          <w:bCs/>
        </w:rPr>
      </w:pPr>
      <w:r w:rsidRPr="00662372">
        <w:rPr>
          <w:b/>
          <w:bCs/>
        </w:rPr>
        <w:t xml:space="preserve">Порядок содержания,  выпаса и прогона сельскохозяйственных животных на территории сельского поселения </w:t>
      </w:r>
      <w:r w:rsidR="00A62D92">
        <w:rPr>
          <w:b/>
          <w:bCs/>
        </w:rPr>
        <w:t>Кармышевский</w:t>
      </w:r>
      <w:r w:rsidR="00D623AD" w:rsidRPr="00662372">
        <w:rPr>
          <w:b/>
          <w:bCs/>
        </w:rPr>
        <w:t xml:space="preserve"> </w:t>
      </w:r>
      <w:r w:rsidRPr="00662372">
        <w:rPr>
          <w:b/>
          <w:bCs/>
        </w:rPr>
        <w:t xml:space="preserve"> сельсовет муниципального района </w:t>
      </w:r>
      <w:proofErr w:type="spellStart"/>
      <w:r w:rsidRPr="00662372">
        <w:rPr>
          <w:b/>
          <w:bCs/>
        </w:rPr>
        <w:t>Альшеевский</w:t>
      </w:r>
      <w:proofErr w:type="spellEnd"/>
      <w:r w:rsidRPr="00662372">
        <w:rPr>
          <w:b/>
          <w:bCs/>
        </w:rPr>
        <w:t xml:space="preserve">  район Республики Башкортостан</w:t>
      </w:r>
    </w:p>
    <w:p w:rsidR="00416B1C" w:rsidRDefault="00416B1C" w:rsidP="00416B1C">
      <w:pPr>
        <w:ind w:firstLine="709"/>
        <w:jc w:val="center"/>
        <w:outlineLvl w:val="0"/>
        <w:rPr>
          <w:b/>
          <w:bCs/>
          <w:color w:val="000000"/>
        </w:rPr>
      </w:pPr>
    </w:p>
    <w:p w:rsidR="00850942" w:rsidRPr="00662372" w:rsidRDefault="00850942" w:rsidP="00416B1C">
      <w:pPr>
        <w:ind w:firstLine="709"/>
        <w:jc w:val="center"/>
        <w:outlineLvl w:val="0"/>
        <w:rPr>
          <w:color w:val="000000"/>
        </w:rPr>
      </w:pPr>
      <w:r w:rsidRPr="00662372">
        <w:rPr>
          <w:b/>
          <w:bCs/>
          <w:color w:val="000000"/>
        </w:rPr>
        <w:t>1. Общие положения</w:t>
      </w:r>
    </w:p>
    <w:p w:rsidR="00850942" w:rsidRPr="00662372" w:rsidRDefault="00850942" w:rsidP="00416B1C">
      <w:pPr>
        <w:jc w:val="both"/>
        <w:rPr>
          <w:b/>
          <w:bCs/>
          <w:color w:val="000000"/>
        </w:rPr>
      </w:pPr>
      <w:r w:rsidRPr="00662372">
        <w:rPr>
          <w:color w:val="000000"/>
        </w:rPr>
        <w:t xml:space="preserve">1.1. Настоящий Порядок </w:t>
      </w:r>
      <w:r w:rsidRPr="00662372">
        <w:rPr>
          <w:bCs/>
          <w:color w:val="000000"/>
        </w:rPr>
        <w:t xml:space="preserve">содержания,  выпаса и прогона сельскохозяйственных животных на территории сельского поселения </w:t>
      </w:r>
      <w:r w:rsidR="00A62D92">
        <w:rPr>
          <w:bCs/>
          <w:color w:val="000000"/>
        </w:rPr>
        <w:t>Кармышевский</w:t>
      </w:r>
      <w:r w:rsidR="00D623AD" w:rsidRPr="00662372">
        <w:rPr>
          <w:bCs/>
          <w:color w:val="000000"/>
        </w:rPr>
        <w:t xml:space="preserve"> </w:t>
      </w:r>
      <w:r w:rsidRPr="00662372">
        <w:rPr>
          <w:bCs/>
          <w:color w:val="000000"/>
        </w:rPr>
        <w:t xml:space="preserve">  сельсовет муниципального района </w:t>
      </w:r>
      <w:proofErr w:type="spellStart"/>
      <w:r w:rsidRPr="00662372">
        <w:rPr>
          <w:bCs/>
          <w:color w:val="000000"/>
        </w:rPr>
        <w:t>Альшеевский</w:t>
      </w:r>
      <w:proofErr w:type="spellEnd"/>
      <w:r w:rsidRPr="00662372">
        <w:rPr>
          <w:bCs/>
          <w:color w:val="000000"/>
        </w:rPr>
        <w:t xml:space="preserve">  район Республики Башкортостан</w:t>
      </w:r>
      <w:r w:rsidRPr="00662372">
        <w:rPr>
          <w:color w:val="000000"/>
        </w:rPr>
        <w:t xml:space="preserve"> обязательны для исполнения предприятиями, учреждениями, организациями независимо от формы собственности, частными предпринимателями при ведении животноводства, а также гражданами, содержащими сельскохозяйственных  животных в личном подсобном хозяйстве.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1.2. В настоящем Порядке используются следующие понятия: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1) сельскохозяйственные животные - лошади, крупный рогатый скот (коровы, бычки, телки), </w:t>
      </w:r>
      <w:proofErr w:type="spellStart"/>
      <w:r w:rsidRPr="00662372">
        <w:rPr>
          <w:color w:val="000000"/>
        </w:rPr>
        <w:t>мелкорогатый</w:t>
      </w:r>
      <w:proofErr w:type="spellEnd"/>
      <w:r w:rsidRPr="00662372">
        <w:rPr>
          <w:color w:val="000000"/>
        </w:rPr>
        <w:t xml:space="preserve"> скот (овцы, козы), птицы и другие животные, содержащиеся в личных подсобных хозяйствах граждан и у юридических лиц, используемые в целях производства животноводческой продукции, необходимым условием содержания которых является выпас ,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2) владелец животных - физическое или юридическое лицо, которое владеет, распоряжается и (или) пользуется животными на праве собственности или на основании иных вещных прав,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3) прогон животных - передвижение животных от места их постоянного нахождения до места выпаса и обратно;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4) выпас животных - контролируемое пребывание на пастбище животных в специально отведенных местах;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5) табун - организованная для вывода на пастбище группа животных: крупнорогатого скота, </w:t>
      </w:r>
      <w:proofErr w:type="spellStart"/>
      <w:r w:rsidRPr="00662372">
        <w:rPr>
          <w:color w:val="000000"/>
        </w:rPr>
        <w:t>мелкорогатого</w:t>
      </w:r>
      <w:proofErr w:type="spellEnd"/>
      <w:r w:rsidRPr="00662372">
        <w:rPr>
          <w:color w:val="000000"/>
        </w:rPr>
        <w:t xml:space="preserve"> скота, лошадей;</w:t>
      </w:r>
    </w:p>
    <w:p w:rsidR="00850942" w:rsidRPr="00662372" w:rsidRDefault="00850942" w:rsidP="00416B1C">
      <w:pPr>
        <w:pStyle w:val="u"/>
        <w:ind w:firstLine="540"/>
        <w:rPr>
          <w:color w:val="000000"/>
        </w:rPr>
      </w:pPr>
      <w:r w:rsidRPr="00662372">
        <w:rPr>
          <w:color w:val="000000"/>
        </w:rPr>
        <w:t>6) табунщик - уполномоченное владельцами животных физическое лицо, который осуществляет прогон, выпас табуна, и несет ответственность за сохранность табуна. Как правило, это владелец животных, члены его хозяйства, который согласно очередности в определенный день производит выпас табуна. Также табунщиком могут быть лица, исполняющие эту обязанность по договору (</w:t>
      </w:r>
      <w:proofErr w:type="gramStart"/>
      <w:r w:rsidRPr="00662372">
        <w:rPr>
          <w:color w:val="000000"/>
        </w:rPr>
        <w:t>устный</w:t>
      </w:r>
      <w:proofErr w:type="gramEnd"/>
      <w:r w:rsidRPr="00662372">
        <w:rPr>
          <w:color w:val="000000"/>
        </w:rPr>
        <w:t xml:space="preserve"> или письменный) найма за плату или безвозмездно.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7) безнадзорные животные - животные, безнадзорно находящиеся или перемещающиеся вне установленных мест без надзора собственника или уполномоченного лица;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8) потрава - потрава посевов сельскохозяйственных культур - последствия в виде гибели урожая, частичного или полного его количественного и качественного снижения в результате воздействия животного.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9) повреждение сельскохозяйственных насаждений</w:t>
      </w:r>
      <w:r w:rsidRPr="00662372">
        <w:rPr>
          <w:color w:val="000000"/>
        </w:rPr>
        <w:t xml:space="preserve"> — причинение вреда кроне, стволу, ветвям древесно-кустарниковых растений, их корневой системе, повреждение наземной части и корневой системы травянистых растений, не влекущее прекращение роста;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10) уничтожение сельскохозяйственных насаждений -</w:t>
      </w:r>
      <w:r w:rsidRPr="00662372">
        <w:rPr>
          <w:color w:val="000000"/>
        </w:rPr>
        <w:t xml:space="preserve"> приведение сельскохозяйственных насаждений в полную непригодность, при которой они навсегда утрачивают свою хозяйственно-экономическую ценность и не могут быть использованы по своему назначению;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11) пастбища -</w:t>
      </w:r>
      <w:r w:rsidRPr="00662372">
        <w:rPr>
          <w:color w:val="000000"/>
        </w:rPr>
        <w:t xml:space="preserve"> земельные угодья с травянистой растительностью, используемые для пастьбы животных;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proofErr w:type="gramStart"/>
      <w:r w:rsidRPr="00662372">
        <w:rPr>
          <w:b/>
          <w:bCs/>
          <w:color w:val="000000"/>
        </w:rPr>
        <w:t>12) сельскохозяйственные угодья -</w:t>
      </w:r>
      <w:r w:rsidRPr="00662372">
        <w:rPr>
          <w:color w:val="000000"/>
        </w:rPr>
        <w:t xml:space="preserve"> место, территория как объект сельскохозяйственного использования (поле, лес, пруд, озеро, болото);</w:t>
      </w:r>
      <w:proofErr w:type="gramEnd"/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13) отлов -</w:t>
      </w:r>
      <w:r w:rsidRPr="00662372">
        <w:rPr>
          <w:color w:val="000000"/>
        </w:rPr>
        <w:t xml:space="preserve"> мероприятие по задержанию безнадзорных животных.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 xml:space="preserve">1.3. </w:t>
      </w:r>
      <w:proofErr w:type="gramStart"/>
      <w:r w:rsidRPr="00662372">
        <w:rPr>
          <w:color w:val="000000"/>
        </w:rPr>
        <w:t xml:space="preserve">Целью настоящего Порядка является упорядочение содержания, выпаса, прогона сельскохозяйственных животных в сельском поселении </w:t>
      </w:r>
      <w:r w:rsidR="00A62D92">
        <w:rPr>
          <w:color w:val="000000"/>
        </w:rPr>
        <w:t>Кармышевский</w:t>
      </w:r>
      <w:r w:rsidR="00D623AD" w:rsidRPr="00662372">
        <w:rPr>
          <w:color w:val="000000"/>
        </w:rPr>
        <w:t xml:space="preserve"> </w:t>
      </w:r>
      <w:r w:rsidRPr="00662372">
        <w:rPr>
          <w:color w:val="000000"/>
        </w:rPr>
        <w:t xml:space="preserve">  сельсовет муниципального  района  </w:t>
      </w:r>
      <w:proofErr w:type="spellStart"/>
      <w:r w:rsidRPr="00662372">
        <w:rPr>
          <w:color w:val="000000"/>
        </w:rPr>
        <w:t>Альшеевский</w:t>
      </w:r>
      <w:proofErr w:type="spellEnd"/>
      <w:r w:rsidRPr="00662372">
        <w:rPr>
          <w:color w:val="000000"/>
        </w:rPr>
        <w:t xml:space="preserve">  район Республики Башкортостан (далее сельское </w:t>
      </w:r>
      <w:r w:rsidRPr="00662372">
        <w:rPr>
          <w:color w:val="000000"/>
        </w:rPr>
        <w:lastRenderedPageBreak/>
        <w:t>поселение), обеспечение проведения профилактических мероприятий по предупреждению заболеваний животных бешенством и другими болезнями, создание условий, исключающих потраву посевов, зеленых насаждений улиц, порчу, снижение количества и качества, находящегося в поле урожая сельскохозяйственных культур, причинение вреда здоровью людей и</w:t>
      </w:r>
      <w:proofErr w:type="gramEnd"/>
      <w:r w:rsidRPr="00662372">
        <w:rPr>
          <w:color w:val="000000"/>
        </w:rPr>
        <w:t xml:space="preserve"> ущерба имуществу физических и юридических лиц.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1.4. Содержание животных допускается при условии соблюдения санитарно-гигиенических норм, ветеринарных норм и настоящих Правил.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 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2. Владелец домашнего сельскохозяйственного животного имеет право: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1) получать необходимую информацию о порядке содержания сельскохозяйственных домашних животных в ветеринарных организациях;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2) приобретать и отчуждать домашних сельскохозяйственных животных (в том числе путем продажи, дарения, мены) с соблюдением порядка, предусмотренного настоящим Порядком.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3. Владелец сельскохозяйственных животных обязан: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1) обеспечивать безопасность граждан от воздействия домашних сельскохозяйственных животных, а так же обеспечивать спокойствие и тишину для окружающих;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2) не допускать свободного выпаса и бродяжничества сельскохозяйственных домашних животных по муниципальному образованию;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3) гуманно обращаться с сельскохозяйственными домашними животными;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 xml:space="preserve">4) обеспечивать сельскохозяйственных домашних животных кормом и водой, </w:t>
      </w:r>
      <w:proofErr w:type="gramStart"/>
      <w:r w:rsidRPr="00662372">
        <w:rPr>
          <w:color w:val="000000"/>
        </w:rPr>
        <w:t>безопасными</w:t>
      </w:r>
      <w:proofErr w:type="gramEnd"/>
      <w:r w:rsidRPr="00662372">
        <w:rPr>
          <w:color w:val="000000"/>
        </w:rPr>
        <w:t xml:space="preserve"> для их здоровья, и в количестве, необходимом для нормального жизнеобеспечения сельско</w:t>
      </w:r>
      <w:r w:rsidRPr="00662372">
        <w:rPr>
          <w:color w:val="000000"/>
        </w:rPr>
        <w:softHyphen/>
        <w:t>хозяйственных домашних животных с учетом их биологических особенностей;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5) соблюдать санитарно-гигиенические и ветеринарные правила содержания сельскохозяйст</w:t>
      </w:r>
      <w:r w:rsidRPr="00662372">
        <w:rPr>
          <w:color w:val="000000"/>
        </w:rPr>
        <w:softHyphen/>
        <w:t>венных домашних животных;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6) представлять органам официального ветеринарного контроля сельскохозяйственных домашних животных для осмотра, и ежегодного забора крови для лабораторных исследований, незамедлительно извещать о случаях внезапной гибели или подозрении на инфекционные заболевания, а также об их необычном поведении и до прибытия специалистов изолировать сельскохозяйственных домашних животных;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7) выполнять предписания должностных лиц органов государственного санитарно-эпидемиологического и ветеринарного контроля;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8) не допускать загрязнения окружающей природной среды отходами животноводства;</w:t>
      </w:r>
    </w:p>
    <w:p w:rsidR="00850942" w:rsidRPr="00662372" w:rsidRDefault="00850942" w:rsidP="00416B1C">
      <w:pPr>
        <w:jc w:val="both"/>
        <w:rPr>
          <w:color w:val="000000"/>
        </w:rPr>
      </w:pPr>
      <w:r w:rsidRPr="00662372">
        <w:rPr>
          <w:color w:val="000000"/>
        </w:rPr>
        <w:t>          9) соблюдать правила содержания, прогона по населенному пункту и выпас сельскохозяйственных до</w:t>
      </w:r>
      <w:r w:rsidRPr="00662372">
        <w:rPr>
          <w:color w:val="000000"/>
        </w:rPr>
        <w:softHyphen/>
        <w:t xml:space="preserve">машних животных; в утреннее время проводить скот от подворья до мест сбора скота, в конце дня встретить сельскохозяйственных животных и сопроводить до своего подворья; </w:t>
      </w:r>
    </w:p>
    <w:p w:rsidR="00850942" w:rsidRPr="00662372" w:rsidRDefault="00850942" w:rsidP="00416B1C">
      <w:pPr>
        <w:jc w:val="both"/>
        <w:rPr>
          <w:color w:val="000000"/>
        </w:rPr>
      </w:pPr>
      <w:r w:rsidRPr="00662372">
        <w:rPr>
          <w:color w:val="000000"/>
        </w:rPr>
        <w:t xml:space="preserve">           10) запрещается допускать сельскохозяйственных животных на детские площадки, зоны отдыха населения и другие места общего пользования; </w:t>
      </w:r>
    </w:p>
    <w:p w:rsidR="00850942" w:rsidRPr="00662372" w:rsidRDefault="00850942" w:rsidP="00416B1C">
      <w:pPr>
        <w:ind w:firstLine="709"/>
        <w:jc w:val="both"/>
        <w:rPr>
          <w:color w:val="000000"/>
        </w:rPr>
      </w:pPr>
      <w:r w:rsidRPr="00662372">
        <w:rPr>
          <w:color w:val="000000"/>
        </w:rPr>
        <w:t>11) выполнять иные требования, установленные законодательством.</w:t>
      </w:r>
    </w:p>
    <w:p w:rsidR="00850942" w:rsidRPr="00662372" w:rsidRDefault="00850942" w:rsidP="00416B1C">
      <w:pPr>
        <w:jc w:val="both"/>
        <w:rPr>
          <w:color w:val="000000"/>
        </w:rPr>
      </w:pPr>
    </w:p>
    <w:p w:rsidR="00850942" w:rsidRPr="00662372" w:rsidRDefault="00850942" w:rsidP="00416B1C">
      <w:pPr>
        <w:ind w:firstLine="709"/>
        <w:jc w:val="center"/>
        <w:rPr>
          <w:color w:val="000000"/>
        </w:rPr>
      </w:pPr>
      <w:r w:rsidRPr="00662372">
        <w:rPr>
          <w:b/>
          <w:bCs/>
          <w:color w:val="000000"/>
        </w:rPr>
        <w:t>4. Содержание сельскохозяйственных животных.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4.1 Ответственность за здоровье, содержание и использование животных несут их владельцы, а за выпуск безопасных в ветеринарно-санитарном отношении продуктов животноводства - производители этих продуктов.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4.2 Владельцы животных и производители продуктов животноводства обязаны: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осуществлять хозяйственные и ветеринарные мероприятия, обеспечивающие предупреждение болезней животных и безопасность в ветеринарно-санитарном отношении продуктов животноводства, содержать в надлежащем состоянии животноводческие помещения и сооружения для хранения кормов и переработки продуктов животноводства, не допускать загрязнения окружающей среды отходами животноводства;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соблюдать зоогигиенические и ветеринарно-санитарные требования при размещении, строительстве, вводе в эксплуатацию объектов, связанных с содержанием животных, переработкой, хранением и реализацией продуктов животноводства;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предоставлять специалистам в области ветеринарии, являющимся уполномоченными лицами органов и организаций, входящих в систему Государственной ветеринарной службы Российской </w:t>
      </w:r>
      <w:r w:rsidRPr="00662372">
        <w:rPr>
          <w:color w:val="000000"/>
        </w:rPr>
        <w:lastRenderedPageBreak/>
        <w:t xml:space="preserve">Федерации, по их требованию животных для осмотра, немедленно извещать указанных специалистов </w:t>
      </w:r>
      <w:proofErr w:type="gramStart"/>
      <w:r w:rsidRPr="00662372">
        <w:rPr>
          <w:color w:val="000000"/>
        </w:rPr>
        <w:t>о</w:t>
      </w:r>
      <w:proofErr w:type="gramEnd"/>
      <w:r w:rsidRPr="00662372">
        <w:rPr>
          <w:color w:val="000000"/>
        </w:rPr>
        <w:t xml:space="preserve"> всех случаях внезапного падежа или одновременного массового заболевания животных, а также об их необычном поведении;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до прибытия специалистов в области ветеринарии, являющихся уполномоченными лицами органов и организаций, входящих в систему Государственной ветеринарной службы Российской Федерации, принять меры по изоляции животных, подозреваемых в заболевании;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соблюдать установленные ветеринарно-санитарные правила перевозки и убоя животных, переработки, хранения и реализации продуктов животноводства;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выполнять указания специалистов в области ветеринарии, являющихся уполномоченными лицами органов и организаций, входящих в систему Государственной ветеринарной службы Российской Федерации, о проведении мероприятий по профилактике болезней животных и борьбе с этими болезнями.</w:t>
      </w:r>
    </w:p>
    <w:p w:rsidR="00850942" w:rsidRPr="00662372" w:rsidRDefault="00850942" w:rsidP="00416B1C">
      <w:pPr>
        <w:pStyle w:val="af0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4.3 Утилизация биологических отходов производится в соответствии с </w:t>
      </w:r>
      <w:proofErr w:type="spellStart"/>
      <w:r w:rsidRPr="00662372">
        <w:rPr>
          <w:color w:val="000000"/>
        </w:rPr>
        <w:t>ветеренарно-санитарными</w:t>
      </w:r>
      <w:proofErr w:type="spellEnd"/>
      <w:r w:rsidRPr="00662372">
        <w:rPr>
          <w:color w:val="000000"/>
        </w:rPr>
        <w:t xml:space="preserve"> правилами.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Биологическими отходами являются: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- трупы животных и птиц, в т.ч. лабораторных;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- абортированные и мертворожденные плоды;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- ветеринарные </w:t>
      </w:r>
      <w:proofErr w:type="spellStart"/>
      <w:r w:rsidRPr="00662372">
        <w:rPr>
          <w:color w:val="000000"/>
        </w:rPr>
        <w:t>конфискаты</w:t>
      </w:r>
      <w:proofErr w:type="spellEnd"/>
      <w:r w:rsidRPr="00662372">
        <w:rPr>
          <w:color w:val="000000"/>
        </w:rPr>
        <w:t xml:space="preserve"> (мясо, рыба, другая продукция животного происхождения), выявленные после ветеринарно-санитарной экспертизы на убойных пунктах, хладобойнях, в </w:t>
      </w:r>
      <w:proofErr w:type="spellStart"/>
      <w:r w:rsidRPr="00662372">
        <w:rPr>
          <w:color w:val="000000"/>
        </w:rPr>
        <w:t>мясо-рыбоперерабатывающих</w:t>
      </w:r>
      <w:proofErr w:type="spellEnd"/>
      <w:r w:rsidRPr="00662372">
        <w:rPr>
          <w:color w:val="000000"/>
        </w:rPr>
        <w:t xml:space="preserve"> организациях, рынках, организациях торговли и др. объектах;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- другие отходы, получаемые при переработке пищевого и непищевого сырья животного происхождения.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            Владельцы животных, в срок не более суток с момента гибели животного, обнаружения абортированного или мертворожденного плода, обязаны известить об этом ветеринарного специалиста, который на месте, по результатам осмотра, определяет порядок утилизации или уничтожения биологических отходов.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            Обязанность по доставке биологических отходов для переработки или захоронения (сжигания) возлагается на владельца (руководителя фермерского, личного, подсобного хозяйства, акционерного общества и т.д., службу коммунального хозяйства местной администрации).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          Биологические отходы утилизируют путем переработки на ветеринарно-санитарных утилизационных заводах (цехах), обеззараживают в биотермических ямах, уничтожают сжиганием или в исключительных случаях </w:t>
      </w:r>
      <w:proofErr w:type="spellStart"/>
      <w:r w:rsidRPr="00662372">
        <w:rPr>
          <w:color w:val="000000"/>
        </w:rPr>
        <w:t>захоранивают</w:t>
      </w:r>
      <w:proofErr w:type="spellEnd"/>
      <w:r w:rsidRPr="00662372">
        <w:rPr>
          <w:color w:val="000000"/>
        </w:rPr>
        <w:t xml:space="preserve"> в специально отведенных местах.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      Места, отведенные для захоронения биологических отходов (скотомогильники), должны иметь одну или несколько биотермических ям.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 xml:space="preserve">4.4 Учет животных ведется органом местного самоуправления в соответствии с порядком ведения </w:t>
      </w:r>
      <w:proofErr w:type="spellStart"/>
      <w:r w:rsidRPr="00662372">
        <w:rPr>
          <w:color w:val="000000"/>
        </w:rPr>
        <w:t>похозяйственных</w:t>
      </w:r>
      <w:proofErr w:type="spellEnd"/>
      <w:r w:rsidRPr="00662372">
        <w:rPr>
          <w:color w:val="000000"/>
        </w:rPr>
        <w:t xml:space="preserve"> книг.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  <w:r w:rsidRPr="00662372">
        <w:rPr>
          <w:color w:val="000000"/>
        </w:rPr>
        <w:t>4.5. Для идентификации лошадей и крупного рогатого скота по решению органов местного самоуправления  осуществляется их мечение. Для мечения сельскохозяйственных животных используется любой доступный метод (</w:t>
      </w:r>
      <w:proofErr w:type="spellStart"/>
      <w:r w:rsidRPr="00662372">
        <w:rPr>
          <w:color w:val="000000"/>
        </w:rPr>
        <w:t>таврение</w:t>
      </w:r>
      <w:proofErr w:type="spellEnd"/>
      <w:r w:rsidRPr="00662372">
        <w:rPr>
          <w:color w:val="000000"/>
        </w:rPr>
        <w:t xml:space="preserve">, </w:t>
      </w:r>
      <w:proofErr w:type="spellStart"/>
      <w:r w:rsidRPr="00662372">
        <w:rPr>
          <w:color w:val="000000"/>
        </w:rPr>
        <w:t>биркование</w:t>
      </w:r>
      <w:proofErr w:type="spellEnd"/>
      <w:r w:rsidRPr="00662372">
        <w:rPr>
          <w:color w:val="000000"/>
        </w:rPr>
        <w:t xml:space="preserve">, </w:t>
      </w:r>
      <w:proofErr w:type="spellStart"/>
      <w:r w:rsidRPr="00662372">
        <w:rPr>
          <w:color w:val="000000"/>
        </w:rPr>
        <w:t>чипирование</w:t>
      </w:r>
      <w:proofErr w:type="spellEnd"/>
      <w:r w:rsidRPr="00662372">
        <w:rPr>
          <w:color w:val="000000"/>
        </w:rPr>
        <w:t>, татуировка, выжигание номеров на рогах и другие методы, обеспечивающие идентификацию).</w:t>
      </w:r>
    </w:p>
    <w:p w:rsidR="00850942" w:rsidRPr="00662372" w:rsidRDefault="00850942" w:rsidP="00416B1C">
      <w:pPr>
        <w:pStyle w:val="s1"/>
        <w:spacing w:before="0" w:beforeAutospacing="0" w:after="0" w:afterAutospacing="0"/>
        <w:jc w:val="both"/>
        <w:rPr>
          <w:color w:val="000000"/>
        </w:rPr>
      </w:pP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b/>
          <w:bCs/>
          <w:color w:val="000000"/>
        </w:rPr>
        <w:t>5. Прогон и выпас сельскохозяйственных животных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5.1. Прогон с животных осуществляется под обязательным надзором владельцев животных либо лиц, ими уполномоченных. Запрещается прогон животных по территории жилых, производственных массивов, детских площадок, скверов, парков, других мест общего пользования.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5.2. Выпас с животных осуществляется на огороженных или неогороженных пастбищах на привязи либо без нее под надзором владельцев или лиц, ими уполномоченных.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  <w:spacing w:val="-6"/>
        </w:rPr>
        <w:t>5.4.</w:t>
      </w:r>
      <w:r w:rsidRPr="00662372">
        <w:rPr>
          <w:color w:val="000000"/>
        </w:rPr>
        <w:t xml:space="preserve"> </w:t>
      </w:r>
      <w:r w:rsidRPr="00662372">
        <w:rPr>
          <w:color w:val="000000"/>
          <w:spacing w:val="-1"/>
        </w:rPr>
        <w:t xml:space="preserve">Сельскохозяйственные </w:t>
      </w:r>
      <w:proofErr w:type="gramStart"/>
      <w:r w:rsidRPr="00662372">
        <w:rPr>
          <w:color w:val="000000"/>
          <w:spacing w:val="-1"/>
        </w:rPr>
        <w:t>животные</w:t>
      </w:r>
      <w:proofErr w:type="gramEnd"/>
      <w:r w:rsidRPr="00662372">
        <w:rPr>
          <w:color w:val="000000"/>
          <w:spacing w:val="-1"/>
        </w:rPr>
        <w:t xml:space="preserve"> принадлежащие сельскохозяйственным предприяти</w:t>
      </w:r>
      <w:r w:rsidRPr="00662372">
        <w:rPr>
          <w:color w:val="000000"/>
          <w:spacing w:val="-1"/>
        </w:rPr>
        <w:softHyphen/>
      </w:r>
      <w:r w:rsidRPr="00662372">
        <w:rPr>
          <w:color w:val="000000"/>
          <w:spacing w:val="1"/>
        </w:rPr>
        <w:t>ям, крестьянско-фермерским хозяйствам, предпринимателям выпасаются на личных (пае</w:t>
      </w:r>
      <w:r w:rsidRPr="00662372">
        <w:rPr>
          <w:color w:val="000000"/>
        </w:rPr>
        <w:t>вых) либо арендованных земельных участках.</w:t>
      </w:r>
    </w:p>
    <w:p w:rsidR="00850942" w:rsidRPr="00662372" w:rsidRDefault="00E80856" w:rsidP="00416B1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="00850942" w:rsidRPr="00662372">
        <w:rPr>
          <w:color w:val="000000"/>
        </w:rPr>
        <w:t>Запрещается выпускать сельскохозяйственных животных для пастьбы без присмотра.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Перед началом сезона выпаса органом местного самоуправления отводятся земельные участки для организации пастбища. Порядок и очередность выпаса определяется решением собрания владельцев животных.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lastRenderedPageBreak/>
        <w:t>Табунщик обязан своевременно, без опозданий и задержек собрать утром табун, произвести прогон на пастбище, выпас, вечером пригнать табун обратно. Время выгона и пригона табуна устанавливается решением собрания владельцев, и в зависимости от продолжительности светового дня.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Владельцы обязаны своевременно выпускать животных с мест постоянного содержания, сдать табунщику. После пригона табуна - встречать животных с табуна, не допуская беспризорное нахождение животных.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Запрещается выпускать на табун: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больных  животных, в том числе зараженных заразными болезнями;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маточное поголовье перед отелом, родами также неокрепших после отела, родов, неокрепший новорожденный молодняк;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животных, не прошедшие обязательные ветеринарные процедуры, в том числе прививки и вакцинации;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животных, не отученных от подсоса. При обнаружении таковых владелец </w:t>
      </w:r>
      <w:proofErr w:type="spellStart"/>
      <w:r w:rsidRPr="00662372">
        <w:rPr>
          <w:color w:val="000000"/>
        </w:rPr>
        <w:t>неотученного</w:t>
      </w:r>
      <w:proofErr w:type="spellEnd"/>
      <w:r w:rsidRPr="00662372">
        <w:rPr>
          <w:color w:val="000000"/>
        </w:rPr>
        <w:t xml:space="preserve"> животного возмещает ущерб от недополученного молока другим владельцам;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Табунщик отвечает </w:t>
      </w:r>
      <w:proofErr w:type="gramStart"/>
      <w:r w:rsidRPr="00662372">
        <w:rPr>
          <w:color w:val="000000"/>
        </w:rPr>
        <w:t>за</w:t>
      </w:r>
      <w:proofErr w:type="gramEnd"/>
      <w:r w:rsidRPr="00662372">
        <w:rPr>
          <w:color w:val="000000"/>
        </w:rPr>
        <w:t>: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соблюдение очередности выпаса;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своевременный сбор и прогон табуна;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выбор безопасного маршрута прогона табуна до пастбища;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выбор места выпаса табуна (пастбища). Маршрут прогона и пастбище должны соответствовать требованиям безопасности для животных.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выбор места водопоя. Места для водопоя не должны иметь высоких берегов, обрывов, дно водоемов должно быть неглубокое;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за сохранность всего поголовья животных в табуне. Табунщик обязан следить и не допускать, чтобы животные не отбились от табуна во время перегона, выпаса. Не допускать фактов кражи животных с табуна. </w:t>
      </w:r>
      <w:proofErr w:type="gramStart"/>
      <w:r w:rsidRPr="00662372">
        <w:rPr>
          <w:color w:val="000000"/>
        </w:rPr>
        <w:t>При обнаружении больных или травмированных животных обязан немедленно известить владельца животного, принять меры по вызову специалиста в области ветеринарии всеми доступными средствами: сообщить непосредственно, или через ответственного уполномоченного лица, или через орган местного самоуправления.</w:t>
      </w:r>
      <w:proofErr w:type="gramEnd"/>
      <w:r w:rsidRPr="00662372">
        <w:rPr>
          <w:color w:val="000000"/>
        </w:rPr>
        <w:t xml:space="preserve"> При безнадежности к выздоровлению животного принять неотложные меры по забою животного.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Запрещается выпас табуна: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около автомобильных дорог с интенсивным движением;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на болотистых, топких местах;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на крутых горных, каменистых склонах;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около водоемов, имеющих крутые обрывы;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около (на) земельных участков (участках), обработанных ядохимикатами, удобрениями;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на охранных зонах нефтяных, насосных скважин, открытых нефтепроводов, автозаправок, трансформаторных </w:t>
      </w:r>
      <w:proofErr w:type="spellStart"/>
      <w:r w:rsidRPr="00662372">
        <w:rPr>
          <w:color w:val="000000"/>
        </w:rPr>
        <w:t>электроподстанций</w:t>
      </w:r>
      <w:proofErr w:type="spellEnd"/>
      <w:r w:rsidRPr="00662372">
        <w:rPr>
          <w:color w:val="000000"/>
        </w:rPr>
        <w:t>, линий электропередач высокого напряжения; на засеянных полях, плантациях, сенокосах и других сельхозугодиях;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в иных зонах при объявлении чрезвычайных ситуаций и особых режимов.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Материальная ответственность табунщика за </w:t>
      </w:r>
      <w:proofErr w:type="gramStart"/>
      <w:r w:rsidRPr="00662372">
        <w:rPr>
          <w:color w:val="000000"/>
        </w:rPr>
        <w:t>ущерб, причиненный владельцу животного взыскивается</w:t>
      </w:r>
      <w:proofErr w:type="gramEnd"/>
      <w:r w:rsidRPr="00662372">
        <w:rPr>
          <w:color w:val="000000"/>
        </w:rPr>
        <w:t xml:space="preserve"> при нарушении настоящих Правил. Размер материального ущерба определяется исходя из рыночной стоимости животного, </w:t>
      </w:r>
      <w:proofErr w:type="gramStart"/>
      <w:r w:rsidRPr="00662372">
        <w:rPr>
          <w:color w:val="000000"/>
        </w:rPr>
        <w:t>действующих</w:t>
      </w:r>
      <w:proofErr w:type="gramEnd"/>
      <w:r w:rsidRPr="00662372">
        <w:rPr>
          <w:color w:val="000000"/>
        </w:rPr>
        <w:t xml:space="preserve"> на данной местности на день причинения ущерба. Размер материального ущерба может быть установлен по взаимному согласию сторон или же в судебном порядке. При разрешении конфликтных ситуаций стороны имеют право привлекать и других компетентных лиц: в том числе специалистов в области ветеринарии с каждой стороны, работников правоохранительных органов. Ущерб должен быть возмещен в разумные сроки. При несвоевременном возмещении причиненного ущерба и изменении рыночной стоимости животных цена ущерба пересматривается.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Ущерб возмещается в денежном виде. По соглашению сторон может быть предусмотрены иные виды возмещения: передачей равноценного животного, или других материальных ценностей, работой в пользу владельца поврежденного животного.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  <w:shd w:val="clear" w:color="auto" w:fill="FFFFFF"/>
        </w:rPr>
        <w:t xml:space="preserve">Несовершеннолетние </w:t>
      </w:r>
      <w:r w:rsidRPr="00662372">
        <w:rPr>
          <w:color w:val="000000"/>
        </w:rPr>
        <w:t>табунщики</w:t>
      </w:r>
      <w:r w:rsidRPr="00662372">
        <w:rPr>
          <w:color w:val="000000"/>
          <w:shd w:val="clear" w:color="auto" w:fill="FFFFFF"/>
        </w:rPr>
        <w:t xml:space="preserve"> в возрасте от четырнадцати до восемнадцати лет самостоятельно несут имущественную ответственность</w:t>
      </w:r>
      <w:r w:rsidRPr="00662372">
        <w:rPr>
          <w:color w:val="000000"/>
        </w:rPr>
        <w:t xml:space="preserve"> за ущерб (вред), причиненный владельцу </w:t>
      </w:r>
      <w:r w:rsidRPr="00662372">
        <w:rPr>
          <w:color w:val="000000"/>
        </w:rPr>
        <w:lastRenderedPageBreak/>
        <w:t>животного.</w:t>
      </w:r>
      <w:r w:rsidRPr="00662372">
        <w:rPr>
          <w:color w:val="000000"/>
          <w:shd w:val="clear" w:color="auto" w:fill="FFFFFF"/>
        </w:rPr>
        <w:t xml:space="preserve"> За причиненный ими вред такие несовершеннолетние несут ответственность в соответствии с Гражданским Кодексом Российской Федерации.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Табунщик освобождается от материальной ответственности, если ущерб причинен не по его вине, в том числе: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при нарушении условий </w:t>
      </w:r>
      <w:r w:rsidRPr="00662372">
        <w:rPr>
          <w:color w:val="000000"/>
          <w:spacing w:val="2"/>
        </w:rPr>
        <w:t>настоящего Порядка</w:t>
      </w:r>
      <w:r w:rsidRPr="00662372">
        <w:rPr>
          <w:color w:val="000000"/>
        </w:rPr>
        <w:t xml:space="preserve"> владельцами животных, когда причиной причинения ущерба явилось данное нарушение;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при причинении травмы животному другим животным, кроме: собак, прибившихся к табуну лошадей и других животных. </w:t>
      </w:r>
      <w:proofErr w:type="gramStart"/>
      <w:r w:rsidRPr="00662372">
        <w:rPr>
          <w:color w:val="000000"/>
        </w:rPr>
        <w:t>Травмы, полученные от действий диких животных, в том числе укусы дикими животными подлежат расследованию специалистами в области ветеринарии;</w:t>
      </w:r>
      <w:proofErr w:type="gramEnd"/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при получении травмы животным вследствие неосторожного поведения самого животного, не зависящего от воли табунщика: в том числе при резком выходе животного на проезжую часть, при угождении копытом в норы грызунов, в брошенные посторонние предметы (осколки стекол, металлов).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при получении травмы животным вследствие перехода скрытых форм протекания болезней в активные формы.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</w:p>
    <w:p w:rsidR="00850942" w:rsidRPr="00662372" w:rsidRDefault="00850942" w:rsidP="00416B1C">
      <w:pPr>
        <w:shd w:val="clear" w:color="auto" w:fill="FFFFFF"/>
        <w:ind w:firstLine="709"/>
        <w:jc w:val="both"/>
        <w:rPr>
          <w:b/>
          <w:bCs/>
          <w:color w:val="000000"/>
          <w:spacing w:val="2"/>
        </w:rPr>
      </w:pPr>
      <w:r w:rsidRPr="00662372">
        <w:rPr>
          <w:b/>
          <w:bCs/>
          <w:color w:val="000000"/>
          <w:spacing w:val="-8"/>
        </w:rPr>
        <w:t>6.</w:t>
      </w:r>
      <w:r w:rsidRPr="00662372">
        <w:rPr>
          <w:b/>
          <w:bCs/>
          <w:color w:val="000000"/>
        </w:rPr>
        <w:t xml:space="preserve"> Действия (бездействие), расценивающиеся как нарушение правил содержания, про</w:t>
      </w:r>
      <w:r w:rsidRPr="00662372">
        <w:rPr>
          <w:b/>
          <w:bCs/>
          <w:color w:val="000000"/>
          <w:spacing w:val="2"/>
        </w:rPr>
        <w:t>гона и выпаса сельскохозяйственных животных.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</w:rPr>
        <w:t> 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  <w:spacing w:val="1"/>
        </w:rPr>
        <w:t>6.1. Нарушением</w:t>
      </w:r>
      <w:r w:rsidRPr="00662372">
        <w:rPr>
          <w:color w:val="000000"/>
        </w:rPr>
        <w:t xml:space="preserve"> Порядка</w:t>
      </w:r>
      <w:r w:rsidRPr="00662372">
        <w:rPr>
          <w:color w:val="000000"/>
          <w:spacing w:val="1"/>
        </w:rPr>
        <w:t xml:space="preserve"> содержания, прогона и выпаса являются следующие </w:t>
      </w:r>
      <w:r w:rsidRPr="00662372">
        <w:rPr>
          <w:color w:val="000000"/>
        </w:rPr>
        <w:t>действия (бездействия):</w:t>
      </w:r>
    </w:p>
    <w:p w:rsidR="00850942" w:rsidRPr="00662372" w:rsidRDefault="00850942" w:rsidP="00416B1C">
      <w:pPr>
        <w:numPr>
          <w:ilvl w:val="0"/>
          <w:numId w:val="5"/>
        </w:numPr>
        <w:shd w:val="clear" w:color="auto" w:fill="FFFFFF"/>
        <w:ind w:left="0" w:firstLine="709"/>
        <w:jc w:val="both"/>
        <w:rPr>
          <w:color w:val="000000"/>
          <w:spacing w:val="-3"/>
        </w:rPr>
      </w:pPr>
      <w:r w:rsidRPr="00662372">
        <w:rPr>
          <w:color w:val="000000"/>
        </w:rPr>
        <w:t>отклонение от установленного маршрута при прогоне сельскохозяйственных живот</w:t>
      </w:r>
      <w:r w:rsidRPr="00662372">
        <w:rPr>
          <w:color w:val="000000"/>
          <w:spacing w:val="-3"/>
        </w:rPr>
        <w:t>ных;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  <w:spacing w:val="-1"/>
        </w:rPr>
        <w:t>2) оставление без присмотра сельскохозяйственных животных при осуществлении про</w:t>
      </w:r>
      <w:r w:rsidRPr="00662372">
        <w:rPr>
          <w:color w:val="000000"/>
        </w:rPr>
        <w:t>гона и выпаса;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662372">
        <w:rPr>
          <w:color w:val="000000"/>
          <w:spacing w:val="1"/>
        </w:rPr>
        <w:t>3) выпас сельскохозяйственных животных на не отведенных для пастьбы территориях, в т.ч. в береговой полосе водных объектов общего пользования, придорожных полосах автомобильных дорог;</w:t>
      </w:r>
    </w:p>
    <w:p w:rsidR="00850942" w:rsidRPr="00662372" w:rsidRDefault="00850942" w:rsidP="00416B1C">
      <w:pPr>
        <w:shd w:val="clear" w:color="auto" w:fill="FFFFFF"/>
        <w:ind w:left="709"/>
        <w:jc w:val="both"/>
        <w:rPr>
          <w:color w:val="000000"/>
        </w:rPr>
      </w:pPr>
      <w:r w:rsidRPr="00662372">
        <w:rPr>
          <w:color w:val="000000"/>
          <w:spacing w:val="-1"/>
        </w:rPr>
        <w:t>4) выпас сельскохозяйственных животных на землях сельскохозяйственного назначе</w:t>
      </w:r>
      <w:r w:rsidRPr="00662372">
        <w:rPr>
          <w:color w:val="000000"/>
        </w:rPr>
        <w:t>ния, не предназначенных под пастбища;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  <w:spacing w:val="3"/>
        </w:rPr>
      </w:pPr>
      <w:r w:rsidRPr="00662372">
        <w:rPr>
          <w:color w:val="000000"/>
          <w:spacing w:val="-9"/>
        </w:rPr>
        <w:t>5)</w:t>
      </w:r>
      <w:r w:rsidRPr="00662372">
        <w:rPr>
          <w:color w:val="000000"/>
        </w:rPr>
        <w:t xml:space="preserve"> о</w:t>
      </w:r>
      <w:r w:rsidRPr="00662372">
        <w:rPr>
          <w:color w:val="000000"/>
          <w:spacing w:val="2"/>
        </w:rPr>
        <w:t xml:space="preserve">тказ от проведения обязательных профилактических мероприятий: (исследование, </w:t>
      </w:r>
      <w:r w:rsidRPr="00662372">
        <w:rPr>
          <w:color w:val="000000"/>
          <w:spacing w:val="3"/>
        </w:rPr>
        <w:t>иммунизация животных) и нарушение сроков их проведения.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 6.2. Ответственность за вред, причиненный животным личности или имуществу гражданина, а также вред, причиненный имуществу юридического лица вследствие нарушения настоящего Порядка,  по отношению к владельцу животного регулируется нормами  Гражданского кодекса Российской Федерации </w:t>
      </w:r>
    </w:p>
    <w:p w:rsidR="00850942" w:rsidRPr="00662372" w:rsidRDefault="00E80856" w:rsidP="00416B1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="00850942" w:rsidRPr="00662372">
        <w:rPr>
          <w:b/>
          <w:bCs/>
          <w:color w:val="000000"/>
        </w:rPr>
        <w:t>7. Безнадзорные животные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7.1. Животные, находящиеся на посевных площадях или вблизи их, жилой зоне населенных пунктов, проезжей части дорог, улиц, скверах, парках, зонах отдыха граждан и в других общественных местах без сопровождения, относятся к категории безнадзорных и к ним могут быть применены меры, предусмотренные Гражданским кодексом Российской Федерации и настоящим Порядком.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7.2. Безнадзорные животные задерживаются и содержатся в местах, определенных решением главы сельского поселения.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7.3. В журнале задержанных животных фиксируется по графам масть, мета, описание особенностей животного, число, когда и кем оно было задержано, время, место задержания.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В доступном для всеобщего ознакомления месте населенного пункта вывешивается информация уведомительного характера.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 xml:space="preserve">7.4. Содержание животных производится в соответствии с требованиями норм Гражданского кодекса Российской Федерации, ветеринарных, санитарных норм. 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При установлении собственника (владельца), задержанное животное передается по акту приема-передачи с фиксацией паспортных данных собственника (владельца). Собственник животного также возмещает расходы, связанные с отловом и с содержанием животного, с вычетом выгод, извлеченных от пользования им.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lastRenderedPageBreak/>
        <w:t>7.5. Лицо, задержавшее безнадзорный или пригульный скот или других безнадзорных домашних животных, обязано возвратить их собственнику, а если собственник животных или место его пребывания неизвестны, не позднее трех дней с момента задержания заявить об обнаруженных животных в полицию или в орган местного самоуправления, которые принимают меры к розыску собственника.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7.6. На время розыска собственника животных они могут быть оставлены лицом, задержавшим их, у себя на содержании и в пользовании либо сданы на содержание и в пользование другому лицу, имеющему необходимые для этого условия. По просьбе лица, задержавшего безнадзорных животных, подыскание лица, имеющего необходимые условия для их содержания, и передачу ему животных осуществляют соответствующие органы или орган местного самоуправления.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7.7. Лицо, задержавшее безнадзорных животных, и лицо, которому они переданы на содержание и в пользование, обязаны их надлежаще содержать и при наличии вины отвечают за гибель и порчу животных в пределах их стоимости.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7.8. 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них, лицо, у которого животные находились на содержании и в пользовании, приобретает право собственности на них.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При отказе этого лица от приобретения в собственность содержавшихся у него животных они поступают в муниципальную собственность и используются в порядке, определяемом органом местного самоуправления.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7.9. Безнадзорное животное, поступавшее в муниципальную собственность, подлежит убою или продаже. Вырученные средства используются на покрытие затрат по содержанию безнадзорного животного.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7.10. В случае возврата безнадзорных домашних животных собственнику лицо, задержавшее животных, и лицо, у которого они находились на содержании и в пользовании, имеют право на возмещение их собственником необходимых расходов, связанных с содержанием животных, с зачетом выгод, извлеченных от пользования ими.</w:t>
      </w:r>
    </w:p>
    <w:p w:rsidR="00850942" w:rsidRPr="00662372" w:rsidRDefault="00850942" w:rsidP="00416B1C">
      <w:pPr>
        <w:ind w:firstLine="540"/>
        <w:jc w:val="both"/>
        <w:rPr>
          <w:color w:val="000000"/>
        </w:rPr>
      </w:pPr>
      <w:r w:rsidRPr="00662372">
        <w:rPr>
          <w:color w:val="000000"/>
        </w:rPr>
        <w:t>Лицо, задержавшее безнадзорных животных, имеет право на вознаграждение в соответствии с Гражданским Кодексом Российской Федерации.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b/>
          <w:bCs/>
          <w:color w:val="000000"/>
        </w:rPr>
      </w:pPr>
    </w:p>
    <w:p w:rsidR="00850942" w:rsidRPr="00662372" w:rsidRDefault="00850942" w:rsidP="00416B1C">
      <w:pPr>
        <w:shd w:val="clear" w:color="auto" w:fill="FFFFFF"/>
        <w:ind w:firstLine="709"/>
        <w:jc w:val="center"/>
        <w:rPr>
          <w:color w:val="000000"/>
        </w:rPr>
      </w:pPr>
      <w:r w:rsidRPr="00662372">
        <w:rPr>
          <w:b/>
          <w:bCs/>
          <w:color w:val="000000"/>
        </w:rPr>
        <w:t>8. Ответственность владельцев животных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  <w:spacing w:val="-6"/>
        </w:rPr>
        <w:t xml:space="preserve">8.1. </w:t>
      </w:r>
      <w:r w:rsidRPr="00662372">
        <w:rPr>
          <w:color w:val="000000"/>
          <w:spacing w:val="2"/>
        </w:rPr>
        <w:t>Предприятия, учреждения, организации и граждане обязаны соблюдать требования настоящего Порядка</w:t>
      </w:r>
      <w:r w:rsidRPr="00662372">
        <w:rPr>
          <w:color w:val="000000"/>
          <w:spacing w:val="1"/>
        </w:rPr>
        <w:t>, своевременно и в полном объеме реагировать на требования уполномочен</w:t>
      </w:r>
      <w:r w:rsidRPr="00662372">
        <w:rPr>
          <w:color w:val="000000"/>
        </w:rPr>
        <w:t xml:space="preserve">ных лиц во избежание появления животных на посевных площадях и вблизи </w:t>
      </w:r>
      <w:r w:rsidRPr="00662372">
        <w:rPr>
          <w:color w:val="000000"/>
          <w:spacing w:val="1"/>
        </w:rPr>
        <w:t>их, в жилой зоне, в местах общего пользования, не допускать порчи зеленых насаждений.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662372">
        <w:rPr>
          <w:color w:val="000000"/>
          <w:spacing w:val="3"/>
        </w:rPr>
        <w:t>Предприятия, учреждения, организации и граждане несут административную ответст</w:t>
      </w:r>
      <w:r w:rsidRPr="00662372">
        <w:rPr>
          <w:color w:val="000000"/>
        </w:rPr>
        <w:t>венность за нарушение настоящего Порядка в соответствии с Кодексом Республики Башкортостан «О</w:t>
      </w:r>
      <w:r w:rsidRPr="00662372">
        <w:rPr>
          <w:color w:val="000000"/>
          <w:spacing w:val="1"/>
        </w:rPr>
        <w:t>б административных правонарушениях».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  <w:spacing w:val="1"/>
        </w:rPr>
        <w:t xml:space="preserve">8.2. За нарушение </w:t>
      </w:r>
      <w:r w:rsidRPr="00662372">
        <w:rPr>
          <w:color w:val="000000"/>
          <w:spacing w:val="2"/>
        </w:rPr>
        <w:t>настоящего Порядка</w:t>
      </w:r>
      <w:r w:rsidRPr="00662372">
        <w:rPr>
          <w:color w:val="000000"/>
          <w:spacing w:val="1"/>
        </w:rPr>
        <w:t>, в соответствии со ст. 7.3 Кодекса Республики Башкортостан от 23 июня 2011 года № 413-з</w:t>
      </w:r>
      <w:r w:rsidRPr="00662372">
        <w:rPr>
          <w:color w:val="000000"/>
          <w:spacing w:val="2"/>
        </w:rPr>
        <w:t xml:space="preserve"> «Об административных правонарушениях» </w:t>
      </w:r>
      <w:r w:rsidRPr="00662372">
        <w:rPr>
          <w:color w:val="000000"/>
          <w:spacing w:val="1"/>
        </w:rPr>
        <w:t xml:space="preserve">должностное лицо Сельского поселения вправе составить на владельца </w:t>
      </w:r>
      <w:r w:rsidRPr="00662372">
        <w:rPr>
          <w:color w:val="000000"/>
        </w:rPr>
        <w:t xml:space="preserve">животного административный протокол с </w:t>
      </w:r>
      <w:r w:rsidRPr="00662372">
        <w:rPr>
          <w:color w:val="000000"/>
          <w:spacing w:val="1"/>
        </w:rPr>
        <w:t>последующей передачей собранного материала в административную комиссию для рас</w:t>
      </w:r>
      <w:r w:rsidRPr="00662372">
        <w:rPr>
          <w:color w:val="000000"/>
        </w:rPr>
        <w:t>смотрения.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  <w:spacing w:val="1"/>
        </w:rPr>
        <w:t>Основаниями для составления протокола являются как непосредственное обнаружение безнадзорного домашнего животного с последующим определением собственника (вла</w:t>
      </w:r>
      <w:r w:rsidRPr="00662372">
        <w:rPr>
          <w:color w:val="000000"/>
        </w:rPr>
        <w:t xml:space="preserve">дельца), так и акт приема-передачи при выдаче гражданам животного из места содержания. </w:t>
      </w:r>
    </w:p>
    <w:p w:rsidR="00850942" w:rsidRPr="00662372" w:rsidRDefault="00850942" w:rsidP="00416B1C">
      <w:pPr>
        <w:shd w:val="clear" w:color="auto" w:fill="FFFFFF"/>
        <w:ind w:firstLine="709"/>
        <w:jc w:val="both"/>
        <w:rPr>
          <w:color w:val="000000"/>
        </w:rPr>
      </w:pPr>
      <w:r w:rsidRPr="00662372">
        <w:rPr>
          <w:color w:val="000000"/>
          <w:spacing w:val="1"/>
        </w:rPr>
        <w:t>8.3. В случае причинения безнадзорным животным материального ущерба в результате по</w:t>
      </w:r>
      <w:r w:rsidRPr="00662372">
        <w:rPr>
          <w:color w:val="000000"/>
        </w:rPr>
        <w:t xml:space="preserve">травы, </w:t>
      </w:r>
      <w:proofErr w:type="spellStart"/>
      <w:r w:rsidRPr="00662372">
        <w:rPr>
          <w:color w:val="000000"/>
        </w:rPr>
        <w:t>вытаптывания</w:t>
      </w:r>
      <w:proofErr w:type="spellEnd"/>
      <w:r w:rsidRPr="00662372">
        <w:rPr>
          <w:color w:val="000000"/>
        </w:rPr>
        <w:t xml:space="preserve"> клумб, порчи зеленых насаждений на собственника (владельца) налагается обязанность полного возмещения ущерба.</w:t>
      </w:r>
    </w:p>
    <w:p w:rsidR="00850942" w:rsidRPr="00662372" w:rsidRDefault="00850942" w:rsidP="00416B1C">
      <w:pPr>
        <w:jc w:val="both"/>
        <w:rPr>
          <w:color w:val="000000"/>
        </w:rPr>
      </w:pPr>
    </w:p>
    <w:p w:rsidR="00850942" w:rsidRPr="00662372" w:rsidRDefault="00850942" w:rsidP="00416B1C">
      <w:pPr>
        <w:jc w:val="center"/>
        <w:rPr>
          <w:b/>
          <w:bCs/>
          <w:color w:val="000000"/>
        </w:rPr>
      </w:pPr>
      <w:r w:rsidRPr="00662372">
        <w:rPr>
          <w:b/>
          <w:bCs/>
          <w:color w:val="000000"/>
        </w:rPr>
        <w:t xml:space="preserve">9. </w:t>
      </w:r>
      <w:proofErr w:type="gramStart"/>
      <w:r w:rsidRPr="00662372">
        <w:rPr>
          <w:b/>
          <w:bCs/>
          <w:color w:val="000000"/>
        </w:rPr>
        <w:t>Контроль за</w:t>
      </w:r>
      <w:proofErr w:type="gramEnd"/>
      <w:r w:rsidRPr="00662372">
        <w:rPr>
          <w:b/>
          <w:bCs/>
          <w:color w:val="000000"/>
        </w:rPr>
        <w:t xml:space="preserve"> соблюдением </w:t>
      </w:r>
      <w:r w:rsidRPr="00662372">
        <w:rPr>
          <w:color w:val="000000"/>
          <w:spacing w:val="2"/>
        </w:rPr>
        <w:t>настоящего Порядка</w:t>
      </w:r>
    </w:p>
    <w:p w:rsidR="00850942" w:rsidRPr="00662372" w:rsidRDefault="00850942" w:rsidP="00416B1C">
      <w:pPr>
        <w:jc w:val="both"/>
        <w:rPr>
          <w:b/>
          <w:bCs/>
          <w:color w:val="000000"/>
        </w:rPr>
      </w:pPr>
    </w:p>
    <w:p w:rsidR="00850942" w:rsidRPr="00662372" w:rsidRDefault="00850942" w:rsidP="00416B1C">
      <w:pPr>
        <w:jc w:val="both"/>
        <w:rPr>
          <w:color w:val="000000"/>
        </w:rPr>
      </w:pPr>
      <w:r w:rsidRPr="00662372">
        <w:rPr>
          <w:color w:val="000000"/>
        </w:rPr>
        <w:t xml:space="preserve">9.1. Глава  сельского поселения осуществляет </w:t>
      </w:r>
      <w:proofErr w:type="gramStart"/>
      <w:r w:rsidRPr="00662372">
        <w:rPr>
          <w:color w:val="000000"/>
        </w:rPr>
        <w:t>контроль за</w:t>
      </w:r>
      <w:proofErr w:type="gramEnd"/>
      <w:r w:rsidRPr="00662372">
        <w:rPr>
          <w:color w:val="000000"/>
        </w:rPr>
        <w:t xml:space="preserve"> соблюдением «Порядка содержания,  выпаса и прогона сельскохозяйственных животных», по заявлениям граждан проводит проверку </w:t>
      </w:r>
      <w:r w:rsidRPr="00662372">
        <w:rPr>
          <w:color w:val="000000"/>
        </w:rPr>
        <w:lastRenderedPageBreak/>
        <w:t xml:space="preserve">соблюдения «Порядка содержания,  выпаса и прогона сельскохозяйственных животных» на территории сельского поселения и, в случаи несоблюдения Порядка, составляет протокол об административном правонарушении.  </w:t>
      </w:r>
    </w:p>
    <w:p w:rsidR="00850942" w:rsidRPr="00662372" w:rsidRDefault="00850942" w:rsidP="00416B1C">
      <w:pPr>
        <w:jc w:val="both"/>
        <w:rPr>
          <w:color w:val="000000"/>
        </w:rPr>
      </w:pPr>
    </w:p>
    <w:p w:rsidR="00850942" w:rsidRPr="00662372" w:rsidRDefault="00850942" w:rsidP="00416B1C">
      <w:pPr>
        <w:jc w:val="center"/>
        <w:rPr>
          <w:b/>
          <w:bCs/>
          <w:color w:val="000000"/>
        </w:rPr>
      </w:pPr>
      <w:r w:rsidRPr="00662372">
        <w:rPr>
          <w:b/>
          <w:bCs/>
          <w:color w:val="000000"/>
        </w:rPr>
        <w:t>10. Заключение</w:t>
      </w:r>
    </w:p>
    <w:p w:rsidR="00850942" w:rsidRPr="00662372" w:rsidRDefault="00850942" w:rsidP="00416B1C">
      <w:pPr>
        <w:jc w:val="both"/>
        <w:rPr>
          <w:b/>
          <w:bCs/>
          <w:color w:val="000000"/>
        </w:rPr>
      </w:pPr>
    </w:p>
    <w:p w:rsidR="00850942" w:rsidRPr="00662372" w:rsidRDefault="00850942" w:rsidP="00416B1C">
      <w:pPr>
        <w:jc w:val="both"/>
        <w:rPr>
          <w:color w:val="000000"/>
        </w:rPr>
      </w:pPr>
      <w:r w:rsidRPr="00662372">
        <w:rPr>
          <w:color w:val="000000"/>
        </w:rPr>
        <w:t xml:space="preserve">10.1. Настоящий муниципальный нормативный правовой акт сельского поселения </w:t>
      </w:r>
      <w:r w:rsidR="00A62D92">
        <w:rPr>
          <w:color w:val="000000"/>
        </w:rPr>
        <w:t>Кармышевский</w:t>
      </w:r>
      <w:r w:rsidR="00D623AD" w:rsidRPr="00662372">
        <w:rPr>
          <w:color w:val="000000"/>
        </w:rPr>
        <w:t xml:space="preserve"> </w:t>
      </w:r>
      <w:r w:rsidRPr="00662372">
        <w:rPr>
          <w:color w:val="000000"/>
        </w:rPr>
        <w:t xml:space="preserve">   сельсовет вступает в силу с момента его обнародования. </w:t>
      </w:r>
    </w:p>
    <w:p w:rsidR="00850942" w:rsidRPr="00662372" w:rsidRDefault="00850942" w:rsidP="00416B1C">
      <w:pPr>
        <w:jc w:val="both"/>
        <w:rPr>
          <w:color w:val="000000"/>
        </w:rPr>
      </w:pPr>
    </w:p>
    <w:p w:rsidR="00850942" w:rsidRPr="00662372" w:rsidRDefault="00850942" w:rsidP="00416B1C">
      <w:pPr>
        <w:jc w:val="both"/>
      </w:pPr>
    </w:p>
    <w:p w:rsidR="00BA6F4E" w:rsidRPr="00662372" w:rsidRDefault="00BA6F4E" w:rsidP="00416B1C">
      <w:pPr>
        <w:pStyle w:val="a9"/>
      </w:pPr>
    </w:p>
    <w:p w:rsidR="00C2403E" w:rsidRPr="00662372" w:rsidRDefault="0007308C" w:rsidP="00416B1C">
      <w:pPr>
        <w:ind w:firstLine="567"/>
        <w:jc w:val="both"/>
      </w:pPr>
      <w:r w:rsidRPr="00662372">
        <w:rPr>
          <w:b/>
        </w:rPr>
        <w:t xml:space="preserve"> </w:t>
      </w:r>
    </w:p>
    <w:p w:rsidR="00C2403E" w:rsidRPr="00662372" w:rsidRDefault="00C2403E" w:rsidP="00416B1C">
      <w:pPr>
        <w:jc w:val="both"/>
      </w:pPr>
    </w:p>
    <w:p w:rsidR="00C2403E" w:rsidRPr="00662372" w:rsidRDefault="00C2403E" w:rsidP="00416B1C">
      <w:pPr>
        <w:jc w:val="both"/>
      </w:pPr>
    </w:p>
    <w:p w:rsidR="00C2403E" w:rsidRPr="00662372" w:rsidRDefault="00C306DD" w:rsidP="00416B1C">
      <w:pPr>
        <w:jc w:val="both"/>
      </w:pPr>
      <w:r w:rsidRPr="00662372">
        <w:t xml:space="preserve"> </w:t>
      </w:r>
    </w:p>
    <w:p w:rsidR="00C2403E" w:rsidRPr="00662372" w:rsidRDefault="00C2403E" w:rsidP="00416B1C">
      <w:pPr>
        <w:jc w:val="both"/>
      </w:pPr>
    </w:p>
    <w:p w:rsidR="00BA6F4E" w:rsidRPr="00662372" w:rsidRDefault="00BA6F4E" w:rsidP="00416B1C">
      <w:pPr>
        <w:pStyle w:val="a9"/>
      </w:pPr>
    </w:p>
    <w:p w:rsidR="00BA6F4E" w:rsidRPr="00662372" w:rsidRDefault="00BA6F4E" w:rsidP="00416B1C">
      <w:pPr>
        <w:pStyle w:val="a9"/>
      </w:pPr>
    </w:p>
    <w:p w:rsidR="00BA6F4E" w:rsidRPr="00662372" w:rsidRDefault="00BA6F4E" w:rsidP="00416B1C">
      <w:pPr>
        <w:pStyle w:val="a9"/>
      </w:pPr>
    </w:p>
    <w:p w:rsidR="00BA6F4E" w:rsidRPr="00662372" w:rsidRDefault="00BA6F4E" w:rsidP="00416B1C">
      <w:pPr>
        <w:pStyle w:val="a9"/>
      </w:pPr>
      <w:r w:rsidRPr="00662372">
        <w:t xml:space="preserve"> </w:t>
      </w:r>
    </w:p>
    <w:sectPr w:rsidR="00BA6F4E" w:rsidRPr="00662372" w:rsidSect="007B24C1">
      <w:pgSz w:w="11906" w:h="16838"/>
      <w:pgMar w:top="490" w:right="566" w:bottom="709" w:left="1134" w:header="1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2C7" w:rsidRDefault="003252C7" w:rsidP="004F0523">
      <w:r>
        <w:separator/>
      </w:r>
    </w:p>
  </w:endnote>
  <w:endnote w:type="continuationSeparator" w:id="0">
    <w:p w:rsidR="003252C7" w:rsidRDefault="003252C7" w:rsidP="004F0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altName w:val="Times New Roman"/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2C7" w:rsidRDefault="003252C7" w:rsidP="004F0523">
      <w:r>
        <w:separator/>
      </w:r>
    </w:p>
  </w:footnote>
  <w:footnote w:type="continuationSeparator" w:id="0">
    <w:p w:rsidR="003252C7" w:rsidRDefault="003252C7" w:rsidP="004F05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53A"/>
    <w:multiLevelType w:val="hybridMultilevel"/>
    <w:tmpl w:val="3C4C7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1D32D5"/>
    <w:multiLevelType w:val="hybridMultilevel"/>
    <w:tmpl w:val="8F2E7B3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4FD61419"/>
    <w:multiLevelType w:val="hybridMultilevel"/>
    <w:tmpl w:val="D8A60E70"/>
    <w:lvl w:ilvl="0" w:tplc="9CA4E41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FA373C1"/>
    <w:multiLevelType w:val="hybridMultilevel"/>
    <w:tmpl w:val="E228D4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523"/>
    <w:rsid w:val="0003702D"/>
    <w:rsid w:val="0007308C"/>
    <w:rsid w:val="00087620"/>
    <w:rsid w:val="000A4B04"/>
    <w:rsid w:val="000B516F"/>
    <w:rsid w:val="000C2473"/>
    <w:rsid w:val="000E384E"/>
    <w:rsid w:val="001617F5"/>
    <w:rsid w:val="00163F96"/>
    <w:rsid w:val="001746A1"/>
    <w:rsid w:val="00191E59"/>
    <w:rsid w:val="00196A40"/>
    <w:rsid w:val="002135CB"/>
    <w:rsid w:val="002163BF"/>
    <w:rsid w:val="002709B2"/>
    <w:rsid w:val="002713DE"/>
    <w:rsid w:val="00273671"/>
    <w:rsid w:val="00282D98"/>
    <w:rsid w:val="002974D1"/>
    <w:rsid w:val="002C79EB"/>
    <w:rsid w:val="003252C7"/>
    <w:rsid w:val="003450BE"/>
    <w:rsid w:val="00384EBD"/>
    <w:rsid w:val="003909A9"/>
    <w:rsid w:val="00401F62"/>
    <w:rsid w:val="0041581F"/>
    <w:rsid w:val="00416B1C"/>
    <w:rsid w:val="00486018"/>
    <w:rsid w:val="004A38DC"/>
    <w:rsid w:val="004E4DFA"/>
    <w:rsid w:val="004F0523"/>
    <w:rsid w:val="005403F3"/>
    <w:rsid w:val="005A22F1"/>
    <w:rsid w:val="005B490A"/>
    <w:rsid w:val="00610A9D"/>
    <w:rsid w:val="00612A92"/>
    <w:rsid w:val="00656072"/>
    <w:rsid w:val="0065622E"/>
    <w:rsid w:val="00662372"/>
    <w:rsid w:val="00663624"/>
    <w:rsid w:val="00666EC1"/>
    <w:rsid w:val="00674429"/>
    <w:rsid w:val="00681B39"/>
    <w:rsid w:val="00693D06"/>
    <w:rsid w:val="006A14BC"/>
    <w:rsid w:val="006E521C"/>
    <w:rsid w:val="006F68CC"/>
    <w:rsid w:val="00705D8D"/>
    <w:rsid w:val="00722F07"/>
    <w:rsid w:val="007617BC"/>
    <w:rsid w:val="007A20D3"/>
    <w:rsid w:val="007B24C1"/>
    <w:rsid w:val="008200C5"/>
    <w:rsid w:val="00832861"/>
    <w:rsid w:val="00835A94"/>
    <w:rsid w:val="00850942"/>
    <w:rsid w:val="00855AAC"/>
    <w:rsid w:val="008E7F01"/>
    <w:rsid w:val="0090478F"/>
    <w:rsid w:val="009568F3"/>
    <w:rsid w:val="00971F1C"/>
    <w:rsid w:val="009826A1"/>
    <w:rsid w:val="00996BDA"/>
    <w:rsid w:val="009C51EF"/>
    <w:rsid w:val="00A306F8"/>
    <w:rsid w:val="00A62D92"/>
    <w:rsid w:val="00A70914"/>
    <w:rsid w:val="00AA5FFF"/>
    <w:rsid w:val="00B02E99"/>
    <w:rsid w:val="00B03381"/>
    <w:rsid w:val="00B141B0"/>
    <w:rsid w:val="00B27E9E"/>
    <w:rsid w:val="00B33004"/>
    <w:rsid w:val="00B37A50"/>
    <w:rsid w:val="00B51BDA"/>
    <w:rsid w:val="00B559A0"/>
    <w:rsid w:val="00B80B98"/>
    <w:rsid w:val="00B96D34"/>
    <w:rsid w:val="00BA6F4E"/>
    <w:rsid w:val="00BC3505"/>
    <w:rsid w:val="00C21EF4"/>
    <w:rsid w:val="00C2403E"/>
    <w:rsid w:val="00C25925"/>
    <w:rsid w:val="00C306DD"/>
    <w:rsid w:val="00C526C9"/>
    <w:rsid w:val="00C61B2E"/>
    <w:rsid w:val="00C73AC9"/>
    <w:rsid w:val="00CD581C"/>
    <w:rsid w:val="00CF0800"/>
    <w:rsid w:val="00D020BD"/>
    <w:rsid w:val="00D049B2"/>
    <w:rsid w:val="00D21D5A"/>
    <w:rsid w:val="00D623AD"/>
    <w:rsid w:val="00D770DD"/>
    <w:rsid w:val="00E80856"/>
    <w:rsid w:val="00E86CFA"/>
    <w:rsid w:val="00EE2ED3"/>
    <w:rsid w:val="00EE71D5"/>
    <w:rsid w:val="00EF7A79"/>
    <w:rsid w:val="00F314E8"/>
    <w:rsid w:val="00F338AF"/>
    <w:rsid w:val="00F7612F"/>
    <w:rsid w:val="00FA41FB"/>
    <w:rsid w:val="00FE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22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384E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F0800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526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F0800"/>
    <w:rPr>
      <w:rFonts w:ascii="Arial New Bash" w:hAnsi="Arial New Bash" w:cs="Times New Roman"/>
      <w:b/>
      <w:bCs/>
      <w:sz w:val="24"/>
      <w:szCs w:val="24"/>
    </w:rPr>
  </w:style>
  <w:style w:type="paragraph" w:styleId="a3">
    <w:name w:val="header"/>
    <w:basedOn w:val="a"/>
    <w:link w:val="a4"/>
    <w:rsid w:val="004F05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4F0523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F05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F052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4F05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4F0523"/>
    <w:rPr>
      <w:rFonts w:ascii="Tahoma" w:hAnsi="Tahoma" w:cs="Tahoma"/>
      <w:sz w:val="16"/>
      <w:szCs w:val="16"/>
    </w:rPr>
  </w:style>
  <w:style w:type="paragraph" w:styleId="a9">
    <w:name w:val="No Spacing"/>
    <w:uiPriority w:val="99"/>
    <w:qFormat/>
    <w:rsid w:val="004F0523"/>
    <w:rPr>
      <w:sz w:val="24"/>
      <w:szCs w:val="24"/>
    </w:rPr>
  </w:style>
  <w:style w:type="table" w:styleId="aa">
    <w:name w:val="Table Contemporary"/>
    <w:basedOn w:val="a1"/>
    <w:uiPriority w:val="99"/>
    <w:rsid w:val="004F052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1">
    <w:name w:val="Table Columns 1"/>
    <w:basedOn w:val="a1"/>
    <w:uiPriority w:val="99"/>
    <w:rsid w:val="004F0523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99"/>
    <w:qFormat/>
    <w:rsid w:val="00CF0800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c">
    <w:name w:val="Body Text Indent"/>
    <w:basedOn w:val="a"/>
    <w:link w:val="ad"/>
    <w:uiPriority w:val="99"/>
    <w:rsid w:val="00CF0800"/>
    <w:pPr>
      <w:ind w:left="708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CF0800"/>
    <w:rPr>
      <w:rFonts w:cs="Times New Roman"/>
      <w:sz w:val="24"/>
      <w:szCs w:val="24"/>
    </w:rPr>
  </w:style>
  <w:style w:type="table" w:styleId="3">
    <w:name w:val="Table 3D effects 3"/>
    <w:basedOn w:val="a1"/>
    <w:uiPriority w:val="99"/>
    <w:rsid w:val="009568F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Hyperlink"/>
    <w:basedOn w:val="a0"/>
    <w:uiPriority w:val="99"/>
    <w:rsid w:val="009568F3"/>
    <w:rPr>
      <w:rFonts w:cs="Times New Roman"/>
      <w:color w:val="0000FF"/>
      <w:u w:val="single"/>
    </w:rPr>
  </w:style>
  <w:style w:type="character" w:styleId="af">
    <w:name w:val="Strong"/>
    <w:basedOn w:val="a0"/>
    <w:uiPriority w:val="99"/>
    <w:qFormat/>
    <w:locked/>
    <w:rsid w:val="009568F3"/>
    <w:rPr>
      <w:rFonts w:cs="Times New Roman"/>
      <w:b/>
      <w:bCs/>
    </w:rPr>
  </w:style>
  <w:style w:type="table" w:customStyle="1" w:styleId="PlainTable2">
    <w:name w:val="Plain Table 2"/>
    <w:uiPriority w:val="99"/>
    <w:rsid w:val="00196A40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uiPriority w:val="99"/>
    <w:rsid w:val="00196A4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rsid w:val="000A4B04"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rsid w:val="00850942"/>
    <w:pPr>
      <w:spacing w:before="100" w:beforeAutospacing="1" w:after="100" w:afterAutospacing="1"/>
    </w:pPr>
  </w:style>
  <w:style w:type="paragraph" w:customStyle="1" w:styleId="u">
    <w:name w:val="u"/>
    <w:basedOn w:val="a"/>
    <w:uiPriority w:val="99"/>
    <w:rsid w:val="00850942"/>
    <w:pPr>
      <w:ind w:firstLine="403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3691</Words>
  <Characters>21044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ФАИМ</dc:creator>
  <cp:lastModifiedBy>UpravDel</cp:lastModifiedBy>
  <cp:revision>4</cp:revision>
  <cp:lastPrinted>2022-07-22T07:24:00Z</cp:lastPrinted>
  <dcterms:created xsi:type="dcterms:W3CDTF">2022-05-30T07:28:00Z</dcterms:created>
  <dcterms:modified xsi:type="dcterms:W3CDTF">2022-07-22T07:24:00Z</dcterms:modified>
</cp:coreProperties>
</file>