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45E" w:rsidRPr="0089145E" w:rsidRDefault="00FA5CDF" w:rsidP="00FA5CDF">
      <w:pPr>
        <w:spacing w:after="0"/>
        <w:rPr>
          <w:rFonts w:ascii="Times New Roman" w:hAnsi="Times New Roman"/>
          <w:b/>
          <w:sz w:val="28"/>
          <w:szCs w:val="28"/>
          <w:lang w:val="be-BY"/>
        </w:rPr>
      </w:pPr>
      <w:r w:rsidRPr="003F1D39">
        <w:rPr>
          <w:rFonts w:ascii="Times New Roman" w:hAnsi="Times New Roman"/>
          <w:b/>
          <w:sz w:val="28"/>
          <w:szCs w:val="28"/>
        </w:rPr>
        <w:t xml:space="preserve">                                        </w:t>
      </w:r>
    </w:p>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ook w:val="04A0"/>
      </w:tblPr>
      <w:tblGrid>
        <w:gridCol w:w="5383"/>
        <w:gridCol w:w="429"/>
        <w:gridCol w:w="4133"/>
      </w:tblGrid>
      <w:tr w:rsidR="0089145E" w:rsidRPr="005F7C49" w:rsidTr="0089145E">
        <w:trPr>
          <w:trHeight w:val="2029"/>
        </w:trPr>
        <w:tc>
          <w:tcPr>
            <w:tcW w:w="5383" w:type="dxa"/>
            <w:tcBorders>
              <w:top w:val="nil"/>
              <w:left w:val="nil"/>
              <w:bottom w:val="double" w:sz="12" w:space="0" w:color="auto"/>
              <w:right w:val="nil"/>
            </w:tcBorders>
          </w:tcPr>
          <w:p w:rsidR="0089145E" w:rsidRPr="0089145E" w:rsidRDefault="0089145E" w:rsidP="0089145E">
            <w:pPr>
              <w:spacing w:after="0" w:line="240" w:lineRule="auto"/>
              <w:ind w:right="-17"/>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 xml:space="preserve">Башҡортостан Республикаһы              </w:t>
            </w:r>
            <w:r w:rsidRPr="0089145E">
              <w:rPr>
                <w:rFonts w:ascii="Times New Roman" w:eastAsiaTheme="minorHAnsi" w:hAnsi="Times New Roman" w:cstheme="minorBidi"/>
                <w:sz w:val="24"/>
                <w:lang w:val="ba-RU"/>
              </w:rPr>
              <w:t xml:space="preserve">Әлшәй </w:t>
            </w:r>
            <w:r w:rsidRPr="0089145E">
              <w:rPr>
                <w:rFonts w:ascii="Times New Roman" w:eastAsiaTheme="minorHAnsi" w:hAnsi="Times New Roman" w:cstheme="minorBidi"/>
                <w:sz w:val="24"/>
                <w:lang w:val="be-BY"/>
              </w:rPr>
              <w:t xml:space="preserve">районы                               муниципаль районының                     </w:t>
            </w:r>
            <w:r w:rsidRPr="0089145E">
              <w:rPr>
                <w:rFonts w:ascii="Times New Roman" w:eastAsiaTheme="minorHAnsi" w:hAnsi="Times New Roman" w:cstheme="minorBidi"/>
                <w:sz w:val="24"/>
                <w:lang w:val="ba-RU"/>
              </w:rPr>
              <w:t>Ҡ</w:t>
            </w:r>
            <w:r w:rsidRPr="0089145E">
              <w:rPr>
                <w:rFonts w:ascii="Times New Roman" w:eastAsiaTheme="minorHAnsi" w:hAnsi="Times New Roman" w:cstheme="minorBidi"/>
                <w:sz w:val="24"/>
                <w:lang w:val="be-BY"/>
              </w:rPr>
              <w:t>армыш ауыл советы                                ауыл биләмәһе хакими</w:t>
            </w:r>
            <w:r w:rsidRPr="0089145E">
              <w:rPr>
                <w:rFonts w:ascii="Times New Roman" w:eastAsiaTheme="minorHAnsi" w:hAnsi="Times New Roman" w:cstheme="minorBidi"/>
                <w:sz w:val="24"/>
                <w:lang w:val="ba-RU"/>
              </w:rPr>
              <w:t>ә</w:t>
            </w:r>
            <w:r w:rsidRPr="0089145E">
              <w:rPr>
                <w:rFonts w:ascii="Times New Roman" w:eastAsiaTheme="minorHAnsi" w:hAnsi="Times New Roman" w:cstheme="minorBidi"/>
                <w:sz w:val="24"/>
                <w:lang w:val="be-BY"/>
              </w:rPr>
              <w:t>те</w:t>
            </w:r>
          </w:p>
          <w:p w:rsidR="0089145E" w:rsidRPr="0089145E" w:rsidRDefault="0089145E" w:rsidP="0089145E">
            <w:pPr>
              <w:spacing w:after="0" w:line="240" w:lineRule="auto"/>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452115 Ҡармыш ауылы,</w:t>
            </w:r>
          </w:p>
          <w:p w:rsidR="0089145E" w:rsidRPr="0089145E" w:rsidRDefault="0089145E" w:rsidP="0089145E">
            <w:pPr>
              <w:spacing w:after="0" w:line="240" w:lineRule="auto"/>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a-RU"/>
              </w:rPr>
              <w:t>Үҙә</w:t>
            </w:r>
            <w:r w:rsidRPr="0089145E">
              <w:rPr>
                <w:rFonts w:ascii="Times New Roman" w:eastAsiaTheme="minorHAnsi" w:hAnsi="Times New Roman" w:cstheme="minorBidi"/>
                <w:sz w:val="24"/>
              </w:rPr>
              <w:t>к</w:t>
            </w:r>
            <w:r w:rsidRPr="0089145E">
              <w:rPr>
                <w:rFonts w:ascii="Times New Roman" w:eastAsiaTheme="minorHAnsi" w:hAnsi="Times New Roman" w:cstheme="minorBidi"/>
                <w:sz w:val="24"/>
                <w:lang w:val="be-BY"/>
              </w:rPr>
              <w:t xml:space="preserve"> урам, 18/1</w:t>
            </w:r>
          </w:p>
          <w:p w:rsidR="0089145E" w:rsidRPr="0089145E" w:rsidRDefault="0035137E" w:rsidP="0089145E">
            <w:pPr>
              <w:spacing w:after="0" w:line="240" w:lineRule="auto"/>
              <w:rPr>
                <w:rFonts w:ascii="Times New Roman" w:eastAsiaTheme="minorHAnsi" w:hAnsi="Times New Roman" w:cstheme="minorBidi"/>
                <w:sz w:val="24"/>
                <w:lang w:val="be-BY"/>
              </w:rPr>
            </w:pPr>
            <w:r>
              <w:rPr>
                <w:rFonts w:ascii="Times New Roman" w:eastAsiaTheme="minorHAnsi" w:hAnsi="Times New Roman"/>
                <w:noProof/>
                <w:sz w:val="24"/>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7"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0089145E" w:rsidRPr="0089145E">
              <w:rPr>
                <w:rFonts w:ascii="Times New Roman" w:eastAsiaTheme="minorHAnsi" w:hAnsi="Times New Roman" w:cstheme="minorBidi"/>
                <w:sz w:val="24"/>
                <w:lang w:val="be-BY"/>
              </w:rPr>
              <w:t xml:space="preserve">                Тел. 8(34754)3-71-43</w:t>
            </w:r>
          </w:p>
          <w:p w:rsidR="0089145E" w:rsidRPr="0089145E" w:rsidRDefault="0089145E" w:rsidP="0089145E">
            <w:pPr>
              <w:spacing w:after="0" w:line="240" w:lineRule="auto"/>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 xml:space="preserve">            </w:t>
            </w:r>
            <w:hyperlink r:id="rId9" w:history="1">
              <w:r w:rsidRPr="0089145E">
                <w:rPr>
                  <w:rFonts w:ascii="Times New Roman" w:eastAsiaTheme="minorHAnsi" w:hAnsi="Times New Roman" w:cstheme="minorBidi"/>
                  <w:sz w:val="24"/>
                  <w:u w:val="single"/>
                </w:rPr>
                <w:t>karmysh</w:t>
              </w:r>
              <w:r w:rsidRPr="0089145E">
                <w:rPr>
                  <w:rFonts w:ascii="Times New Roman" w:eastAsiaTheme="minorHAnsi" w:hAnsi="Times New Roman" w:cstheme="minorBidi"/>
                  <w:sz w:val="24"/>
                  <w:u w:val="single"/>
                  <w:lang w:val="be-BY"/>
                </w:rPr>
                <w:t>-</w:t>
              </w:r>
              <w:r w:rsidRPr="0089145E">
                <w:rPr>
                  <w:rFonts w:ascii="Times New Roman" w:eastAsiaTheme="minorHAnsi" w:hAnsi="Times New Roman" w:cstheme="minorBidi"/>
                  <w:sz w:val="24"/>
                  <w:u w:val="single"/>
                </w:rPr>
                <w:t>sovet</w:t>
              </w:r>
              <w:r w:rsidRPr="0089145E">
                <w:rPr>
                  <w:rFonts w:ascii="Times New Roman" w:eastAsiaTheme="minorHAnsi" w:hAnsi="Times New Roman" w:cstheme="minorBidi"/>
                  <w:sz w:val="24"/>
                  <w:u w:val="single"/>
                  <w:lang w:val="be-BY"/>
                </w:rPr>
                <w:t>@</w:t>
              </w:r>
              <w:r w:rsidRPr="0089145E">
                <w:rPr>
                  <w:rFonts w:ascii="Times New Roman" w:eastAsiaTheme="minorHAnsi" w:hAnsi="Times New Roman" w:cstheme="minorBidi"/>
                  <w:sz w:val="24"/>
                  <w:u w:val="single"/>
                </w:rPr>
                <w:t>yandex</w:t>
              </w:r>
              <w:r w:rsidRPr="0089145E">
                <w:rPr>
                  <w:rFonts w:ascii="Times New Roman" w:eastAsiaTheme="minorHAnsi" w:hAnsi="Times New Roman" w:cstheme="minorBidi"/>
                  <w:sz w:val="24"/>
                  <w:u w:val="single"/>
                  <w:lang w:val="be-BY"/>
                </w:rPr>
                <w:t>.</w:t>
              </w:r>
              <w:proofErr w:type="spellStart"/>
              <w:r w:rsidRPr="0089145E">
                <w:rPr>
                  <w:rFonts w:ascii="Times New Roman" w:eastAsiaTheme="minorHAnsi" w:hAnsi="Times New Roman" w:cstheme="minorBidi"/>
                  <w:sz w:val="24"/>
                  <w:u w:val="single"/>
                </w:rPr>
                <w:t>ru</w:t>
              </w:r>
              <w:proofErr w:type="spellEnd"/>
            </w:hyperlink>
          </w:p>
          <w:p w:rsidR="0089145E" w:rsidRPr="0089145E" w:rsidRDefault="0089145E" w:rsidP="0089145E">
            <w:pPr>
              <w:spacing w:after="0" w:line="240" w:lineRule="auto"/>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 xml:space="preserve">                http://karmselsovet.ru/</w:t>
            </w:r>
          </w:p>
        </w:tc>
        <w:tc>
          <w:tcPr>
            <w:tcW w:w="429" w:type="dxa"/>
            <w:tcBorders>
              <w:top w:val="nil"/>
              <w:left w:val="nil"/>
              <w:bottom w:val="double" w:sz="12" w:space="0" w:color="auto"/>
              <w:right w:val="nil"/>
            </w:tcBorders>
          </w:tcPr>
          <w:p w:rsidR="0089145E" w:rsidRPr="0089145E" w:rsidRDefault="0089145E" w:rsidP="0089145E">
            <w:pPr>
              <w:spacing w:after="0" w:line="240" w:lineRule="auto"/>
              <w:ind w:left="317" w:hanging="317"/>
              <w:jc w:val="center"/>
              <w:rPr>
                <w:rFonts w:ascii="Times New Roman" w:eastAsiaTheme="minorHAnsi" w:hAnsi="Times New Roman" w:cstheme="minorBidi"/>
                <w:sz w:val="24"/>
                <w:lang w:val="be-BY"/>
              </w:rPr>
            </w:pPr>
          </w:p>
        </w:tc>
        <w:tc>
          <w:tcPr>
            <w:tcW w:w="4133" w:type="dxa"/>
            <w:tcBorders>
              <w:top w:val="nil"/>
              <w:left w:val="nil"/>
              <w:bottom w:val="double" w:sz="12" w:space="0" w:color="auto"/>
              <w:right w:val="nil"/>
            </w:tcBorders>
          </w:tcPr>
          <w:p w:rsidR="0089145E" w:rsidRPr="0089145E" w:rsidRDefault="0089145E" w:rsidP="0089145E">
            <w:pPr>
              <w:spacing w:after="0" w:line="240" w:lineRule="auto"/>
              <w:ind w:left="113" w:right="-17"/>
              <w:jc w:val="center"/>
              <w:rPr>
                <w:rFonts w:ascii="Times New Roman" w:eastAsiaTheme="minorHAnsi" w:hAnsi="Times New Roman" w:cstheme="minorBidi"/>
                <w:sz w:val="24"/>
              </w:rPr>
            </w:pPr>
            <w:r w:rsidRPr="0089145E">
              <w:rPr>
                <w:rFonts w:ascii="Times New Roman" w:eastAsiaTheme="minorHAnsi" w:hAnsi="Times New Roman" w:cstheme="minorBidi"/>
                <w:sz w:val="24"/>
              </w:rPr>
              <w:t xml:space="preserve">Администрация  сельского поселения </w:t>
            </w:r>
            <w:proofErr w:type="spellStart"/>
            <w:r w:rsidRPr="0089145E">
              <w:rPr>
                <w:rFonts w:ascii="Times New Roman" w:eastAsiaTheme="minorHAnsi" w:hAnsi="Times New Roman" w:cstheme="minorBidi"/>
                <w:sz w:val="24"/>
              </w:rPr>
              <w:t>Кармышевский</w:t>
            </w:r>
            <w:proofErr w:type="spellEnd"/>
            <w:r w:rsidRPr="0089145E">
              <w:rPr>
                <w:rFonts w:ascii="Times New Roman" w:eastAsiaTheme="minorHAnsi" w:hAnsi="Times New Roman" w:cstheme="minorBidi"/>
                <w:sz w:val="24"/>
              </w:rPr>
              <w:t xml:space="preserve"> сельсовет муниципального района            </w:t>
            </w:r>
            <w:proofErr w:type="spellStart"/>
            <w:r w:rsidRPr="0089145E">
              <w:rPr>
                <w:rFonts w:ascii="Times New Roman" w:eastAsiaTheme="minorHAnsi" w:hAnsi="Times New Roman" w:cstheme="minorBidi"/>
                <w:sz w:val="24"/>
              </w:rPr>
              <w:t>Альшеевский</w:t>
            </w:r>
            <w:proofErr w:type="spellEnd"/>
            <w:r w:rsidRPr="0089145E">
              <w:rPr>
                <w:rFonts w:ascii="Times New Roman" w:eastAsiaTheme="minorHAnsi" w:hAnsi="Times New Roman" w:cstheme="minorBidi"/>
                <w:sz w:val="24"/>
              </w:rPr>
              <w:t xml:space="preserve"> район                      Республики Башкортостан</w:t>
            </w:r>
          </w:p>
          <w:p w:rsidR="0089145E" w:rsidRPr="0089145E" w:rsidRDefault="0089145E" w:rsidP="0089145E">
            <w:pPr>
              <w:spacing w:after="0" w:line="240" w:lineRule="auto"/>
              <w:ind w:left="113"/>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452115, село Кармышево,</w:t>
            </w:r>
          </w:p>
          <w:p w:rsidR="0089145E" w:rsidRPr="0089145E" w:rsidRDefault="0089145E" w:rsidP="0089145E">
            <w:pPr>
              <w:spacing w:after="0" w:line="240" w:lineRule="auto"/>
              <w:ind w:left="113"/>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ул.Центральная,18/1</w:t>
            </w:r>
          </w:p>
          <w:p w:rsidR="0089145E" w:rsidRPr="0089145E" w:rsidRDefault="0089145E" w:rsidP="0089145E">
            <w:pPr>
              <w:spacing w:after="0" w:line="240" w:lineRule="auto"/>
              <w:ind w:left="113"/>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Тел. 8(34754)3-71-43</w:t>
            </w:r>
          </w:p>
          <w:p w:rsidR="0089145E" w:rsidRPr="0089145E" w:rsidRDefault="000327C0" w:rsidP="0089145E">
            <w:pPr>
              <w:spacing w:after="0" w:line="240" w:lineRule="auto"/>
              <w:ind w:left="113"/>
              <w:jc w:val="center"/>
              <w:rPr>
                <w:rFonts w:ascii="Times New Roman" w:eastAsiaTheme="minorHAnsi" w:hAnsi="Times New Roman" w:cstheme="minorBidi"/>
                <w:sz w:val="24"/>
                <w:lang w:val="be-BY"/>
              </w:rPr>
            </w:pPr>
            <w:r>
              <w:fldChar w:fldCharType="begin"/>
            </w:r>
            <w:r>
              <w:instrText>HYPERLINK</w:instrText>
            </w:r>
            <w:r w:rsidRPr="005F7C49">
              <w:rPr>
                <w:lang w:val="be-BY"/>
              </w:rPr>
              <w:instrText xml:space="preserve"> "</w:instrText>
            </w:r>
            <w:r>
              <w:instrText>mailto</w:instrText>
            </w:r>
            <w:r w:rsidRPr="005F7C49">
              <w:rPr>
                <w:lang w:val="be-BY"/>
              </w:rPr>
              <w:instrText>:</w:instrText>
            </w:r>
            <w:r>
              <w:instrText>karmysh</w:instrText>
            </w:r>
            <w:r w:rsidRPr="005F7C49">
              <w:rPr>
                <w:lang w:val="be-BY"/>
              </w:rPr>
              <w:instrText>-</w:instrText>
            </w:r>
            <w:r>
              <w:instrText>sovet</w:instrText>
            </w:r>
            <w:r w:rsidRPr="005F7C49">
              <w:rPr>
                <w:lang w:val="be-BY"/>
              </w:rPr>
              <w:instrText>@</w:instrText>
            </w:r>
            <w:r>
              <w:instrText>yandex</w:instrText>
            </w:r>
            <w:r w:rsidRPr="005F7C49">
              <w:rPr>
                <w:lang w:val="be-BY"/>
              </w:rPr>
              <w:instrText>.</w:instrText>
            </w:r>
            <w:r>
              <w:instrText>ru</w:instrText>
            </w:r>
            <w:r w:rsidRPr="005F7C49">
              <w:rPr>
                <w:lang w:val="be-BY"/>
              </w:rPr>
              <w:instrText>"</w:instrText>
            </w:r>
            <w:r>
              <w:fldChar w:fldCharType="separate"/>
            </w:r>
            <w:r w:rsidR="0089145E" w:rsidRPr="0089145E">
              <w:rPr>
                <w:rFonts w:ascii="Times New Roman" w:eastAsiaTheme="minorHAnsi" w:hAnsi="Times New Roman" w:cstheme="minorBidi"/>
                <w:sz w:val="24"/>
                <w:u w:val="single"/>
              </w:rPr>
              <w:t>karmysh</w:t>
            </w:r>
            <w:r w:rsidR="0089145E" w:rsidRPr="0089145E">
              <w:rPr>
                <w:rFonts w:ascii="Times New Roman" w:eastAsiaTheme="minorHAnsi" w:hAnsi="Times New Roman" w:cstheme="minorBidi"/>
                <w:sz w:val="24"/>
                <w:u w:val="single"/>
                <w:lang w:val="be-BY"/>
              </w:rPr>
              <w:t>-</w:t>
            </w:r>
            <w:r w:rsidR="0089145E" w:rsidRPr="0089145E">
              <w:rPr>
                <w:rFonts w:ascii="Times New Roman" w:eastAsiaTheme="minorHAnsi" w:hAnsi="Times New Roman" w:cstheme="minorBidi"/>
                <w:sz w:val="24"/>
                <w:u w:val="single"/>
              </w:rPr>
              <w:t>sovet</w:t>
            </w:r>
            <w:r w:rsidR="0089145E" w:rsidRPr="0089145E">
              <w:rPr>
                <w:rFonts w:ascii="Times New Roman" w:eastAsiaTheme="minorHAnsi" w:hAnsi="Times New Roman" w:cstheme="minorBidi"/>
                <w:sz w:val="24"/>
                <w:u w:val="single"/>
                <w:lang w:val="be-BY"/>
              </w:rPr>
              <w:t>@</w:t>
            </w:r>
            <w:r w:rsidR="0089145E" w:rsidRPr="0089145E">
              <w:rPr>
                <w:rFonts w:ascii="Times New Roman" w:eastAsiaTheme="minorHAnsi" w:hAnsi="Times New Roman" w:cstheme="minorBidi"/>
                <w:sz w:val="24"/>
                <w:u w:val="single"/>
              </w:rPr>
              <w:t>yandex</w:t>
            </w:r>
            <w:r w:rsidR="0089145E" w:rsidRPr="0089145E">
              <w:rPr>
                <w:rFonts w:ascii="Times New Roman" w:eastAsiaTheme="minorHAnsi" w:hAnsi="Times New Roman" w:cstheme="minorBidi"/>
                <w:sz w:val="24"/>
                <w:u w:val="single"/>
                <w:lang w:val="be-BY"/>
              </w:rPr>
              <w:t>.</w:t>
            </w:r>
            <w:proofErr w:type="spellStart"/>
            <w:r w:rsidR="0089145E" w:rsidRPr="0089145E">
              <w:rPr>
                <w:rFonts w:ascii="Times New Roman" w:eastAsiaTheme="minorHAnsi" w:hAnsi="Times New Roman" w:cstheme="minorBidi"/>
                <w:sz w:val="24"/>
                <w:u w:val="single"/>
              </w:rPr>
              <w:t>ru</w:t>
            </w:r>
            <w:proofErr w:type="spellEnd"/>
            <w:r>
              <w:fldChar w:fldCharType="end"/>
            </w:r>
          </w:p>
          <w:p w:rsidR="0089145E" w:rsidRPr="0089145E" w:rsidRDefault="0089145E" w:rsidP="0089145E">
            <w:pPr>
              <w:spacing w:after="0" w:line="240" w:lineRule="auto"/>
              <w:ind w:left="113"/>
              <w:jc w:val="center"/>
              <w:rPr>
                <w:rFonts w:ascii="Times New Roman" w:eastAsiaTheme="minorHAnsi" w:hAnsi="Times New Roman" w:cstheme="minorBidi"/>
                <w:sz w:val="24"/>
                <w:lang w:val="be-BY"/>
              </w:rPr>
            </w:pPr>
            <w:r w:rsidRPr="0089145E">
              <w:rPr>
                <w:rFonts w:ascii="Times New Roman" w:eastAsiaTheme="minorHAnsi" w:hAnsi="Times New Roman" w:cstheme="minorBidi"/>
                <w:sz w:val="24"/>
                <w:lang w:val="be-BY"/>
              </w:rPr>
              <w:t>http://karmselsovet.ru/</w:t>
            </w:r>
          </w:p>
        </w:tc>
      </w:tr>
    </w:tbl>
    <w:p w:rsidR="0089145E" w:rsidRPr="0089145E" w:rsidRDefault="0089145E" w:rsidP="0089145E">
      <w:pPr>
        <w:tabs>
          <w:tab w:val="left" w:pos="7230"/>
        </w:tabs>
        <w:spacing w:after="0" w:line="240" w:lineRule="auto"/>
        <w:ind w:right="-142"/>
        <w:rPr>
          <w:rFonts w:ascii="Times New Roman" w:eastAsia="Times New Roman" w:hAnsi="Times New Roman"/>
          <w:b/>
          <w:bCs/>
          <w:sz w:val="26"/>
          <w:szCs w:val="26"/>
          <w:lang w:eastAsia="ru-RU"/>
        </w:rPr>
      </w:pPr>
      <w:r>
        <w:rPr>
          <w:rFonts w:ascii="Times New Roman" w:eastAsia="Times New Roman" w:hAnsi="Times New Roman"/>
          <w:b/>
          <w:bCs/>
          <w:sz w:val="26"/>
          <w:szCs w:val="26"/>
          <w:lang w:val="ba-RU" w:eastAsia="ru-RU"/>
        </w:rPr>
        <w:t xml:space="preserve">                     </w:t>
      </w:r>
      <w:r w:rsidRPr="0089145E">
        <w:rPr>
          <w:rFonts w:ascii="Times New Roman" w:eastAsia="Times New Roman" w:hAnsi="Times New Roman"/>
          <w:b/>
          <w:bCs/>
          <w:sz w:val="26"/>
          <w:szCs w:val="26"/>
          <w:lang w:val="ba-RU" w:eastAsia="ru-RU"/>
        </w:rPr>
        <w:t>Ҡ</w:t>
      </w:r>
      <w:r w:rsidRPr="0089145E">
        <w:rPr>
          <w:rFonts w:ascii="Times New Roman" w:eastAsia="Times New Roman" w:hAnsi="Times New Roman"/>
          <w:b/>
          <w:bCs/>
          <w:sz w:val="26"/>
          <w:szCs w:val="26"/>
          <w:lang w:eastAsia="ru-RU"/>
        </w:rPr>
        <w:t xml:space="preserve">АРАР                                                           </w:t>
      </w:r>
      <w:r>
        <w:rPr>
          <w:rFonts w:ascii="Times New Roman" w:eastAsia="Times New Roman" w:hAnsi="Times New Roman"/>
          <w:b/>
          <w:bCs/>
          <w:sz w:val="26"/>
          <w:szCs w:val="26"/>
          <w:lang w:eastAsia="ru-RU"/>
        </w:rPr>
        <w:t xml:space="preserve">       </w:t>
      </w:r>
      <w:r w:rsidRPr="0089145E">
        <w:rPr>
          <w:rFonts w:ascii="Times New Roman" w:eastAsia="Times New Roman" w:hAnsi="Times New Roman"/>
          <w:b/>
          <w:bCs/>
          <w:sz w:val="26"/>
          <w:szCs w:val="26"/>
          <w:lang w:eastAsia="ru-RU"/>
        </w:rPr>
        <w:t>ПОСТАНОВЛЕНИЕ</w:t>
      </w:r>
    </w:p>
    <w:p w:rsidR="0089145E" w:rsidRPr="0089145E" w:rsidRDefault="0089145E" w:rsidP="0089145E">
      <w:pPr>
        <w:tabs>
          <w:tab w:val="left" w:pos="7230"/>
        </w:tabs>
        <w:spacing w:after="0" w:line="240" w:lineRule="auto"/>
        <w:ind w:right="-142"/>
        <w:jc w:val="both"/>
        <w:rPr>
          <w:rFonts w:ascii="Times New Roman" w:eastAsia="Times New Roman" w:hAnsi="Times New Roman"/>
          <w:b/>
          <w:bCs/>
          <w:sz w:val="26"/>
          <w:szCs w:val="26"/>
          <w:lang w:eastAsia="ru-RU"/>
        </w:rPr>
      </w:pPr>
    </w:p>
    <w:p w:rsidR="0089145E" w:rsidRPr="0089145E" w:rsidRDefault="0089145E" w:rsidP="0089145E">
      <w:pPr>
        <w:tabs>
          <w:tab w:val="left" w:pos="7230"/>
        </w:tabs>
        <w:spacing w:after="0" w:line="240" w:lineRule="auto"/>
        <w:ind w:right="-142"/>
        <w:jc w:val="both"/>
        <w:rPr>
          <w:rFonts w:ascii="Times New Roman" w:eastAsia="Times New Roman" w:hAnsi="Times New Roman"/>
          <w:bCs/>
          <w:sz w:val="26"/>
          <w:szCs w:val="26"/>
          <w:lang w:eastAsia="ru-RU"/>
        </w:rPr>
      </w:pPr>
      <w:r w:rsidRPr="0089145E">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 xml:space="preserve">    </w:t>
      </w:r>
      <w:r w:rsidRPr="0089145E">
        <w:rPr>
          <w:rFonts w:ascii="Times New Roman" w:eastAsia="Times New Roman" w:hAnsi="Times New Roman"/>
          <w:bCs/>
          <w:sz w:val="26"/>
          <w:szCs w:val="26"/>
          <w:lang w:eastAsia="ru-RU"/>
        </w:rPr>
        <w:t>«</w:t>
      </w:r>
      <w:r w:rsidR="00E3275E">
        <w:rPr>
          <w:rFonts w:ascii="Times New Roman" w:eastAsia="Times New Roman" w:hAnsi="Times New Roman"/>
          <w:bCs/>
          <w:sz w:val="26"/>
          <w:szCs w:val="26"/>
          <w:lang w:eastAsia="ru-RU"/>
        </w:rPr>
        <w:t>17</w:t>
      </w:r>
      <w:r w:rsidRPr="0089145E">
        <w:rPr>
          <w:rFonts w:ascii="Times New Roman" w:eastAsia="Times New Roman" w:hAnsi="Times New Roman"/>
          <w:bCs/>
          <w:sz w:val="26"/>
          <w:szCs w:val="26"/>
          <w:lang w:eastAsia="ru-RU"/>
        </w:rPr>
        <w:t>»</w:t>
      </w:r>
      <w:r w:rsidRPr="0089145E">
        <w:rPr>
          <w:rFonts w:ascii="Times New Roman" w:eastAsia="Times New Roman" w:hAnsi="Times New Roman"/>
          <w:bCs/>
          <w:sz w:val="26"/>
          <w:szCs w:val="26"/>
          <w:lang w:val="be-BY" w:eastAsia="ru-RU"/>
        </w:rPr>
        <w:t xml:space="preserve"> </w:t>
      </w:r>
      <w:r w:rsidRPr="0089145E">
        <w:rPr>
          <w:rFonts w:ascii="Times New Roman" w:eastAsia="Times New Roman" w:hAnsi="Times New Roman"/>
          <w:bCs/>
          <w:sz w:val="26"/>
          <w:szCs w:val="26"/>
          <w:lang w:val="ba-RU" w:eastAsia="ru-RU"/>
        </w:rPr>
        <w:t>ғ</w:t>
      </w:r>
      <w:r w:rsidRPr="0089145E">
        <w:rPr>
          <w:rFonts w:ascii="Times New Roman" w:eastAsia="Times New Roman" w:hAnsi="Times New Roman"/>
          <w:bCs/>
          <w:sz w:val="26"/>
          <w:szCs w:val="26"/>
          <w:lang w:val="be-BY" w:eastAsia="ru-RU"/>
        </w:rPr>
        <w:t>инуар  202</w:t>
      </w:r>
      <w:r w:rsidR="00E3275E">
        <w:rPr>
          <w:rFonts w:ascii="Times New Roman" w:eastAsia="Times New Roman" w:hAnsi="Times New Roman"/>
          <w:bCs/>
          <w:sz w:val="26"/>
          <w:szCs w:val="26"/>
          <w:lang w:val="be-BY" w:eastAsia="ru-RU"/>
        </w:rPr>
        <w:t>5</w:t>
      </w:r>
      <w:r w:rsidRPr="0089145E">
        <w:rPr>
          <w:rFonts w:ascii="Times New Roman" w:eastAsia="Times New Roman" w:hAnsi="Times New Roman"/>
          <w:bCs/>
          <w:sz w:val="26"/>
          <w:szCs w:val="26"/>
          <w:lang w:eastAsia="ru-RU"/>
        </w:rPr>
        <w:t xml:space="preserve"> </w:t>
      </w:r>
      <w:proofErr w:type="spellStart"/>
      <w:r w:rsidRPr="0089145E">
        <w:rPr>
          <w:rFonts w:ascii="Times New Roman" w:eastAsia="Times New Roman" w:hAnsi="Times New Roman"/>
          <w:bCs/>
          <w:sz w:val="26"/>
          <w:szCs w:val="26"/>
          <w:lang w:eastAsia="ru-RU"/>
        </w:rPr>
        <w:t>й</w:t>
      </w:r>
      <w:proofErr w:type="spellEnd"/>
      <w:r w:rsidRPr="0089145E">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 xml:space="preserve"> </w:t>
      </w:r>
      <w:r w:rsidRPr="0089145E">
        <w:rPr>
          <w:rFonts w:ascii="Times New Roman" w:eastAsia="Times New Roman" w:hAnsi="Times New Roman"/>
          <w:bCs/>
          <w:sz w:val="26"/>
          <w:szCs w:val="26"/>
          <w:lang w:eastAsia="ru-RU"/>
        </w:rPr>
        <w:t>№</w:t>
      </w:r>
      <w:r w:rsidR="005F7C49">
        <w:rPr>
          <w:rFonts w:ascii="Times New Roman" w:eastAsia="Times New Roman" w:hAnsi="Times New Roman"/>
          <w:bCs/>
          <w:sz w:val="26"/>
          <w:szCs w:val="26"/>
          <w:lang w:eastAsia="ru-RU"/>
        </w:rPr>
        <w:t>4</w:t>
      </w:r>
      <w:r w:rsidRPr="0089145E">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 xml:space="preserve">  </w:t>
      </w:r>
      <w:r w:rsidRPr="0089145E">
        <w:rPr>
          <w:rFonts w:ascii="Times New Roman" w:eastAsia="Times New Roman" w:hAnsi="Times New Roman"/>
          <w:bCs/>
          <w:sz w:val="26"/>
          <w:szCs w:val="26"/>
          <w:lang w:eastAsia="ru-RU"/>
        </w:rPr>
        <w:t xml:space="preserve"> «</w:t>
      </w:r>
      <w:r w:rsidR="00E3275E">
        <w:rPr>
          <w:rFonts w:ascii="Times New Roman" w:eastAsia="Times New Roman" w:hAnsi="Times New Roman"/>
          <w:bCs/>
          <w:sz w:val="26"/>
          <w:szCs w:val="26"/>
          <w:lang w:eastAsia="ru-RU"/>
        </w:rPr>
        <w:t>17</w:t>
      </w:r>
      <w:r w:rsidRPr="0089145E">
        <w:rPr>
          <w:rFonts w:ascii="Times New Roman" w:eastAsia="Times New Roman" w:hAnsi="Times New Roman"/>
          <w:bCs/>
          <w:sz w:val="26"/>
          <w:szCs w:val="26"/>
          <w:lang w:eastAsia="ru-RU"/>
        </w:rPr>
        <w:t>»  января  202</w:t>
      </w:r>
      <w:r w:rsidR="00E3275E">
        <w:rPr>
          <w:rFonts w:ascii="Times New Roman" w:eastAsia="Times New Roman" w:hAnsi="Times New Roman"/>
          <w:bCs/>
          <w:sz w:val="26"/>
          <w:szCs w:val="26"/>
          <w:lang w:eastAsia="ru-RU"/>
        </w:rPr>
        <w:t>5</w:t>
      </w:r>
      <w:r w:rsidRPr="0089145E">
        <w:rPr>
          <w:rFonts w:ascii="Times New Roman" w:eastAsia="Times New Roman" w:hAnsi="Times New Roman"/>
          <w:bCs/>
          <w:sz w:val="26"/>
          <w:szCs w:val="26"/>
          <w:lang w:eastAsia="ru-RU"/>
        </w:rPr>
        <w:t xml:space="preserve"> г.</w:t>
      </w:r>
    </w:p>
    <w:p w:rsidR="006C4A1C" w:rsidRPr="0089145E" w:rsidRDefault="006C4A1C" w:rsidP="00987175">
      <w:pPr>
        <w:pStyle w:val="aa"/>
        <w:ind w:left="0" w:firstLine="0"/>
        <w:jc w:val="center"/>
        <w:rPr>
          <w:rFonts w:ascii="Times New Roman" w:hAnsi="Times New Roman"/>
          <w:b/>
          <w:bCs/>
          <w:sz w:val="28"/>
          <w:szCs w:val="28"/>
        </w:rPr>
      </w:pPr>
    </w:p>
    <w:p w:rsidR="006C4A1C" w:rsidRPr="003F1D39" w:rsidRDefault="006C4A1C" w:rsidP="006C4A1C">
      <w:pPr>
        <w:widowControl w:val="0"/>
        <w:autoSpaceDE w:val="0"/>
        <w:autoSpaceDN w:val="0"/>
        <w:adjustRightInd w:val="0"/>
        <w:spacing w:after="0"/>
        <w:jc w:val="center"/>
        <w:rPr>
          <w:rFonts w:ascii="Times New Roman" w:hAnsi="Times New Roman"/>
          <w:b/>
          <w:bCs/>
          <w:sz w:val="28"/>
          <w:szCs w:val="28"/>
        </w:rPr>
      </w:pPr>
      <w:r w:rsidRPr="003F1D39">
        <w:rPr>
          <w:rFonts w:ascii="Times New Roman" w:hAnsi="Times New Roman"/>
          <w:b/>
          <w:bCs/>
          <w:sz w:val="28"/>
          <w:szCs w:val="28"/>
        </w:rPr>
        <w:t xml:space="preserve">Об утверждении </w:t>
      </w:r>
      <w:r w:rsidR="002844EC" w:rsidRPr="003F1D39">
        <w:rPr>
          <w:rFonts w:ascii="Times New Roman" w:hAnsi="Times New Roman"/>
          <w:b/>
          <w:bCs/>
          <w:sz w:val="28"/>
          <w:szCs w:val="28"/>
        </w:rPr>
        <w:t xml:space="preserve">положений о </w:t>
      </w:r>
      <w:r w:rsidRPr="003F1D39">
        <w:rPr>
          <w:rFonts w:ascii="Times New Roman" w:hAnsi="Times New Roman"/>
          <w:b/>
          <w:bCs/>
          <w:sz w:val="28"/>
          <w:szCs w:val="28"/>
        </w:rPr>
        <w:t>порядк</w:t>
      </w:r>
      <w:r w:rsidR="002844EC" w:rsidRPr="003F1D39">
        <w:rPr>
          <w:rFonts w:ascii="Times New Roman" w:hAnsi="Times New Roman"/>
          <w:b/>
          <w:bCs/>
          <w:sz w:val="28"/>
          <w:szCs w:val="28"/>
        </w:rPr>
        <w:t>е</w:t>
      </w:r>
      <w:r w:rsidRPr="003F1D39">
        <w:rPr>
          <w:rFonts w:ascii="Times New Roman" w:hAnsi="Times New Roman"/>
          <w:b/>
          <w:bCs/>
          <w:sz w:val="28"/>
          <w:szCs w:val="28"/>
        </w:rPr>
        <w:t xml:space="preserve"> и услови</w:t>
      </w:r>
      <w:r w:rsidR="002844EC" w:rsidRPr="003F1D39">
        <w:rPr>
          <w:rFonts w:ascii="Times New Roman" w:hAnsi="Times New Roman"/>
          <w:b/>
          <w:bCs/>
          <w:sz w:val="28"/>
          <w:szCs w:val="28"/>
        </w:rPr>
        <w:t>я</w:t>
      </w:r>
      <w:r w:rsidRPr="003F1D39">
        <w:rPr>
          <w:rFonts w:ascii="Times New Roman" w:hAnsi="Times New Roman"/>
          <w:b/>
          <w:bCs/>
          <w:sz w:val="28"/>
          <w:szCs w:val="28"/>
        </w:rPr>
        <w:t xml:space="preserve"> размещения нестационарных торговых объектов (объектов по оказанию услуг) на территории сельского поселения </w:t>
      </w:r>
      <w:proofErr w:type="spellStart"/>
      <w:r w:rsidR="0089145E">
        <w:rPr>
          <w:rFonts w:ascii="Times New Roman" w:hAnsi="Times New Roman"/>
          <w:b/>
          <w:bCs/>
          <w:sz w:val="28"/>
          <w:szCs w:val="28"/>
        </w:rPr>
        <w:t>Кармышевский</w:t>
      </w:r>
      <w:proofErr w:type="spellEnd"/>
      <w:r w:rsidR="0089145E">
        <w:rPr>
          <w:rFonts w:ascii="Times New Roman" w:hAnsi="Times New Roman"/>
          <w:b/>
          <w:bCs/>
          <w:sz w:val="28"/>
          <w:szCs w:val="28"/>
        </w:rPr>
        <w:t xml:space="preserve"> </w:t>
      </w:r>
      <w:r w:rsidRPr="003F1D39">
        <w:rPr>
          <w:rFonts w:ascii="Times New Roman" w:hAnsi="Times New Roman"/>
          <w:b/>
          <w:bCs/>
          <w:sz w:val="28"/>
          <w:szCs w:val="28"/>
        </w:rPr>
        <w:t xml:space="preserve">сельсовет муниципального района </w:t>
      </w:r>
      <w:proofErr w:type="spellStart"/>
      <w:r w:rsidR="00892606" w:rsidRPr="003F1D39">
        <w:rPr>
          <w:rFonts w:ascii="Times New Roman" w:hAnsi="Times New Roman"/>
          <w:b/>
          <w:bCs/>
          <w:sz w:val="28"/>
          <w:szCs w:val="28"/>
        </w:rPr>
        <w:t>Альшеевский</w:t>
      </w:r>
      <w:proofErr w:type="spellEnd"/>
      <w:r w:rsidRPr="003F1D39">
        <w:rPr>
          <w:rFonts w:ascii="Times New Roman" w:hAnsi="Times New Roman"/>
          <w:b/>
          <w:bCs/>
          <w:sz w:val="28"/>
          <w:szCs w:val="28"/>
        </w:rPr>
        <w:t xml:space="preserve"> район Республики Башкортостан</w:t>
      </w:r>
    </w:p>
    <w:p w:rsidR="004C4887" w:rsidRPr="003F1D39" w:rsidRDefault="004C4887" w:rsidP="00A91485">
      <w:pPr>
        <w:pStyle w:val="aa"/>
        <w:ind w:left="0" w:firstLine="0"/>
        <w:jc w:val="center"/>
        <w:rPr>
          <w:rFonts w:ascii="Times New Roman" w:hAnsi="Times New Roman"/>
          <w:b/>
          <w:bCs/>
          <w:sz w:val="28"/>
          <w:szCs w:val="28"/>
        </w:rPr>
      </w:pPr>
    </w:p>
    <w:p w:rsidR="00632D9E" w:rsidRDefault="00CC1E8A" w:rsidP="00C14B9D">
      <w:pPr>
        <w:pStyle w:val="a3"/>
        <w:tabs>
          <w:tab w:val="left" w:pos="708"/>
        </w:tabs>
        <w:spacing w:line="276" w:lineRule="auto"/>
        <w:ind w:firstLine="567"/>
        <w:jc w:val="both"/>
        <w:rPr>
          <w:szCs w:val="28"/>
        </w:rPr>
      </w:pPr>
      <w:r w:rsidRPr="003F1D39">
        <w:rPr>
          <w:rFonts w:cs="Calibri"/>
          <w:szCs w:val="28"/>
        </w:rPr>
        <w:t xml:space="preserve">В соответствии с </w:t>
      </w:r>
      <w:hyperlink r:id="rId10" w:history="1">
        <w:r w:rsidRPr="003F1D39">
          <w:rPr>
            <w:rFonts w:cs="Calibri"/>
            <w:szCs w:val="28"/>
          </w:rPr>
          <w:t>Постановлением</w:t>
        </w:r>
      </w:hyperlink>
      <w:r w:rsidRPr="003F1D39">
        <w:rPr>
          <w:rFonts w:cs="Calibri"/>
          <w:szCs w:val="28"/>
        </w:rPr>
        <w:t xml:space="preserve"> Правительства Республики Башкортостан от 12 октября 2021 года № 511 </w:t>
      </w:r>
      <w:r w:rsidRPr="003F1D39">
        <w:rPr>
          <w:szCs w:val="28"/>
        </w:rPr>
        <w:t>«Об утверждении Порядка разработки и утверждения органами местного самоуправления Республики Башкортостан схем размещения нестационарных торговых объектов»</w:t>
      </w:r>
      <w:r w:rsidR="00186010" w:rsidRPr="003F1D39">
        <w:rPr>
          <w:szCs w:val="28"/>
        </w:rPr>
        <w:t xml:space="preserve"> (с последующими изменениями)</w:t>
      </w:r>
      <w:r w:rsidRPr="003F1D39">
        <w:rPr>
          <w:rFonts w:cs="Calibri"/>
          <w:szCs w:val="28"/>
        </w:rPr>
        <w:t xml:space="preserve">, </w:t>
      </w:r>
      <w:r w:rsidRPr="003F1D39">
        <w:rPr>
          <w:szCs w:val="28"/>
        </w:rPr>
        <w:t xml:space="preserve">администрация сельского поселения </w:t>
      </w:r>
      <w:proofErr w:type="spellStart"/>
      <w:r w:rsidR="0089145E" w:rsidRPr="0089145E">
        <w:rPr>
          <w:szCs w:val="28"/>
        </w:rPr>
        <w:t>Кармышевский</w:t>
      </w:r>
      <w:proofErr w:type="spellEnd"/>
      <w:r w:rsidRPr="003F1D39">
        <w:rPr>
          <w:szCs w:val="28"/>
        </w:rPr>
        <w:t xml:space="preserve"> сельсовет муниципального района </w:t>
      </w:r>
      <w:proofErr w:type="spellStart"/>
      <w:r w:rsidR="00892606" w:rsidRPr="003F1D39">
        <w:rPr>
          <w:szCs w:val="28"/>
        </w:rPr>
        <w:t>Альшеевский</w:t>
      </w:r>
      <w:proofErr w:type="spellEnd"/>
      <w:r w:rsidRPr="003F1D39">
        <w:rPr>
          <w:szCs w:val="28"/>
        </w:rPr>
        <w:t xml:space="preserve"> район Республики Башкортостан</w:t>
      </w:r>
      <w:r w:rsidR="00C14B9D">
        <w:rPr>
          <w:szCs w:val="28"/>
        </w:rPr>
        <w:t xml:space="preserve">, </w:t>
      </w:r>
    </w:p>
    <w:p w:rsidR="00CC1E8A" w:rsidRPr="00C14B9D" w:rsidRDefault="00CC1E8A" w:rsidP="00C14B9D">
      <w:pPr>
        <w:pStyle w:val="a3"/>
        <w:tabs>
          <w:tab w:val="left" w:pos="708"/>
        </w:tabs>
        <w:spacing w:line="276" w:lineRule="auto"/>
        <w:ind w:firstLine="567"/>
        <w:jc w:val="both"/>
        <w:rPr>
          <w:rFonts w:cs="Calibri"/>
          <w:szCs w:val="28"/>
        </w:rPr>
      </w:pPr>
      <w:r w:rsidRPr="003F1D39">
        <w:rPr>
          <w:bCs/>
          <w:szCs w:val="28"/>
          <w:lang w:val="ba-RU"/>
        </w:rPr>
        <w:t xml:space="preserve">п о </w:t>
      </w:r>
      <w:r w:rsidRPr="003F1D39">
        <w:rPr>
          <w:bCs/>
          <w:szCs w:val="28"/>
        </w:rPr>
        <w:t xml:space="preserve">с т а </w:t>
      </w:r>
      <w:proofErr w:type="spellStart"/>
      <w:r w:rsidRPr="003F1D39">
        <w:rPr>
          <w:bCs/>
          <w:szCs w:val="28"/>
        </w:rPr>
        <w:t>н</w:t>
      </w:r>
      <w:proofErr w:type="spellEnd"/>
      <w:r w:rsidRPr="003F1D39">
        <w:rPr>
          <w:bCs/>
          <w:szCs w:val="28"/>
        </w:rPr>
        <w:t xml:space="preserve"> о в л я е т:</w:t>
      </w:r>
    </w:p>
    <w:p w:rsidR="00D42E36" w:rsidRPr="003F1D39" w:rsidRDefault="00D42E36" w:rsidP="002844EC">
      <w:pPr>
        <w:widowControl w:val="0"/>
        <w:autoSpaceDE w:val="0"/>
        <w:autoSpaceDN w:val="0"/>
        <w:adjustRightInd w:val="0"/>
        <w:spacing w:after="0"/>
        <w:ind w:firstLine="709"/>
        <w:jc w:val="both"/>
        <w:rPr>
          <w:rFonts w:ascii="Times New Roman" w:eastAsia="Times New Roman" w:hAnsi="Times New Roman" w:cs="Calibri"/>
          <w:bCs/>
          <w:sz w:val="28"/>
          <w:szCs w:val="28"/>
          <w:lang w:eastAsia="ru-RU"/>
        </w:rPr>
      </w:pPr>
      <w:r w:rsidRPr="003F1D39">
        <w:rPr>
          <w:rFonts w:ascii="Times New Roman" w:eastAsia="Times New Roman" w:hAnsi="Times New Roman" w:cs="Calibri"/>
          <w:sz w:val="28"/>
          <w:szCs w:val="28"/>
          <w:lang w:eastAsia="ru-RU"/>
        </w:rPr>
        <w:t xml:space="preserve">1. Утвердить </w:t>
      </w:r>
      <w:r w:rsidRPr="003F1D39">
        <w:rPr>
          <w:rFonts w:ascii="Times New Roman" w:eastAsia="Times New Roman" w:hAnsi="Times New Roman" w:cs="Calibri"/>
          <w:bCs/>
          <w:sz w:val="28"/>
          <w:szCs w:val="28"/>
          <w:lang w:eastAsia="ru-RU"/>
        </w:rPr>
        <w:t xml:space="preserve">Положение о порядке размещения нестационарных торговых объектов (объектов по оказанию услуг)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Pr="003F1D39">
        <w:rPr>
          <w:rFonts w:ascii="Times New Roman" w:eastAsia="Times New Roman" w:hAnsi="Times New Roman" w:cs="Calibri"/>
          <w:bCs/>
          <w:sz w:val="28"/>
          <w:szCs w:val="28"/>
          <w:lang w:eastAsia="ru-RU"/>
        </w:rPr>
        <w:t xml:space="preserve"> сельсовет муниципального района </w:t>
      </w:r>
      <w:proofErr w:type="spellStart"/>
      <w:r w:rsidR="00892606" w:rsidRPr="003F1D39">
        <w:rPr>
          <w:rFonts w:ascii="Times New Roman" w:eastAsia="Times New Roman" w:hAnsi="Times New Roman" w:cs="Calibri"/>
          <w:bCs/>
          <w:sz w:val="28"/>
          <w:szCs w:val="28"/>
          <w:lang w:eastAsia="ru-RU"/>
        </w:rPr>
        <w:t>Альшеевский</w:t>
      </w:r>
      <w:proofErr w:type="spellEnd"/>
      <w:r w:rsidRPr="003F1D39">
        <w:rPr>
          <w:rFonts w:ascii="Times New Roman" w:eastAsia="Times New Roman" w:hAnsi="Times New Roman" w:cs="Calibri"/>
          <w:bCs/>
          <w:sz w:val="28"/>
          <w:szCs w:val="28"/>
          <w:lang w:eastAsia="ru-RU"/>
        </w:rPr>
        <w:t xml:space="preserve"> район Республики Башкортостан (приложение №1).</w:t>
      </w:r>
    </w:p>
    <w:p w:rsidR="003F1D39" w:rsidRPr="003F1D39" w:rsidRDefault="00D42E36" w:rsidP="003F1D39">
      <w:pPr>
        <w:widowControl w:val="0"/>
        <w:autoSpaceDE w:val="0"/>
        <w:autoSpaceDN w:val="0"/>
        <w:adjustRightInd w:val="0"/>
        <w:spacing w:after="0"/>
        <w:ind w:firstLine="709"/>
        <w:jc w:val="both"/>
        <w:rPr>
          <w:rFonts w:ascii="Times New Roman" w:eastAsia="Times New Roman" w:hAnsi="Times New Roman"/>
          <w:sz w:val="28"/>
          <w:szCs w:val="28"/>
          <w:lang w:eastAsia="ru-RU"/>
        </w:rPr>
      </w:pPr>
      <w:r w:rsidRPr="003F1D39">
        <w:rPr>
          <w:rFonts w:ascii="Times New Roman" w:eastAsia="Times New Roman" w:hAnsi="Times New Roman" w:cs="Calibri"/>
          <w:bCs/>
          <w:sz w:val="28"/>
          <w:szCs w:val="28"/>
          <w:lang w:eastAsia="ru-RU"/>
        </w:rPr>
        <w:t xml:space="preserve">2. Утвердить </w:t>
      </w:r>
      <w:r w:rsidRPr="003F1D39">
        <w:rPr>
          <w:rFonts w:ascii="Times New Roman" w:eastAsia="Times New Roman" w:hAnsi="Times New Roman"/>
          <w:sz w:val="28"/>
          <w:szCs w:val="28"/>
          <w:lang w:eastAsia="ru-RU"/>
        </w:rPr>
        <w:t xml:space="preserve">Положение о проведении торгов на право заключения договора на размещение нестационарного торгового объекта (объекта по оказанию услуг)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Pr="003F1D39">
        <w:rPr>
          <w:rFonts w:ascii="Times New Roman" w:eastAsia="Times New Roman" w:hAnsi="Times New Roman"/>
          <w:sz w:val="28"/>
          <w:szCs w:val="28"/>
          <w:lang w:eastAsia="ru-RU"/>
        </w:rPr>
        <w:t xml:space="preserve"> муниципального района </w:t>
      </w:r>
      <w:proofErr w:type="spellStart"/>
      <w:r w:rsidR="00892606" w:rsidRPr="003F1D39">
        <w:rPr>
          <w:rFonts w:ascii="Times New Roman" w:eastAsia="Times New Roman" w:hAnsi="Times New Roman"/>
          <w:sz w:val="28"/>
          <w:szCs w:val="28"/>
          <w:lang w:eastAsia="ru-RU"/>
        </w:rPr>
        <w:t>Альшеевский</w:t>
      </w:r>
      <w:proofErr w:type="spellEnd"/>
      <w:r w:rsidRPr="003F1D39">
        <w:rPr>
          <w:rFonts w:ascii="Times New Roman" w:eastAsia="Times New Roman" w:hAnsi="Times New Roman"/>
          <w:sz w:val="28"/>
          <w:szCs w:val="28"/>
          <w:lang w:eastAsia="ru-RU"/>
        </w:rPr>
        <w:t xml:space="preserve"> район Республики Башкортостан (приложение №2).</w:t>
      </w:r>
    </w:p>
    <w:p w:rsidR="003F1D39" w:rsidRPr="003F1D39" w:rsidRDefault="00D42E36" w:rsidP="003F1D39">
      <w:pPr>
        <w:widowControl w:val="0"/>
        <w:autoSpaceDE w:val="0"/>
        <w:autoSpaceDN w:val="0"/>
        <w:adjustRightInd w:val="0"/>
        <w:spacing w:after="0"/>
        <w:ind w:firstLine="709"/>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3. </w:t>
      </w:r>
      <w:r w:rsidRPr="003F1D39">
        <w:rPr>
          <w:rFonts w:ascii="Times New Roman" w:hAnsi="Times New Roman"/>
          <w:sz w:val="28"/>
          <w:szCs w:val="28"/>
        </w:rPr>
        <w:t xml:space="preserve">Утвердить </w:t>
      </w:r>
      <w:hyperlink w:anchor="P491">
        <w:r w:rsidR="003F1D39">
          <w:rPr>
            <w:rFonts w:ascii="Times New Roman" w:hAnsi="Times New Roman"/>
            <w:sz w:val="28"/>
            <w:szCs w:val="28"/>
          </w:rPr>
          <w:t>м</w:t>
        </w:r>
        <w:r w:rsidR="003F1D39" w:rsidRPr="003F1D39">
          <w:rPr>
            <w:rFonts w:ascii="Times New Roman" w:hAnsi="Times New Roman"/>
            <w:sz w:val="28"/>
            <w:szCs w:val="28"/>
          </w:rPr>
          <w:t>етодику</w:t>
        </w:r>
      </w:hyperlink>
      <w:r w:rsidR="003F1D39" w:rsidRPr="003F1D39">
        <w:rPr>
          <w:rFonts w:ascii="Times New Roman" w:hAnsi="Times New Roman"/>
          <w:sz w:val="28"/>
          <w:szCs w:val="28"/>
        </w:rPr>
        <w:t xml:space="preserve"> определения начальной (минимальной) стоимости платы по договору на право размещения нестационарного торгового объекта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003F1D39" w:rsidRPr="003F1D39">
        <w:rPr>
          <w:rFonts w:ascii="Times New Roman" w:hAnsi="Times New Roman"/>
          <w:sz w:val="28"/>
          <w:szCs w:val="28"/>
        </w:rPr>
        <w:t xml:space="preserve"> МР </w:t>
      </w:r>
      <w:proofErr w:type="spellStart"/>
      <w:r w:rsidR="003F1D39" w:rsidRPr="003F1D39">
        <w:rPr>
          <w:rFonts w:ascii="Times New Roman" w:hAnsi="Times New Roman"/>
          <w:sz w:val="28"/>
          <w:szCs w:val="28"/>
        </w:rPr>
        <w:t>Альшеевский</w:t>
      </w:r>
      <w:proofErr w:type="spellEnd"/>
      <w:r w:rsidR="003F1D39" w:rsidRPr="003F1D39">
        <w:rPr>
          <w:rFonts w:ascii="Times New Roman" w:hAnsi="Times New Roman"/>
          <w:sz w:val="28"/>
          <w:szCs w:val="28"/>
        </w:rPr>
        <w:t xml:space="preserve"> район Респуб</w:t>
      </w:r>
      <w:r w:rsidR="00632D9E">
        <w:rPr>
          <w:rFonts w:ascii="Times New Roman" w:hAnsi="Times New Roman"/>
          <w:sz w:val="28"/>
          <w:szCs w:val="28"/>
        </w:rPr>
        <w:t>лики Башкортостан (приложение №</w:t>
      </w:r>
      <w:r w:rsidR="003F1D39" w:rsidRPr="003F1D39">
        <w:rPr>
          <w:rFonts w:ascii="Times New Roman" w:hAnsi="Times New Roman"/>
          <w:sz w:val="28"/>
          <w:szCs w:val="28"/>
        </w:rPr>
        <w:t>3).</w:t>
      </w:r>
    </w:p>
    <w:p w:rsidR="00BF0050" w:rsidRPr="0089145E" w:rsidRDefault="00474F2F" w:rsidP="0089145E">
      <w:pPr>
        <w:widowControl w:val="0"/>
        <w:autoSpaceDE w:val="0"/>
        <w:autoSpaceDN w:val="0"/>
        <w:adjustRightInd w:val="0"/>
        <w:spacing w:after="0"/>
        <w:ind w:firstLine="709"/>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5. Утвердить состав комиссии по рассмотрению документов участников открытого конкурса по размещению нестационарных торговых объектов (объект по оказанию услуг)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Pr="003F1D39">
        <w:rPr>
          <w:rFonts w:ascii="Times New Roman" w:eastAsia="Times New Roman" w:hAnsi="Times New Roman"/>
          <w:sz w:val="28"/>
          <w:szCs w:val="28"/>
          <w:lang w:eastAsia="ru-RU"/>
        </w:rPr>
        <w:t xml:space="preserve"> муниципального района </w:t>
      </w:r>
      <w:proofErr w:type="spellStart"/>
      <w:r w:rsidRPr="003F1D39">
        <w:rPr>
          <w:rFonts w:ascii="Times New Roman" w:eastAsia="Times New Roman" w:hAnsi="Times New Roman"/>
          <w:sz w:val="28"/>
          <w:szCs w:val="28"/>
          <w:lang w:eastAsia="ru-RU"/>
        </w:rPr>
        <w:t>Альшеевский</w:t>
      </w:r>
      <w:proofErr w:type="spellEnd"/>
      <w:r w:rsidRPr="003F1D39">
        <w:rPr>
          <w:rFonts w:ascii="Times New Roman" w:eastAsia="Times New Roman" w:hAnsi="Times New Roman"/>
          <w:sz w:val="28"/>
          <w:szCs w:val="28"/>
          <w:lang w:eastAsia="ru-RU"/>
        </w:rPr>
        <w:t xml:space="preserve"> район Республики Башкортостан</w:t>
      </w:r>
      <w:r w:rsidR="00DC3DF4" w:rsidRPr="003F1D39">
        <w:rPr>
          <w:rFonts w:ascii="Times New Roman" w:eastAsia="Times New Roman" w:hAnsi="Times New Roman"/>
          <w:sz w:val="28"/>
          <w:szCs w:val="28"/>
          <w:lang w:eastAsia="ru-RU"/>
        </w:rPr>
        <w:t xml:space="preserve"> (приложение №</w:t>
      </w:r>
      <w:r w:rsidR="00366253">
        <w:rPr>
          <w:rFonts w:ascii="Times New Roman" w:eastAsia="Times New Roman" w:hAnsi="Times New Roman"/>
          <w:sz w:val="28"/>
          <w:szCs w:val="28"/>
          <w:lang w:eastAsia="ru-RU"/>
        </w:rPr>
        <w:t>4</w:t>
      </w:r>
      <w:r w:rsidR="00DC3DF4" w:rsidRPr="003F1D39">
        <w:rPr>
          <w:rFonts w:ascii="Times New Roman" w:eastAsia="Times New Roman" w:hAnsi="Times New Roman"/>
          <w:sz w:val="28"/>
          <w:szCs w:val="28"/>
          <w:lang w:eastAsia="ru-RU"/>
        </w:rPr>
        <w:t>).</w:t>
      </w:r>
    </w:p>
    <w:p w:rsidR="00186010" w:rsidRPr="003F1D39" w:rsidRDefault="00474F2F" w:rsidP="00186010">
      <w:pPr>
        <w:pStyle w:val="Style6"/>
        <w:widowControl/>
        <w:tabs>
          <w:tab w:val="num" w:pos="1890"/>
        </w:tabs>
        <w:spacing w:line="276" w:lineRule="auto"/>
        <w:ind w:firstLine="567"/>
        <w:rPr>
          <w:rStyle w:val="FontStyle36"/>
          <w:sz w:val="28"/>
          <w:szCs w:val="28"/>
        </w:rPr>
      </w:pPr>
      <w:r w:rsidRPr="003F1D39">
        <w:rPr>
          <w:rFonts w:ascii="Times New Roman" w:hAnsi="Times New Roman"/>
          <w:sz w:val="28"/>
          <w:szCs w:val="28"/>
        </w:rPr>
        <w:lastRenderedPageBreak/>
        <w:t>6</w:t>
      </w:r>
      <w:r w:rsidR="00186010" w:rsidRPr="003F1D39">
        <w:rPr>
          <w:rFonts w:ascii="Times New Roman" w:hAnsi="Times New Roman"/>
          <w:sz w:val="28"/>
          <w:szCs w:val="28"/>
        </w:rPr>
        <w:t xml:space="preserve">. </w:t>
      </w:r>
      <w:r w:rsidR="00186010" w:rsidRPr="003F1D39">
        <w:rPr>
          <w:rStyle w:val="FontStyle36"/>
          <w:sz w:val="28"/>
          <w:szCs w:val="28"/>
        </w:rPr>
        <w:t>Определить, что ранее заключенные договоры на размещение нестационарных торговых объектов (объектов по оказанию услуг) сохраняют свою силу до прекращения отношений между сторонами договора.</w:t>
      </w:r>
    </w:p>
    <w:p w:rsidR="00474F2F" w:rsidRPr="003F1D39" w:rsidRDefault="00474F2F" w:rsidP="00186010">
      <w:pPr>
        <w:pStyle w:val="Style6"/>
        <w:widowControl/>
        <w:tabs>
          <w:tab w:val="num" w:pos="1890"/>
        </w:tabs>
        <w:spacing w:line="276" w:lineRule="auto"/>
        <w:ind w:firstLine="567"/>
        <w:rPr>
          <w:rStyle w:val="FontStyle36"/>
          <w:sz w:val="28"/>
          <w:szCs w:val="28"/>
        </w:rPr>
      </w:pPr>
      <w:r w:rsidRPr="003F1D39">
        <w:rPr>
          <w:rStyle w:val="FontStyle36"/>
          <w:sz w:val="28"/>
          <w:szCs w:val="28"/>
        </w:rPr>
        <w:t xml:space="preserve">7. Утвердить Схему размещения нестационарных торговых объектов на территории сельского поселения </w:t>
      </w:r>
      <w:proofErr w:type="spellStart"/>
      <w:r w:rsidR="0089145E" w:rsidRPr="0089145E">
        <w:rPr>
          <w:rFonts w:ascii="Times New Roman" w:hAnsi="Times New Roman" w:cs="Calibri"/>
          <w:bCs/>
          <w:sz w:val="28"/>
          <w:szCs w:val="28"/>
        </w:rPr>
        <w:t>Кармышевский</w:t>
      </w:r>
      <w:proofErr w:type="spellEnd"/>
      <w:r w:rsidR="0089145E" w:rsidRPr="003F1D39">
        <w:rPr>
          <w:rFonts w:ascii="Times New Roman" w:hAnsi="Times New Roman" w:cs="Calibri"/>
          <w:bCs/>
          <w:sz w:val="28"/>
          <w:szCs w:val="28"/>
        </w:rPr>
        <w:t xml:space="preserve"> </w:t>
      </w:r>
      <w:r w:rsidRPr="003F1D39">
        <w:rPr>
          <w:rStyle w:val="FontStyle36"/>
          <w:sz w:val="28"/>
          <w:szCs w:val="28"/>
        </w:rPr>
        <w:t xml:space="preserve">сельсовет муниципального района </w:t>
      </w:r>
      <w:proofErr w:type="spellStart"/>
      <w:r w:rsidRPr="003F1D39">
        <w:rPr>
          <w:rStyle w:val="FontStyle36"/>
          <w:sz w:val="28"/>
          <w:szCs w:val="28"/>
        </w:rPr>
        <w:t>Альшеевский</w:t>
      </w:r>
      <w:proofErr w:type="spellEnd"/>
      <w:r w:rsidRPr="003F1D39">
        <w:rPr>
          <w:rStyle w:val="FontStyle36"/>
          <w:sz w:val="28"/>
          <w:szCs w:val="28"/>
        </w:rPr>
        <w:t xml:space="preserve"> район Республики Башкортостан согласно приложению №</w:t>
      </w:r>
      <w:r w:rsidR="003F1D39" w:rsidRPr="003F1D39">
        <w:rPr>
          <w:rStyle w:val="FontStyle36"/>
          <w:sz w:val="28"/>
          <w:szCs w:val="28"/>
        </w:rPr>
        <w:t>5</w:t>
      </w:r>
      <w:r w:rsidR="00DC3DF4" w:rsidRPr="003F1D39">
        <w:rPr>
          <w:rStyle w:val="FontStyle36"/>
          <w:sz w:val="28"/>
          <w:szCs w:val="28"/>
        </w:rPr>
        <w:t>.</w:t>
      </w:r>
    </w:p>
    <w:p w:rsidR="00186010" w:rsidRPr="003F1D39" w:rsidRDefault="00186010" w:rsidP="00186010">
      <w:pPr>
        <w:spacing w:after="0"/>
        <w:ind w:firstLine="567"/>
        <w:jc w:val="both"/>
        <w:rPr>
          <w:rFonts w:ascii="Times New Roman" w:hAnsi="Times New Roman"/>
          <w:sz w:val="28"/>
          <w:szCs w:val="28"/>
        </w:rPr>
      </w:pPr>
      <w:r w:rsidRPr="003F1D39">
        <w:rPr>
          <w:rStyle w:val="FontStyle36"/>
          <w:sz w:val="28"/>
          <w:szCs w:val="28"/>
        </w:rPr>
        <w:t xml:space="preserve">6. </w:t>
      </w:r>
      <w:proofErr w:type="gramStart"/>
      <w:r w:rsidRPr="003F1D39">
        <w:rPr>
          <w:rFonts w:ascii="Times New Roman" w:hAnsi="Times New Roman"/>
          <w:sz w:val="28"/>
          <w:szCs w:val="28"/>
        </w:rPr>
        <w:t>Разместить</w:t>
      </w:r>
      <w:proofErr w:type="gramEnd"/>
      <w:r w:rsidRPr="003F1D39">
        <w:rPr>
          <w:rFonts w:ascii="Times New Roman" w:hAnsi="Times New Roman"/>
          <w:sz w:val="28"/>
          <w:szCs w:val="28"/>
        </w:rPr>
        <w:t xml:space="preserve"> настоящее постановление на официальном сайте </w:t>
      </w:r>
      <w:r w:rsidRPr="003F1D39">
        <w:rPr>
          <w:rFonts w:ascii="Times New Roman" w:eastAsia="Times New Roman" w:hAnsi="Times New Roman"/>
          <w:sz w:val="28"/>
          <w:szCs w:val="28"/>
          <w:lang w:eastAsia="ru-RU"/>
        </w:rPr>
        <w:t xml:space="preserve">администрации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w:t>
      </w:r>
      <w:r w:rsidRPr="003F1D39">
        <w:rPr>
          <w:rFonts w:ascii="Times New Roman" w:eastAsia="Times New Roman" w:hAnsi="Times New Roman"/>
          <w:sz w:val="28"/>
          <w:szCs w:val="28"/>
          <w:lang w:eastAsia="ru-RU"/>
        </w:rPr>
        <w:t xml:space="preserve">сельсовет муниципального района </w:t>
      </w:r>
      <w:proofErr w:type="spellStart"/>
      <w:r w:rsidR="00892606" w:rsidRPr="003F1D39">
        <w:rPr>
          <w:rFonts w:ascii="Times New Roman" w:eastAsia="Times New Roman" w:hAnsi="Times New Roman"/>
          <w:sz w:val="28"/>
          <w:szCs w:val="28"/>
          <w:lang w:eastAsia="ru-RU"/>
        </w:rPr>
        <w:t>Альшеевский</w:t>
      </w:r>
      <w:proofErr w:type="spellEnd"/>
      <w:r w:rsidRPr="003F1D39">
        <w:rPr>
          <w:rFonts w:ascii="Times New Roman" w:eastAsia="Times New Roman" w:hAnsi="Times New Roman"/>
          <w:sz w:val="28"/>
          <w:szCs w:val="28"/>
          <w:lang w:eastAsia="ru-RU"/>
        </w:rPr>
        <w:t xml:space="preserve"> район Республики Башкортостан</w:t>
      </w:r>
      <w:r w:rsidRPr="003F1D39">
        <w:rPr>
          <w:rFonts w:ascii="Times New Roman" w:hAnsi="Times New Roman"/>
          <w:sz w:val="28"/>
          <w:szCs w:val="28"/>
        </w:rPr>
        <w:t>.</w:t>
      </w:r>
    </w:p>
    <w:p w:rsidR="002F5C44" w:rsidRPr="003F1D39" w:rsidRDefault="002F5C44" w:rsidP="00186010">
      <w:pPr>
        <w:spacing w:after="0"/>
        <w:ind w:firstLine="567"/>
        <w:jc w:val="both"/>
        <w:rPr>
          <w:rFonts w:ascii="Times New Roman" w:hAnsi="Times New Roman"/>
          <w:sz w:val="28"/>
          <w:szCs w:val="28"/>
        </w:rPr>
      </w:pPr>
      <w:r w:rsidRPr="003F1D39">
        <w:rPr>
          <w:rFonts w:ascii="Times New Roman" w:hAnsi="Times New Roman"/>
          <w:sz w:val="28"/>
          <w:szCs w:val="28"/>
        </w:rPr>
        <w:t xml:space="preserve">7. </w:t>
      </w:r>
      <w:proofErr w:type="gramStart"/>
      <w:r w:rsidR="00186010" w:rsidRPr="003F1D39">
        <w:rPr>
          <w:rFonts w:ascii="Times New Roman" w:hAnsi="Times New Roman"/>
          <w:sz w:val="28"/>
          <w:szCs w:val="28"/>
        </w:rPr>
        <w:t>Контроль за</w:t>
      </w:r>
      <w:proofErr w:type="gramEnd"/>
      <w:r w:rsidR="00186010" w:rsidRPr="003F1D39">
        <w:rPr>
          <w:rFonts w:ascii="Times New Roman" w:hAnsi="Times New Roman"/>
          <w:sz w:val="28"/>
          <w:szCs w:val="28"/>
        </w:rPr>
        <w:t xml:space="preserve"> исполнением настоящего </w:t>
      </w:r>
      <w:r w:rsidR="0089145E">
        <w:rPr>
          <w:rFonts w:ascii="Times New Roman" w:hAnsi="Times New Roman"/>
          <w:sz w:val="28"/>
          <w:szCs w:val="28"/>
        </w:rPr>
        <w:t>оставляю за собой.</w:t>
      </w:r>
    </w:p>
    <w:p w:rsidR="00987175" w:rsidRPr="003F1D39" w:rsidRDefault="00987175" w:rsidP="002F5C44">
      <w:pPr>
        <w:tabs>
          <w:tab w:val="left" w:pos="567"/>
        </w:tabs>
        <w:spacing w:line="360" w:lineRule="auto"/>
        <w:ind w:firstLine="567"/>
        <w:jc w:val="both"/>
        <w:rPr>
          <w:rFonts w:ascii="Times New Roman" w:hAnsi="Times New Roman"/>
          <w:sz w:val="28"/>
          <w:szCs w:val="28"/>
        </w:rPr>
      </w:pPr>
    </w:p>
    <w:p w:rsidR="00F27385" w:rsidRPr="003F1D39" w:rsidRDefault="00F27385" w:rsidP="00A91485">
      <w:pPr>
        <w:spacing w:after="0"/>
        <w:ind w:firstLine="567"/>
        <w:jc w:val="both"/>
        <w:rPr>
          <w:rFonts w:ascii="Times New Roman" w:eastAsia="Times New Roman" w:hAnsi="Times New Roman"/>
          <w:sz w:val="28"/>
          <w:szCs w:val="28"/>
          <w:lang w:eastAsia="ru-RU"/>
        </w:rPr>
      </w:pPr>
    </w:p>
    <w:p w:rsidR="00A91485" w:rsidRPr="003F1D39" w:rsidRDefault="00A91485" w:rsidP="00A91485">
      <w:pPr>
        <w:tabs>
          <w:tab w:val="left" w:pos="708"/>
          <w:tab w:val="center" w:pos="4153"/>
          <w:tab w:val="right" w:pos="8306"/>
        </w:tabs>
        <w:spacing w:after="0" w:line="240" w:lineRule="auto"/>
        <w:rPr>
          <w:rFonts w:ascii="Times New Roman" w:eastAsia="Times New Roman" w:hAnsi="Times New Roman"/>
          <w:sz w:val="28"/>
          <w:szCs w:val="28"/>
          <w:lang w:eastAsia="ru-RU"/>
        </w:rPr>
      </w:pPr>
    </w:p>
    <w:p w:rsidR="00A91485" w:rsidRPr="003F1D39" w:rsidRDefault="00E3275E"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A91485" w:rsidRPr="003F1D39">
        <w:rPr>
          <w:rFonts w:ascii="Times New Roman" w:eastAsia="Times New Roman" w:hAnsi="Times New Roman"/>
          <w:sz w:val="28"/>
          <w:szCs w:val="28"/>
          <w:lang w:eastAsia="ru-RU"/>
        </w:rPr>
        <w:t xml:space="preserve">Глава </w:t>
      </w:r>
      <w:r w:rsidR="002844EC" w:rsidRPr="003F1D39">
        <w:rPr>
          <w:rFonts w:ascii="Times New Roman" w:eastAsia="Times New Roman" w:hAnsi="Times New Roman"/>
          <w:sz w:val="28"/>
          <w:szCs w:val="28"/>
          <w:lang w:eastAsia="ru-RU"/>
        </w:rPr>
        <w:t>сельского поселения</w:t>
      </w:r>
      <w:r w:rsidR="00A91485" w:rsidRPr="003F1D39">
        <w:rPr>
          <w:rFonts w:ascii="Times New Roman" w:eastAsia="Times New Roman" w:hAnsi="Times New Roman"/>
          <w:sz w:val="28"/>
          <w:szCs w:val="28"/>
          <w:lang w:eastAsia="ru-RU"/>
        </w:rPr>
        <w:t xml:space="preserve">                      </w:t>
      </w:r>
      <w:r w:rsidR="001948E4" w:rsidRPr="003F1D39">
        <w:rPr>
          <w:rFonts w:ascii="Times New Roman" w:eastAsia="Times New Roman" w:hAnsi="Times New Roman"/>
          <w:sz w:val="28"/>
          <w:szCs w:val="28"/>
          <w:lang w:eastAsia="ru-RU"/>
        </w:rPr>
        <w:t xml:space="preserve">          </w:t>
      </w:r>
      <w:r w:rsidR="0089145E">
        <w:rPr>
          <w:rFonts w:ascii="Times New Roman" w:eastAsia="Times New Roman" w:hAnsi="Times New Roman"/>
          <w:sz w:val="28"/>
          <w:szCs w:val="28"/>
          <w:lang w:eastAsia="ru-RU"/>
        </w:rPr>
        <w:t xml:space="preserve">   Д.У. Шакуров</w:t>
      </w:r>
      <w:r w:rsidR="001948E4" w:rsidRPr="003F1D39">
        <w:rPr>
          <w:rFonts w:ascii="Times New Roman" w:eastAsia="Times New Roman" w:hAnsi="Times New Roman"/>
          <w:sz w:val="28"/>
          <w:szCs w:val="28"/>
          <w:lang w:eastAsia="ru-RU"/>
        </w:rPr>
        <w:t xml:space="preserve">     </w:t>
      </w:r>
      <w:r w:rsidR="00A91485" w:rsidRPr="003F1D39">
        <w:rPr>
          <w:rFonts w:ascii="Times New Roman" w:eastAsia="Times New Roman" w:hAnsi="Times New Roman"/>
          <w:sz w:val="28"/>
          <w:szCs w:val="28"/>
          <w:lang w:eastAsia="ru-RU"/>
        </w:rPr>
        <w:t xml:space="preserve">    </w:t>
      </w:r>
      <w:r w:rsidR="00F27385" w:rsidRPr="003F1D39">
        <w:rPr>
          <w:rFonts w:ascii="Times New Roman" w:eastAsia="Times New Roman" w:hAnsi="Times New Roman"/>
          <w:sz w:val="28"/>
          <w:szCs w:val="28"/>
          <w:lang w:eastAsia="ru-RU"/>
        </w:rPr>
        <w:t xml:space="preserve">         </w:t>
      </w:r>
      <w:r w:rsidR="000C399A" w:rsidRPr="003F1D39">
        <w:rPr>
          <w:rFonts w:ascii="Times New Roman" w:eastAsia="Times New Roman" w:hAnsi="Times New Roman"/>
          <w:sz w:val="28"/>
          <w:szCs w:val="28"/>
          <w:lang w:eastAsia="ru-RU"/>
        </w:rPr>
        <w:t xml:space="preserve">             </w:t>
      </w: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432A94" w:rsidRPr="003F1D39" w:rsidRDefault="00432A94"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432A94" w:rsidRPr="003F1D39" w:rsidRDefault="00432A94"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432A94" w:rsidRPr="003F1D39" w:rsidRDefault="00432A94"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DF66A6" w:rsidRPr="003F1D39" w:rsidRDefault="00DF66A6"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3F1D39" w:rsidRDefault="003F1D39" w:rsidP="002844EC">
      <w:pPr>
        <w:spacing w:after="0" w:line="240" w:lineRule="auto"/>
        <w:ind w:left="5103"/>
        <w:rPr>
          <w:rFonts w:ascii="Times New Roman" w:hAnsi="Times New Roman"/>
          <w:sz w:val="20"/>
          <w:szCs w:val="20"/>
        </w:rPr>
      </w:pPr>
    </w:p>
    <w:p w:rsidR="003F1D39" w:rsidRDefault="003F1D39" w:rsidP="002844EC">
      <w:pPr>
        <w:spacing w:after="0" w:line="240" w:lineRule="auto"/>
        <w:ind w:left="5103"/>
        <w:rPr>
          <w:rFonts w:ascii="Times New Roman" w:hAnsi="Times New Roman"/>
          <w:sz w:val="20"/>
          <w:szCs w:val="20"/>
        </w:rPr>
      </w:pPr>
    </w:p>
    <w:p w:rsidR="003F1D39" w:rsidRDefault="003F1D39" w:rsidP="002844EC">
      <w:pPr>
        <w:spacing w:after="0" w:line="240" w:lineRule="auto"/>
        <w:ind w:left="5103"/>
        <w:rPr>
          <w:rFonts w:ascii="Times New Roman" w:hAnsi="Times New Roman"/>
          <w:sz w:val="20"/>
          <w:szCs w:val="20"/>
        </w:rPr>
      </w:pPr>
    </w:p>
    <w:p w:rsidR="00C14B9D" w:rsidRDefault="00C14B9D" w:rsidP="002844EC">
      <w:pPr>
        <w:spacing w:after="0" w:line="240" w:lineRule="auto"/>
        <w:ind w:left="5103"/>
        <w:rPr>
          <w:rFonts w:ascii="Times New Roman" w:hAnsi="Times New Roman"/>
          <w:sz w:val="20"/>
          <w:szCs w:val="20"/>
        </w:rPr>
      </w:pPr>
    </w:p>
    <w:p w:rsidR="00C14B9D" w:rsidRDefault="00C14B9D" w:rsidP="002844EC">
      <w:pPr>
        <w:spacing w:after="0" w:line="240" w:lineRule="auto"/>
        <w:ind w:left="5103"/>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C04CED" w:rsidRDefault="00C04CED" w:rsidP="005A537E">
      <w:pPr>
        <w:spacing w:after="0" w:line="240" w:lineRule="auto"/>
        <w:ind w:left="6381"/>
        <w:rPr>
          <w:rFonts w:ascii="Times New Roman" w:hAnsi="Times New Roman"/>
          <w:sz w:val="20"/>
          <w:szCs w:val="20"/>
        </w:rPr>
      </w:pPr>
    </w:p>
    <w:p w:rsidR="002844EC" w:rsidRPr="003F1D39" w:rsidRDefault="002844EC" w:rsidP="005A537E">
      <w:pPr>
        <w:spacing w:after="0" w:line="240" w:lineRule="auto"/>
        <w:ind w:left="6381"/>
        <w:rPr>
          <w:rFonts w:ascii="Times New Roman" w:hAnsi="Times New Roman"/>
          <w:sz w:val="20"/>
          <w:szCs w:val="20"/>
        </w:rPr>
      </w:pPr>
      <w:r w:rsidRPr="003F1D39">
        <w:rPr>
          <w:rFonts w:ascii="Times New Roman" w:hAnsi="Times New Roman"/>
          <w:sz w:val="20"/>
          <w:szCs w:val="20"/>
        </w:rPr>
        <w:lastRenderedPageBreak/>
        <w:t>Приложение № 1</w:t>
      </w:r>
    </w:p>
    <w:p w:rsidR="002844EC" w:rsidRPr="003F1D39" w:rsidRDefault="002844EC" w:rsidP="005A537E">
      <w:pPr>
        <w:widowControl w:val="0"/>
        <w:autoSpaceDE w:val="0"/>
        <w:autoSpaceDN w:val="0"/>
        <w:adjustRightInd w:val="0"/>
        <w:spacing w:after="0" w:line="240" w:lineRule="auto"/>
        <w:ind w:left="6381"/>
        <w:rPr>
          <w:rFonts w:ascii="Times New Roman" w:eastAsia="Times New Roman" w:hAnsi="Times New Roman"/>
          <w:bCs/>
          <w:sz w:val="20"/>
          <w:szCs w:val="20"/>
          <w:lang w:eastAsia="ru-RU"/>
        </w:rPr>
      </w:pPr>
      <w:r w:rsidRPr="003F1D39">
        <w:rPr>
          <w:rFonts w:ascii="Times New Roman" w:eastAsia="Times New Roman" w:hAnsi="Times New Roman"/>
          <w:bCs/>
          <w:sz w:val="20"/>
          <w:szCs w:val="20"/>
          <w:lang w:eastAsia="ru-RU"/>
        </w:rPr>
        <w:t xml:space="preserve">к </w:t>
      </w:r>
      <w:r w:rsidR="00E3275E">
        <w:rPr>
          <w:rFonts w:ascii="Times New Roman" w:eastAsia="Times New Roman" w:hAnsi="Times New Roman"/>
          <w:bCs/>
          <w:sz w:val="20"/>
          <w:szCs w:val="20"/>
          <w:lang w:eastAsia="ru-RU"/>
        </w:rPr>
        <w:t xml:space="preserve">постановлению администрации </w:t>
      </w:r>
      <w:r w:rsidRPr="003F1D39">
        <w:rPr>
          <w:rFonts w:ascii="Times New Roman" w:eastAsia="Times New Roman" w:hAnsi="Times New Roman"/>
          <w:bCs/>
          <w:sz w:val="20"/>
          <w:szCs w:val="20"/>
          <w:lang w:eastAsia="ru-RU"/>
        </w:rPr>
        <w:t xml:space="preserve"> сельского поселения </w:t>
      </w:r>
      <w:proofErr w:type="spellStart"/>
      <w:r w:rsidR="0089145E" w:rsidRPr="0089145E">
        <w:rPr>
          <w:rFonts w:ascii="Times New Roman" w:eastAsia="Times New Roman" w:hAnsi="Times New Roman"/>
          <w:bCs/>
          <w:sz w:val="20"/>
          <w:szCs w:val="20"/>
          <w:lang w:eastAsia="ru-RU"/>
        </w:rPr>
        <w:t>Кармышевский</w:t>
      </w:r>
      <w:proofErr w:type="spellEnd"/>
      <w:r w:rsidR="0089145E" w:rsidRPr="0089145E">
        <w:rPr>
          <w:rFonts w:ascii="Times New Roman" w:eastAsia="Times New Roman" w:hAnsi="Times New Roman"/>
          <w:bCs/>
          <w:sz w:val="20"/>
          <w:szCs w:val="20"/>
          <w:lang w:eastAsia="ru-RU"/>
        </w:rPr>
        <w:t xml:space="preserve"> сельсовет </w:t>
      </w:r>
      <w:r w:rsidRPr="003F1D39">
        <w:rPr>
          <w:rFonts w:ascii="Times New Roman" w:eastAsia="Times New Roman" w:hAnsi="Times New Roman"/>
          <w:bCs/>
          <w:sz w:val="20"/>
          <w:szCs w:val="20"/>
          <w:lang w:eastAsia="ru-RU"/>
        </w:rPr>
        <w:t xml:space="preserve">муниципального района </w:t>
      </w:r>
      <w:proofErr w:type="spellStart"/>
      <w:r w:rsidR="00892606" w:rsidRPr="003F1D39">
        <w:rPr>
          <w:rFonts w:ascii="Times New Roman" w:eastAsia="Times New Roman" w:hAnsi="Times New Roman"/>
          <w:bCs/>
          <w:sz w:val="20"/>
          <w:szCs w:val="20"/>
          <w:lang w:eastAsia="ru-RU"/>
        </w:rPr>
        <w:t>Альшеевский</w:t>
      </w:r>
      <w:proofErr w:type="spellEnd"/>
      <w:r w:rsidRPr="003F1D39">
        <w:rPr>
          <w:rFonts w:ascii="Times New Roman" w:eastAsia="Times New Roman" w:hAnsi="Times New Roman"/>
          <w:bCs/>
          <w:sz w:val="20"/>
          <w:szCs w:val="20"/>
          <w:lang w:eastAsia="ru-RU"/>
        </w:rPr>
        <w:t xml:space="preserve"> район Республики Башкортостан</w:t>
      </w:r>
    </w:p>
    <w:p w:rsidR="002844EC" w:rsidRPr="003F1D39" w:rsidRDefault="002844EC" w:rsidP="005A537E">
      <w:pPr>
        <w:widowControl w:val="0"/>
        <w:autoSpaceDE w:val="0"/>
        <w:autoSpaceDN w:val="0"/>
        <w:adjustRightInd w:val="0"/>
        <w:spacing w:after="0" w:line="240" w:lineRule="auto"/>
        <w:ind w:left="6381"/>
        <w:rPr>
          <w:rFonts w:ascii="Times New Roman" w:eastAsia="Times New Roman" w:hAnsi="Times New Roman"/>
          <w:bCs/>
          <w:sz w:val="20"/>
          <w:szCs w:val="20"/>
          <w:lang w:eastAsia="ru-RU"/>
        </w:rPr>
      </w:pPr>
      <w:r w:rsidRPr="003F1D39">
        <w:rPr>
          <w:rFonts w:ascii="Times New Roman" w:eastAsia="Times New Roman" w:hAnsi="Times New Roman"/>
          <w:bCs/>
          <w:sz w:val="20"/>
          <w:szCs w:val="20"/>
          <w:lang w:eastAsia="ru-RU"/>
        </w:rPr>
        <w:t xml:space="preserve">от </w:t>
      </w:r>
      <w:r w:rsidR="00E3275E">
        <w:rPr>
          <w:rFonts w:ascii="Times New Roman" w:eastAsia="Times New Roman" w:hAnsi="Times New Roman"/>
          <w:bCs/>
          <w:sz w:val="20"/>
          <w:szCs w:val="20"/>
          <w:lang w:eastAsia="ru-RU"/>
        </w:rPr>
        <w:t xml:space="preserve">17 января </w:t>
      </w:r>
      <w:r w:rsidRPr="003F1D39">
        <w:rPr>
          <w:rFonts w:ascii="Times New Roman" w:eastAsia="Times New Roman" w:hAnsi="Times New Roman"/>
          <w:bCs/>
          <w:sz w:val="20"/>
          <w:szCs w:val="20"/>
          <w:lang w:eastAsia="ru-RU"/>
        </w:rPr>
        <w:t xml:space="preserve"> 202</w:t>
      </w:r>
      <w:r w:rsidR="003F1D39">
        <w:rPr>
          <w:rFonts w:ascii="Times New Roman" w:eastAsia="Times New Roman" w:hAnsi="Times New Roman"/>
          <w:bCs/>
          <w:sz w:val="20"/>
          <w:szCs w:val="20"/>
          <w:lang w:eastAsia="ru-RU"/>
        </w:rPr>
        <w:t>5</w:t>
      </w:r>
      <w:r w:rsidRPr="003F1D39">
        <w:rPr>
          <w:rFonts w:ascii="Times New Roman" w:eastAsia="Times New Roman" w:hAnsi="Times New Roman"/>
          <w:bCs/>
          <w:sz w:val="20"/>
          <w:szCs w:val="20"/>
          <w:lang w:eastAsia="ru-RU"/>
        </w:rPr>
        <w:t>г. №</w:t>
      </w:r>
      <w:r w:rsidR="005A537E">
        <w:rPr>
          <w:rFonts w:ascii="Times New Roman" w:eastAsia="Times New Roman" w:hAnsi="Times New Roman"/>
          <w:bCs/>
          <w:sz w:val="20"/>
          <w:szCs w:val="20"/>
          <w:lang w:eastAsia="ru-RU"/>
        </w:rPr>
        <w:t>4</w:t>
      </w:r>
    </w:p>
    <w:p w:rsidR="002844EC" w:rsidRPr="003F1D39" w:rsidRDefault="002844EC" w:rsidP="002844EC">
      <w:pPr>
        <w:tabs>
          <w:tab w:val="left" w:pos="708"/>
          <w:tab w:val="center" w:pos="4153"/>
          <w:tab w:val="right" w:pos="8306"/>
        </w:tabs>
        <w:spacing w:after="0" w:line="240" w:lineRule="auto"/>
        <w:ind w:left="5103"/>
        <w:rPr>
          <w:rFonts w:ascii="Times New Roman" w:eastAsia="Times New Roman" w:hAnsi="Times New Roman"/>
          <w:sz w:val="20"/>
          <w:szCs w:val="20"/>
          <w:lang w:eastAsia="ru-RU"/>
        </w:rPr>
      </w:pPr>
    </w:p>
    <w:p w:rsidR="002844EC" w:rsidRPr="003F1D39" w:rsidRDefault="002844EC" w:rsidP="001948E4">
      <w:pPr>
        <w:tabs>
          <w:tab w:val="left" w:pos="708"/>
          <w:tab w:val="center" w:pos="4153"/>
          <w:tab w:val="right" w:pos="8306"/>
        </w:tabs>
        <w:spacing w:after="0" w:line="240" w:lineRule="auto"/>
        <w:rPr>
          <w:rFonts w:ascii="Times New Roman" w:eastAsia="Times New Roman" w:hAnsi="Times New Roman"/>
          <w:sz w:val="28"/>
          <w:szCs w:val="28"/>
          <w:lang w:eastAsia="ru-RU"/>
        </w:rPr>
      </w:pPr>
    </w:p>
    <w:p w:rsidR="002844EC" w:rsidRPr="003F1D39" w:rsidRDefault="002844EC" w:rsidP="002844EC">
      <w:pPr>
        <w:widowControl w:val="0"/>
        <w:autoSpaceDE w:val="0"/>
        <w:autoSpaceDN w:val="0"/>
        <w:adjustRightInd w:val="0"/>
        <w:spacing w:after="0" w:line="240" w:lineRule="auto"/>
        <w:jc w:val="center"/>
        <w:rPr>
          <w:rFonts w:ascii="Times New Roman" w:hAnsi="Times New Roman" w:cs="Calibri"/>
          <w:b/>
          <w:bCs/>
          <w:sz w:val="28"/>
          <w:szCs w:val="28"/>
        </w:rPr>
      </w:pPr>
      <w:r w:rsidRPr="003F1D39">
        <w:rPr>
          <w:rFonts w:ascii="Times New Roman" w:hAnsi="Times New Roman" w:cs="Calibri"/>
          <w:b/>
          <w:bCs/>
          <w:sz w:val="28"/>
          <w:szCs w:val="28"/>
        </w:rPr>
        <w:t>Положение</w:t>
      </w:r>
    </w:p>
    <w:p w:rsidR="002844EC" w:rsidRPr="003F1D39" w:rsidRDefault="002844EC" w:rsidP="002844EC">
      <w:pPr>
        <w:widowControl w:val="0"/>
        <w:autoSpaceDE w:val="0"/>
        <w:autoSpaceDN w:val="0"/>
        <w:adjustRightInd w:val="0"/>
        <w:spacing w:after="0" w:line="240" w:lineRule="auto"/>
        <w:jc w:val="center"/>
        <w:rPr>
          <w:rFonts w:ascii="Times New Roman" w:hAnsi="Times New Roman" w:cs="Calibri"/>
          <w:b/>
          <w:bCs/>
          <w:sz w:val="28"/>
          <w:szCs w:val="28"/>
        </w:rPr>
      </w:pPr>
      <w:r w:rsidRPr="003F1D39">
        <w:rPr>
          <w:rFonts w:ascii="Times New Roman" w:hAnsi="Times New Roman" w:cs="Calibri"/>
          <w:b/>
          <w:bCs/>
          <w:sz w:val="28"/>
          <w:szCs w:val="28"/>
        </w:rPr>
        <w:t xml:space="preserve">о порядке размещения нестационарных торговых объектов (объектов по оказанию услуг) на территории сельского поселения </w:t>
      </w:r>
      <w:proofErr w:type="spellStart"/>
      <w:r w:rsidR="0089145E" w:rsidRPr="0089145E">
        <w:rPr>
          <w:rFonts w:ascii="Times New Roman" w:hAnsi="Times New Roman" w:cs="Calibri"/>
          <w:b/>
          <w:bCs/>
          <w:sz w:val="28"/>
          <w:szCs w:val="28"/>
        </w:rPr>
        <w:t>Кармышевский</w:t>
      </w:r>
      <w:proofErr w:type="spellEnd"/>
      <w:r w:rsidR="0089145E" w:rsidRPr="0089145E">
        <w:rPr>
          <w:rFonts w:ascii="Times New Roman" w:hAnsi="Times New Roman" w:cs="Calibri"/>
          <w:b/>
          <w:bCs/>
          <w:sz w:val="28"/>
          <w:szCs w:val="28"/>
        </w:rPr>
        <w:t xml:space="preserve"> сельсовет </w:t>
      </w:r>
      <w:r w:rsidRPr="003F1D39">
        <w:rPr>
          <w:rFonts w:ascii="Times New Roman" w:hAnsi="Times New Roman" w:cs="Calibri"/>
          <w:b/>
          <w:bCs/>
          <w:sz w:val="28"/>
          <w:szCs w:val="28"/>
        </w:rPr>
        <w:t xml:space="preserve">муниципального района </w:t>
      </w:r>
      <w:proofErr w:type="spellStart"/>
      <w:r w:rsidR="00892606" w:rsidRPr="003F1D39">
        <w:rPr>
          <w:rFonts w:ascii="Times New Roman" w:hAnsi="Times New Roman" w:cs="Calibri"/>
          <w:b/>
          <w:bCs/>
          <w:sz w:val="28"/>
          <w:szCs w:val="28"/>
        </w:rPr>
        <w:t>Альшеевский</w:t>
      </w:r>
      <w:proofErr w:type="spellEnd"/>
      <w:r w:rsidRPr="003F1D39">
        <w:rPr>
          <w:rFonts w:ascii="Times New Roman" w:hAnsi="Times New Roman" w:cs="Calibri"/>
          <w:b/>
          <w:bCs/>
          <w:sz w:val="28"/>
          <w:szCs w:val="28"/>
        </w:rPr>
        <w:t xml:space="preserve"> район Республики Башкортостан</w:t>
      </w:r>
    </w:p>
    <w:p w:rsidR="002844EC" w:rsidRPr="003F1D39" w:rsidRDefault="002844EC" w:rsidP="002844EC">
      <w:pPr>
        <w:widowControl w:val="0"/>
        <w:autoSpaceDE w:val="0"/>
        <w:autoSpaceDN w:val="0"/>
        <w:adjustRightInd w:val="0"/>
        <w:spacing w:after="0" w:line="240" w:lineRule="auto"/>
        <w:jc w:val="center"/>
        <w:rPr>
          <w:rFonts w:ascii="Times New Roman" w:hAnsi="Times New Roman" w:cs="Calibri"/>
          <w:sz w:val="28"/>
          <w:szCs w:val="28"/>
        </w:rPr>
      </w:pPr>
    </w:p>
    <w:p w:rsidR="002844EC" w:rsidRPr="003F1D39" w:rsidRDefault="002844EC" w:rsidP="002844EC">
      <w:pPr>
        <w:widowControl w:val="0"/>
        <w:autoSpaceDE w:val="0"/>
        <w:autoSpaceDN w:val="0"/>
        <w:adjustRightInd w:val="0"/>
        <w:spacing w:after="0" w:line="240" w:lineRule="auto"/>
        <w:jc w:val="center"/>
        <w:outlineLvl w:val="1"/>
        <w:rPr>
          <w:rFonts w:ascii="Times New Roman" w:hAnsi="Times New Roman" w:cs="Calibri"/>
          <w:b/>
          <w:sz w:val="28"/>
          <w:szCs w:val="28"/>
        </w:rPr>
      </w:pPr>
      <w:r w:rsidRPr="003F1D39">
        <w:rPr>
          <w:rFonts w:ascii="Times New Roman" w:hAnsi="Times New Roman" w:cs="Calibri"/>
          <w:b/>
          <w:sz w:val="28"/>
          <w:szCs w:val="28"/>
        </w:rPr>
        <w:t>1. Общие положения</w:t>
      </w:r>
    </w:p>
    <w:p w:rsidR="002844EC" w:rsidRPr="003F1D39" w:rsidRDefault="002844EC" w:rsidP="00A53E55">
      <w:pPr>
        <w:spacing w:after="0"/>
        <w:ind w:firstLine="567"/>
        <w:jc w:val="both"/>
        <w:rPr>
          <w:rFonts w:ascii="Times New Roman" w:hAnsi="Times New Roman"/>
          <w:sz w:val="28"/>
          <w:szCs w:val="28"/>
        </w:rPr>
      </w:pPr>
    </w:p>
    <w:p w:rsidR="002844EC" w:rsidRPr="003F1D39" w:rsidRDefault="002844EC" w:rsidP="00A53E55">
      <w:pPr>
        <w:widowControl w:val="0"/>
        <w:autoSpaceDE w:val="0"/>
        <w:autoSpaceDN w:val="0"/>
        <w:adjustRightInd w:val="0"/>
        <w:ind w:firstLine="540"/>
        <w:jc w:val="both"/>
        <w:rPr>
          <w:rFonts w:ascii="Times New Roman" w:eastAsia="Times New Roman" w:hAnsi="Times New Roman" w:cs="Calibri"/>
          <w:sz w:val="28"/>
          <w:szCs w:val="28"/>
          <w:lang w:eastAsia="ru-RU"/>
        </w:rPr>
      </w:pPr>
      <w:r w:rsidRPr="003F1D39">
        <w:rPr>
          <w:rFonts w:ascii="Times New Roman" w:hAnsi="Times New Roman"/>
          <w:sz w:val="28"/>
          <w:szCs w:val="28"/>
        </w:rPr>
        <w:t xml:space="preserve">1.1. </w:t>
      </w:r>
      <w:r w:rsidRPr="003F1D39">
        <w:rPr>
          <w:rFonts w:ascii="Times New Roman" w:eastAsia="Times New Roman" w:hAnsi="Times New Roman" w:cs="Calibri"/>
          <w:sz w:val="28"/>
          <w:szCs w:val="28"/>
          <w:lang w:eastAsia="ru-RU"/>
        </w:rPr>
        <w:t xml:space="preserve">Настоящее Положение разработано в соответствии с законодательством Российской Федерации и Республики Башкортостан, действующими отраслевыми нормами и правилами, регламентирующими порядок организации торговли (оказания услуг) населению, в целях дальнейшего упорядочения размещения нестационарных торговых объектов (объектов по оказанию услуг)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Pr="003F1D39">
        <w:rPr>
          <w:rFonts w:ascii="Times New Roman" w:eastAsia="Times New Roman" w:hAnsi="Times New Roman" w:cs="Calibri"/>
          <w:sz w:val="28"/>
          <w:szCs w:val="28"/>
          <w:lang w:eastAsia="ru-RU"/>
        </w:rPr>
        <w:t xml:space="preserve"> муниципального района </w:t>
      </w:r>
      <w:proofErr w:type="spellStart"/>
      <w:r w:rsidR="00892606" w:rsidRPr="003F1D39">
        <w:rPr>
          <w:rFonts w:ascii="Times New Roman" w:eastAsia="Times New Roman" w:hAnsi="Times New Roman" w:cs="Calibri"/>
          <w:sz w:val="28"/>
          <w:szCs w:val="28"/>
          <w:lang w:eastAsia="ru-RU"/>
        </w:rPr>
        <w:t>Альшеевский</w:t>
      </w:r>
      <w:proofErr w:type="spellEnd"/>
      <w:r w:rsidRPr="003F1D39">
        <w:rPr>
          <w:rFonts w:ascii="Times New Roman" w:eastAsia="Times New Roman" w:hAnsi="Times New Roman" w:cs="Calibri"/>
          <w:sz w:val="28"/>
          <w:szCs w:val="28"/>
          <w:lang w:eastAsia="ru-RU"/>
        </w:rPr>
        <w:t xml:space="preserve"> район Республики Башкортостан.</w:t>
      </w:r>
    </w:p>
    <w:p w:rsidR="00A53E55" w:rsidRPr="003F1D39" w:rsidRDefault="002844EC" w:rsidP="00A53E55">
      <w:pPr>
        <w:pStyle w:val="ConsPlusNormal"/>
        <w:spacing w:before="240" w:line="276" w:lineRule="auto"/>
        <w:ind w:firstLine="540"/>
        <w:jc w:val="both"/>
        <w:rPr>
          <w:sz w:val="28"/>
          <w:szCs w:val="28"/>
        </w:rPr>
      </w:pPr>
      <w:r w:rsidRPr="003F1D39">
        <w:rPr>
          <w:sz w:val="28"/>
          <w:szCs w:val="28"/>
        </w:rPr>
        <w:t xml:space="preserve">1.2. </w:t>
      </w:r>
      <w:proofErr w:type="gramStart"/>
      <w:r w:rsidRPr="003F1D39">
        <w:rPr>
          <w:sz w:val="28"/>
          <w:szCs w:val="28"/>
        </w:rPr>
        <w:t xml:space="preserve">Настоящее Положение определяет порядок и основания для размещения нестационарных торговых объектов (объектов по оказанию услуг) на </w:t>
      </w:r>
      <w:r w:rsidR="00907E07" w:rsidRPr="003F1D39">
        <w:rPr>
          <w:sz w:val="28"/>
          <w:szCs w:val="28"/>
        </w:rPr>
        <w:t xml:space="preserve">землях или </w:t>
      </w:r>
      <w:r w:rsidRPr="003F1D39">
        <w:rPr>
          <w:sz w:val="28"/>
          <w:szCs w:val="28"/>
        </w:rPr>
        <w:t>земельных участках</w:t>
      </w:r>
      <w:r w:rsidR="00907E07" w:rsidRPr="003F1D39">
        <w:rPr>
          <w:sz w:val="28"/>
          <w:szCs w:val="28"/>
        </w:rPr>
        <w:t>,</w:t>
      </w:r>
      <w:r w:rsidRPr="003F1D39">
        <w:rPr>
          <w:rFonts w:eastAsia="Calibri"/>
          <w:bCs/>
          <w:sz w:val="28"/>
          <w:szCs w:val="28"/>
        </w:rPr>
        <w:t xml:space="preserve"> находящихся в муниципальной собственности, а также</w:t>
      </w:r>
      <w:r w:rsidR="001D72C5" w:rsidRPr="003F1D39">
        <w:rPr>
          <w:bCs/>
          <w:sz w:val="28"/>
          <w:szCs w:val="28"/>
        </w:rPr>
        <w:t xml:space="preserve"> на землях или</w:t>
      </w:r>
      <w:r w:rsidRPr="003F1D39">
        <w:rPr>
          <w:rFonts w:eastAsia="Calibri"/>
          <w:bCs/>
          <w:sz w:val="28"/>
          <w:szCs w:val="28"/>
        </w:rPr>
        <w:t xml:space="preserve"> земельных участках, государственная собственность на которые не разграничена,</w:t>
      </w:r>
      <w:r w:rsidR="00A53E55" w:rsidRPr="003F1D39">
        <w:rPr>
          <w:bCs/>
          <w:sz w:val="28"/>
          <w:szCs w:val="28"/>
        </w:rPr>
        <w:t xml:space="preserve"> </w:t>
      </w:r>
      <w:r w:rsidR="00A53E55" w:rsidRPr="003F1D39">
        <w:rPr>
          <w:sz w:val="28"/>
          <w:szCs w:val="28"/>
        </w:rPr>
        <w:t xml:space="preserve">без предоставления земельных участков и установления сервитутов осуществляется на основании схемы </w:t>
      </w:r>
      <w:r w:rsidR="00AD4CAC" w:rsidRPr="003F1D39">
        <w:rPr>
          <w:sz w:val="28"/>
          <w:szCs w:val="28"/>
        </w:rPr>
        <w:t xml:space="preserve">размещения нестационарных торговых объектов </w:t>
      </w:r>
      <w:r w:rsidR="00A53E55" w:rsidRPr="003F1D39">
        <w:rPr>
          <w:sz w:val="28"/>
          <w:szCs w:val="28"/>
        </w:rPr>
        <w:t>и договора на размещение нестационарного торгового объекта</w:t>
      </w:r>
      <w:r w:rsidR="005B7202" w:rsidRPr="003F1D39">
        <w:rPr>
          <w:sz w:val="28"/>
          <w:szCs w:val="28"/>
        </w:rPr>
        <w:t xml:space="preserve"> (объекта</w:t>
      </w:r>
      <w:proofErr w:type="gramEnd"/>
      <w:r w:rsidR="005B7202" w:rsidRPr="003F1D39">
        <w:rPr>
          <w:sz w:val="28"/>
          <w:szCs w:val="28"/>
        </w:rPr>
        <w:t xml:space="preserve"> по оказанию услуг)</w:t>
      </w:r>
      <w:r w:rsidR="00A53E55" w:rsidRPr="003F1D39">
        <w:rPr>
          <w:sz w:val="28"/>
          <w:szCs w:val="28"/>
        </w:rPr>
        <w:t>, заключенного между</w:t>
      </w:r>
      <w:r w:rsidR="008179B3" w:rsidRPr="003F1D39">
        <w:rPr>
          <w:sz w:val="28"/>
          <w:szCs w:val="28"/>
        </w:rPr>
        <w:t xml:space="preserve"> </w:t>
      </w:r>
      <w:r w:rsidR="00A35B93" w:rsidRPr="003F1D39">
        <w:rPr>
          <w:sz w:val="28"/>
          <w:szCs w:val="28"/>
        </w:rPr>
        <w:t xml:space="preserve">администрацией сельского поселения </w:t>
      </w:r>
      <w:proofErr w:type="spellStart"/>
      <w:r w:rsidR="0089145E" w:rsidRPr="0089145E">
        <w:rPr>
          <w:rFonts w:cs="Calibri"/>
          <w:bCs/>
          <w:sz w:val="28"/>
          <w:szCs w:val="28"/>
        </w:rPr>
        <w:t>Кармышевский</w:t>
      </w:r>
      <w:proofErr w:type="spellEnd"/>
      <w:r w:rsidR="0089145E" w:rsidRPr="003F1D39">
        <w:rPr>
          <w:rFonts w:cs="Calibri"/>
          <w:bCs/>
          <w:sz w:val="28"/>
          <w:szCs w:val="28"/>
        </w:rPr>
        <w:t xml:space="preserve"> сельсовет </w:t>
      </w:r>
      <w:r w:rsidR="0089145E">
        <w:rPr>
          <w:rFonts w:cs="Calibri"/>
          <w:bCs/>
          <w:sz w:val="28"/>
          <w:szCs w:val="28"/>
        </w:rPr>
        <w:t>м</w:t>
      </w:r>
      <w:r w:rsidR="00A35B93" w:rsidRPr="003F1D39">
        <w:rPr>
          <w:sz w:val="28"/>
          <w:szCs w:val="28"/>
        </w:rPr>
        <w:t xml:space="preserve">униципального района </w:t>
      </w:r>
      <w:proofErr w:type="spellStart"/>
      <w:r w:rsidR="00892606" w:rsidRPr="003F1D39">
        <w:rPr>
          <w:sz w:val="28"/>
          <w:szCs w:val="28"/>
        </w:rPr>
        <w:t>Альшеевский</w:t>
      </w:r>
      <w:proofErr w:type="spellEnd"/>
      <w:r w:rsidR="000D6D51" w:rsidRPr="003F1D39">
        <w:rPr>
          <w:sz w:val="28"/>
          <w:szCs w:val="28"/>
        </w:rPr>
        <w:t xml:space="preserve"> район Республики Башкортостан </w:t>
      </w:r>
      <w:r w:rsidR="00A53E55" w:rsidRPr="003F1D39">
        <w:rPr>
          <w:sz w:val="28"/>
          <w:szCs w:val="28"/>
        </w:rPr>
        <w:t>и юридическим лицом или гражданином, занимающимся предпринимательской деятельностью в соответствии с федеральными законами (далее - хозяйствующий субъект).</w:t>
      </w:r>
    </w:p>
    <w:p w:rsidR="00734262" w:rsidRPr="003F1D39" w:rsidRDefault="002844EC" w:rsidP="00734262">
      <w:pPr>
        <w:pStyle w:val="Style3"/>
        <w:widowControl/>
        <w:tabs>
          <w:tab w:val="left" w:pos="709"/>
        </w:tabs>
        <w:spacing w:line="276" w:lineRule="auto"/>
        <w:ind w:firstLine="567"/>
        <w:rPr>
          <w:rStyle w:val="FontStyle36"/>
          <w:sz w:val="28"/>
          <w:szCs w:val="28"/>
        </w:rPr>
      </w:pPr>
      <w:r w:rsidRPr="003F1D39">
        <w:rPr>
          <w:rFonts w:ascii="Times New Roman" w:hAnsi="Times New Roman"/>
          <w:sz w:val="28"/>
          <w:szCs w:val="28"/>
        </w:rPr>
        <w:t xml:space="preserve">1.3. </w:t>
      </w:r>
      <w:proofErr w:type="gramStart"/>
      <w:r w:rsidR="00734262" w:rsidRPr="003F1D39">
        <w:rPr>
          <w:rStyle w:val="FontStyle36"/>
          <w:sz w:val="28"/>
          <w:szCs w:val="28"/>
        </w:rPr>
        <w:t xml:space="preserve">Договор на размещение нестационарного торгового объекта </w:t>
      </w:r>
      <w:r w:rsidR="00734262" w:rsidRPr="003F1D39">
        <w:rPr>
          <w:rFonts w:ascii="Times New Roman" w:hAnsi="Times New Roman"/>
          <w:sz w:val="28"/>
          <w:szCs w:val="28"/>
        </w:rPr>
        <w:t>(объекта по оказанию услуг)</w:t>
      </w:r>
      <w:r w:rsidR="00734262" w:rsidRPr="003F1D39">
        <w:rPr>
          <w:rStyle w:val="FontStyle36"/>
          <w:sz w:val="28"/>
          <w:szCs w:val="28"/>
        </w:rPr>
        <w:t>, срок действия которого истекает со дня вступления в силу Постановления Правительства Российской Федерации от 12 марта 2022 г. № 353 «Об особенностях разрешительной деятельности в Российской Федерации в 2022 году» по 31 декабря 2026 года, считается продленным на семь лет, если до окончания срока его действия хозяйствующий субъект письменно не уведомит</w:t>
      </w:r>
      <w:proofErr w:type="gramEnd"/>
      <w:r w:rsidR="00734262" w:rsidRPr="003F1D39">
        <w:rPr>
          <w:rStyle w:val="FontStyle36"/>
          <w:sz w:val="28"/>
          <w:szCs w:val="28"/>
        </w:rPr>
        <w:t xml:space="preserve"> </w:t>
      </w:r>
      <w:r w:rsidR="008B1071" w:rsidRPr="003F1D39">
        <w:rPr>
          <w:rFonts w:ascii="Times New Roman" w:hAnsi="Times New Roman"/>
          <w:sz w:val="28"/>
          <w:szCs w:val="28"/>
        </w:rPr>
        <w:t xml:space="preserve">администрацию сельского поселения </w:t>
      </w:r>
      <w:proofErr w:type="spellStart"/>
      <w:r w:rsidR="0089145E" w:rsidRPr="0089145E">
        <w:rPr>
          <w:rFonts w:ascii="Times New Roman" w:hAnsi="Times New Roman" w:cs="Calibri"/>
          <w:bCs/>
          <w:sz w:val="28"/>
          <w:szCs w:val="28"/>
        </w:rPr>
        <w:t>Кармышевский</w:t>
      </w:r>
      <w:proofErr w:type="spellEnd"/>
      <w:r w:rsidR="0089145E" w:rsidRPr="003F1D39">
        <w:rPr>
          <w:rFonts w:ascii="Times New Roman" w:hAnsi="Times New Roman" w:cs="Calibri"/>
          <w:bCs/>
          <w:sz w:val="28"/>
          <w:szCs w:val="28"/>
        </w:rPr>
        <w:t xml:space="preserve"> сельсовет </w:t>
      </w:r>
      <w:r w:rsidR="008B1071" w:rsidRPr="003F1D39">
        <w:rPr>
          <w:rFonts w:ascii="Times New Roman" w:hAnsi="Times New Roman"/>
          <w:sz w:val="28"/>
          <w:szCs w:val="28"/>
        </w:rPr>
        <w:t xml:space="preserve">муниципального района </w:t>
      </w:r>
      <w:proofErr w:type="spellStart"/>
      <w:r w:rsidR="00892606" w:rsidRPr="003F1D39">
        <w:rPr>
          <w:rFonts w:ascii="Times New Roman" w:hAnsi="Times New Roman"/>
          <w:sz w:val="28"/>
          <w:szCs w:val="28"/>
        </w:rPr>
        <w:t>Альшеевский</w:t>
      </w:r>
      <w:proofErr w:type="spellEnd"/>
      <w:r w:rsidR="008B1071" w:rsidRPr="003F1D39">
        <w:rPr>
          <w:rFonts w:ascii="Times New Roman" w:hAnsi="Times New Roman"/>
          <w:sz w:val="28"/>
          <w:szCs w:val="28"/>
        </w:rPr>
        <w:t xml:space="preserve"> район Республики Башкортостан </w:t>
      </w:r>
      <w:r w:rsidR="00734262" w:rsidRPr="003F1D39">
        <w:rPr>
          <w:rStyle w:val="FontStyle36"/>
          <w:sz w:val="28"/>
          <w:szCs w:val="28"/>
        </w:rPr>
        <w:t>о прекращении договора или продлении на иной срок, не превышающий семи лет.</w:t>
      </w:r>
    </w:p>
    <w:p w:rsidR="00734262" w:rsidRPr="003F1D39" w:rsidRDefault="00734262" w:rsidP="000F081D">
      <w:pPr>
        <w:pStyle w:val="ac"/>
        <w:ind w:firstLine="567"/>
        <w:jc w:val="both"/>
        <w:rPr>
          <w:rFonts w:ascii="Times New Roman" w:hAnsi="Times New Roman"/>
          <w:sz w:val="28"/>
          <w:szCs w:val="28"/>
        </w:rPr>
      </w:pPr>
      <w:r w:rsidRPr="003F1D39">
        <w:rPr>
          <w:rFonts w:ascii="Times New Roman" w:hAnsi="Times New Roman"/>
          <w:sz w:val="28"/>
          <w:szCs w:val="28"/>
        </w:rPr>
        <w:lastRenderedPageBreak/>
        <w:t>Указанное положение не распространяется на договоры на размещение нестационарного торгового объекта (объекта по оказанию услуг) сезонного размещения.</w:t>
      </w:r>
    </w:p>
    <w:p w:rsidR="006A561B" w:rsidRPr="003F1D39" w:rsidRDefault="006B200C" w:rsidP="009615AC">
      <w:pPr>
        <w:pStyle w:val="ac"/>
        <w:ind w:firstLine="567"/>
        <w:jc w:val="both"/>
        <w:rPr>
          <w:rFonts w:ascii="Times New Roman" w:hAnsi="Times New Roman"/>
          <w:sz w:val="28"/>
          <w:szCs w:val="28"/>
        </w:rPr>
      </w:pPr>
      <w:r w:rsidRPr="003F1D39">
        <w:rPr>
          <w:rFonts w:ascii="Times New Roman" w:hAnsi="Times New Roman"/>
          <w:sz w:val="28"/>
          <w:szCs w:val="28"/>
        </w:rPr>
        <w:t>1.</w:t>
      </w:r>
      <w:r w:rsidR="008B1071" w:rsidRPr="003F1D39">
        <w:rPr>
          <w:rFonts w:ascii="Times New Roman" w:hAnsi="Times New Roman"/>
          <w:sz w:val="28"/>
          <w:szCs w:val="28"/>
        </w:rPr>
        <w:t>4</w:t>
      </w:r>
      <w:r w:rsidRPr="003F1D39">
        <w:rPr>
          <w:rFonts w:ascii="Times New Roman" w:hAnsi="Times New Roman"/>
          <w:sz w:val="28"/>
          <w:szCs w:val="28"/>
        </w:rPr>
        <w:t>. Действие настоящего</w:t>
      </w:r>
      <w:r w:rsidR="00C249CF" w:rsidRPr="003F1D39">
        <w:rPr>
          <w:rFonts w:ascii="Times New Roman" w:hAnsi="Times New Roman"/>
          <w:sz w:val="28"/>
          <w:szCs w:val="28"/>
        </w:rPr>
        <w:t xml:space="preserve"> Положения </w:t>
      </w:r>
      <w:r w:rsidR="00896F4F" w:rsidRPr="003F1D39">
        <w:rPr>
          <w:rFonts w:ascii="Times New Roman" w:hAnsi="Times New Roman"/>
          <w:sz w:val="28"/>
          <w:szCs w:val="28"/>
        </w:rPr>
        <w:t>не распространяются на отношения, связанные с размещением нестационарных торговых объектов</w:t>
      </w:r>
      <w:r w:rsidR="009615AC" w:rsidRPr="003F1D39">
        <w:rPr>
          <w:rFonts w:ascii="Times New Roman" w:hAnsi="Times New Roman"/>
          <w:sz w:val="28"/>
          <w:szCs w:val="28"/>
        </w:rPr>
        <w:t xml:space="preserve"> (объектов по оказанию услуг)</w:t>
      </w:r>
      <w:r w:rsidR="006A561B" w:rsidRPr="003F1D39">
        <w:rPr>
          <w:rFonts w:ascii="Times New Roman" w:hAnsi="Times New Roman"/>
          <w:sz w:val="28"/>
          <w:szCs w:val="28"/>
        </w:rPr>
        <w:t>:</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1) в пределах территорий розничных рынков;</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2) при проведении ярмарок;</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3) при проведении культурно-массовых, спортивно-зрелищных и иных массовых мероприятий;</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4) в зданиях, строениях и сооружениях;</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 xml:space="preserve">5) в </w:t>
      </w:r>
      <w:proofErr w:type="gramStart"/>
      <w:r w:rsidRPr="003F1D39">
        <w:rPr>
          <w:rFonts w:ascii="Times New Roman" w:hAnsi="Times New Roman"/>
          <w:sz w:val="28"/>
          <w:szCs w:val="28"/>
        </w:rPr>
        <w:t>которых</w:t>
      </w:r>
      <w:proofErr w:type="gramEnd"/>
      <w:r w:rsidRPr="003F1D39">
        <w:rPr>
          <w:rFonts w:ascii="Times New Roman" w:hAnsi="Times New Roman"/>
          <w:sz w:val="28"/>
          <w:szCs w:val="28"/>
        </w:rPr>
        <w:t xml:space="preserve"> оказываются бытовые услуги;</w:t>
      </w:r>
    </w:p>
    <w:p w:rsidR="006A561B" w:rsidRPr="003F1D39" w:rsidRDefault="006A561B" w:rsidP="006A561B">
      <w:pPr>
        <w:pStyle w:val="ac"/>
        <w:ind w:firstLine="567"/>
        <w:jc w:val="both"/>
        <w:rPr>
          <w:rFonts w:ascii="Times New Roman" w:hAnsi="Times New Roman"/>
          <w:sz w:val="28"/>
          <w:szCs w:val="28"/>
        </w:rPr>
      </w:pPr>
      <w:r w:rsidRPr="003F1D39">
        <w:rPr>
          <w:rFonts w:ascii="Times New Roman" w:hAnsi="Times New Roman"/>
          <w:sz w:val="28"/>
          <w:szCs w:val="28"/>
        </w:rPr>
        <w:t>6) летних кафе и летних террас.</w:t>
      </w:r>
    </w:p>
    <w:p w:rsidR="00D41D81" w:rsidRPr="003F1D39" w:rsidRDefault="00D41D81" w:rsidP="00035068">
      <w:pPr>
        <w:pStyle w:val="ConsPlusNormal"/>
        <w:spacing w:before="240" w:line="276" w:lineRule="auto"/>
        <w:ind w:firstLine="540"/>
        <w:jc w:val="both"/>
        <w:rPr>
          <w:sz w:val="28"/>
          <w:szCs w:val="28"/>
        </w:rPr>
      </w:pPr>
      <w:r w:rsidRPr="003F1D39">
        <w:rPr>
          <w:sz w:val="28"/>
          <w:szCs w:val="28"/>
        </w:rPr>
        <w:t>1.</w:t>
      </w:r>
      <w:r w:rsidR="008B1071" w:rsidRPr="003F1D39">
        <w:rPr>
          <w:sz w:val="28"/>
          <w:szCs w:val="28"/>
        </w:rPr>
        <w:t>5</w:t>
      </w:r>
      <w:r w:rsidRPr="003F1D39">
        <w:rPr>
          <w:sz w:val="28"/>
          <w:szCs w:val="28"/>
        </w:rPr>
        <w:t xml:space="preserve">. Порядок размещения и использования нестационарных торговых объектов </w:t>
      </w:r>
      <w:r w:rsidR="00172F0D" w:rsidRPr="003F1D39">
        <w:rPr>
          <w:sz w:val="28"/>
          <w:szCs w:val="28"/>
        </w:rPr>
        <w:t xml:space="preserve">(объектов по оказанию услуг) </w:t>
      </w:r>
      <w:r w:rsidRPr="003F1D39">
        <w:rPr>
          <w:sz w:val="28"/>
          <w:szCs w:val="28"/>
        </w:rPr>
        <w:t>в стационарном торговом объекте, в ином здании, строении, сооружении или на земельном участке, находящихся в частной собственности, устанавливается собственником стационарного торгового объекта, иного здания, строения, сооружения или земельного участка с учетом требований, определенных законодательством Российской Федерации.</w:t>
      </w:r>
    </w:p>
    <w:p w:rsidR="00396BBC" w:rsidRPr="003F1D39" w:rsidRDefault="00396BBC" w:rsidP="00396BBC">
      <w:pPr>
        <w:pStyle w:val="ConsPlusNormal"/>
        <w:spacing w:before="240" w:line="276" w:lineRule="auto"/>
        <w:ind w:firstLine="540"/>
        <w:jc w:val="both"/>
        <w:rPr>
          <w:sz w:val="28"/>
          <w:szCs w:val="28"/>
        </w:rPr>
      </w:pPr>
      <w:r w:rsidRPr="003F1D39">
        <w:rPr>
          <w:sz w:val="28"/>
          <w:szCs w:val="28"/>
        </w:rPr>
        <w:t>Включение нестационарных торговых объектов, расположенных на земельных участках, в зданиях, строениях и сооружениях, находящихся в государственной собственности, в схему осуществляется в соответствии с Постановлением Правительства Российской Федерации от 29 сентября 2010 года N 772.</w:t>
      </w:r>
    </w:p>
    <w:p w:rsidR="00035068" w:rsidRPr="003F1D39" w:rsidRDefault="00035068" w:rsidP="00035068">
      <w:pPr>
        <w:pStyle w:val="Style4"/>
        <w:widowControl/>
        <w:tabs>
          <w:tab w:val="left" w:pos="518"/>
          <w:tab w:val="left" w:pos="709"/>
        </w:tabs>
        <w:spacing w:line="276" w:lineRule="auto"/>
        <w:ind w:firstLine="567"/>
        <w:rPr>
          <w:rStyle w:val="FontStyle36"/>
          <w:sz w:val="28"/>
          <w:szCs w:val="28"/>
        </w:rPr>
      </w:pPr>
      <w:r w:rsidRPr="003F1D39">
        <w:rPr>
          <w:rStyle w:val="FontStyle36"/>
          <w:sz w:val="28"/>
          <w:szCs w:val="28"/>
        </w:rPr>
        <w:t>1.</w:t>
      </w:r>
      <w:r w:rsidR="008B1071" w:rsidRPr="003F1D39">
        <w:rPr>
          <w:rStyle w:val="FontStyle36"/>
          <w:sz w:val="28"/>
          <w:szCs w:val="28"/>
        </w:rPr>
        <w:t>6</w:t>
      </w:r>
      <w:r w:rsidRPr="003F1D39">
        <w:rPr>
          <w:rStyle w:val="FontStyle36"/>
          <w:sz w:val="28"/>
          <w:szCs w:val="28"/>
        </w:rPr>
        <w:t>. Нестационарные торговые объекты</w:t>
      </w:r>
      <w:r w:rsidR="00172F0D" w:rsidRPr="003F1D39">
        <w:rPr>
          <w:rStyle w:val="FontStyle36"/>
          <w:sz w:val="28"/>
          <w:szCs w:val="28"/>
        </w:rPr>
        <w:t xml:space="preserve"> </w:t>
      </w:r>
      <w:r w:rsidR="00172F0D" w:rsidRPr="003F1D39">
        <w:rPr>
          <w:rFonts w:ascii="Times New Roman" w:hAnsi="Times New Roman"/>
          <w:sz w:val="28"/>
          <w:szCs w:val="28"/>
        </w:rPr>
        <w:t>(объекты по оказанию услуг)</w:t>
      </w:r>
      <w:r w:rsidRPr="003F1D39">
        <w:rPr>
          <w:rFonts w:ascii="Times New Roman" w:hAnsi="Times New Roman"/>
          <w:sz w:val="28"/>
          <w:szCs w:val="28"/>
        </w:rPr>
        <w:t xml:space="preserve"> </w:t>
      </w:r>
      <w:r w:rsidRPr="003F1D39">
        <w:rPr>
          <w:rStyle w:val="FontStyle36"/>
          <w:sz w:val="28"/>
          <w:szCs w:val="28"/>
        </w:rPr>
        <w:t>не являются недвижимым имуществом, не подлежат кадастровому учёту в органе кадастрового учёта как объекты капитального строительства, права на них не подлежат регистрации в Едином государственном реестре недвижимости.</w:t>
      </w:r>
    </w:p>
    <w:p w:rsidR="00035068" w:rsidRPr="003F1D39" w:rsidRDefault="00035068" w:rsidP="00035068">
      <w:pPr>
        <w:pStyle w:val="Style4"/>
        <w:widowControl/>
        <w:tabs>
          <w:tab w:val="left" w:pos="518"/>
          <w:tab w:val="left" w:pos="709"/>
        </w:tabs>
        <w:spacing w:line="276" w:lineRule="auto"/>
        <w:ind w:firstLine="567"/>
        <w:rPr>
          <w:rStyle w:val="FontStyle36"/>
          <w:sz w:val="28"/>
          <w:szCs w:val="28"/>
        </w:rPr>
      </w:pPr>
      <w:r w:rsidRPr="003F1D39">
        <w:rPr>
          <w:rStyle w:val="FontStyle36"/>
          <w:sz w:val="28"/>
          <w:szCs w:val="28"/>
        </w:rPr>
        <w:t xml:space="preserve">Земельные участки под нестационарные торговые объекты </w:t>
      </w:r>
      <w:r w:rsidR="00172F0D" w:rsidRPr="003F1D39">
        <w:rPr>
          <w:rFonts w:ascii="Times New Roman" w:hAnsi="Times New Roman"/>
          <w:sz w:val="28"/>
          <w:szCs w:val="28"/>
        </w:rPr>
        <w:t>(объекты по оказанию услуг)</w:t>
      </w:r>
      <w:r w:rsidRPr="003F1D39">
        <w:rPr>
          <w:rStyle w:val="FontStyle36"/>
          <w:sz w:val="28"/>
          <w:szCs w:val="28"/>
        </w:rPr>
        <w:t xml:space="preserve"> не подлежат формированию в установленном порядке и кадастровому учёту.</w:t>
      </w:r>
    </w:p>
    <w:p w:rsidR="00035068" w:rsidRPr="003F1D39" w:rsidRDefault="00035068" w:rsidP="00035068">
      <w:pPr>
        <w:pStyle w:val="Style4"/>
        <w:widowControl/>
        <w:tabs>
          <w:tab w:val="left" w:pos="518"/>
          <w:tab w:val="left" w:pos="709"/>
        </w:tabs>
        <w:spacing w:line="276" w:lineRule="auto"/>
        <w:ind w:firstLine="567"/>
        <w:rPr>
          <w:rStyle w:val="FontStyle36"/>
          <w:sz w:val="28"/>
          <w:szCs w:val="28"/>
        </w:rPr>
      </w:pPr>
      <w:r w:rsidRPr="003F1D39">
        <w:rPr>
          <w:rStyle w:val="FontStyle36"/>
          <w:sz w:val="28"/>
          <w:szCs w:val="28"/>
        </w:rPr>
        <w:t xml:space="preserve">Почтовые адреса на нестационарные торговые объекты </w:t>
      </w:r>
      <w:r w:rsidR="00172F0D" w:rsidRPr="003F1D39">
        <w:rPr>
          <w:rFonts w:ascii="Times New Roman" w:hAnsi="Times New Roman"/>
          <w:sz w:val="28"/>
          <w:szCs w:val="28"/>
        </w:rPr>
        <w:t>(объекты по оказанию услуг)</w:t>
      </w:r>
      <w:r w:rsidRPr="003F1D39">
        <w:rPr>
          <w:rFonts w:ascii="Times New Roman" w:hAnsi="Times New Roman"/>
          <w:sz w:val="28"/>
          <w:szCs w:val="28"/>
        </w:rPr>
        <w:t xml:space="preserve"> </w:t>
      </w:r>
      <w:r w:rsidRPr="003F1D39">
        <w:rPr>
          <w:rStyle w:val="FontStyle36"/>
          <w:sz w:val="28"/>
          <w:szCs w:val="28"/>
        </w:rPr>
        <w:t>не присваиваются.</w:t>
      </w:r>
    </w:p>
    <w:p w:rsidR="00035068" w:rsidRPr="003F1D39" w:rsidRDefault="00035068" w:rsidP="00035068">
      <w:pPr>
        <w:pStyle w:val="Style4"/>
        <w:widowControl/>
        <w:tabs>
          <w:tab w:val="left" w:pos="518"/>
          <w:tab w:val="left" w:pos="709"/>
        </w:tabs>
        <w:spacing w:line="276" w:lineRule="auto"/>
        <w:ind w:firstLine="567"/>
        <w:rPr>
          <w:rStyle w:val="FontStyle36"/>
          <w:sz w:val="28"/>
          <w:szCs w:val="28"/>
        </w:rPr>
      </w:pPr>
      <w:r w:rsidRPr="003F1D39">
        <w:rPr>
          <w:rStyle w:val="FontStyle36"/>
          <w:sz w:val="28"/>
          <w:szCs w:val="28"/>
        </w:rPr>
        <w:t>1.</w:t>
      </w:r>
      <w:r w:rsidR="008B1071" w:rsidRPr="003F1D39">
        <w:rPr>
          <w:rStyle w:val="FontStyle36"/>
          <w:sz w:val="28"/>
          <w:szCs w:val="28"/>
        </w:rPr>
        <w:t>7</w:t>
      </w:r>
      <w:r w:rsidRPr="003F1D39">
        <w:rPr>
          <w:rStyle w:val="FontStyle36"/>
          <w:sz w:val="28"/>
          <w:szCs w:val="28"/>
        </w:rPr>
        <w:t>. Требования, предусмотренные настоящим Положением, не распространяются на хозяйствующие субъекты, занимающиеся разносной торговлей.</w:t>
      </w:r>
    </w:p>
    <w:p w:rsidR="00734262" w:rsidRPr="003F1D39" w:rsidRDefault="00734262" w:rsidP="00035068">
      <w:pPr>
        <w:pStyle w:val="ac"/>
        <w:spacing w:line="276" w:lineRule="auto"/>
        <w:ind w:firstLine="567"/>
        <w:jc w:val="both"/>
        <w:rPr>
          <w:rFonts w:ascii="Times New Roman" w:hAnsi="Times New Roman"/>
          <w:sz w:val="28"/>
          <w:szCs w:val="28"/>
        </w:rPr>
      </w:pPr>
    </w:p>
    <w:p w:rsidR="00172F0D" w:rsidRPr="003F1D39" w:rsidRDefault="00172F0D" w:rsidP="00172F0D">
      <w:pPr>
        <w:widowControl w:val="0"/>
        <w:autoSpaceDE w:val="0"/>
        <w:autoSpaceDN w:val="0"/>
        <w:adjustRightInd w:val="0"/>
        <w:spacing w:after="0" w:line="240" w:lineRule="auto"/>
        <w:jc w:val="center"/>
        <w:outlineLvl w:val="1"/>
        <w:rPr>
          <w:rFonts w:ascii="Times New Roman" w:hAnsi="Times New Roman" w:cs="Calibri"/>
          <w:b/>
          <w:sz w:val="28"/>
          <w:szCs w:val="28"/>
        </w:rPr>
      </w:pPr>
      <w:r w:rsidRPr="003F1D39">
        <w:rPr>
          <w:rFonts w:ascii="Times New Roman" w:hAnsi="Times New Roman" w:cs="Calibri"/>
          <w:b/>
          <w:sz w:val="28"/>
          <w:szCs w:val="28"/>
        </w:rPr>
        <w:t>2. Основные понятия и их определения</w:t>
      </w:r>
    </w:p>
    <w:p w:rsidR="00D41D81" w:rsidRPr="003F1D39" w:rsidRDefault="00D41D81" w:rsidP="00035068">
      <w:pPr>
        <w:pStyle w:val="ac"/>
        <w:spacing w:line="276" w:lineRule="auto"/>
        <w:ind w:firstLine="567"/>
        <w:jc w:val="both"/>
        <w:rPr>
          <w:rFonts w:ascii="Times New Roman" w:hAnsi="Times New Roman"/>
          <w:sz w:val="28"/>
          <w:szCs w:val="28"/>
        </w:rPr>
      </w:pPr>
    </w:p>
    <w:p w:rsidR="00172F0D" w:rsidRPr="003F1D39" w:rsidRDefault="00172F0D" w:rsidP="00172F0D">
      <w:pPr>
        <w:spacing w:after="0" w:line="238" w:lineRule="atLeast"/>
        <w:ind w:firstLine="567"/>
        <w:jc w:val="both"/>
        <w:rPr>
          <w:rFonts w:ascii="Times New Roman" w:hAnsi="Times New Roman"/>
          <w:sz w:val="28"/>
          <w:szCs w:val="28"/>
        </w:rPr>
      </w:pPr>
      <w:r w:rsidRPr="003F1D39">
        <w:rPr>
          <w:rFonts w:ascii="Times New Roman" w:hAnsi="Times New Roman"/>
          <w:sz w:val="28"/>
          <w:szCs w:val="28"/>
        </w:rPr>
        <w:t>В настоящем Положении применяются следующие основные понятия:</w:t>
      </w:r>
    </w:p>
    <w:p w:rsidR="00172F0D" w:rsidRPr="003F1D39" w:rsidRDefault="00172F0D" w:rsidP="00172F0D">
      <w:pPr>
        <w:pStyle w:val="ac"/>
        <w:spacing w:line="276" w:lineRule="auto"/>
        <w:ind w:firstLine="567"/>
        <w:jc w:val="both"/>
        <w:rPr>
          <w:rFonts w:ascii="Times New Roman" w:hAnsi="Times New Roman"/>
          <w:sz w:val="28"/>
          <w:szCs w:val="28"/>
        </w:rPr>
      </w:pPr>
      <w:r w:rsidRPr="003F1D39">
        <w:rPr>
          <w:rFonts w:ascii="Times New Roman" w:hAnsi="Times New Roman"/>
          <w:sz w:val="28"/>
          <w:szCs w:val="28"/>
        </w:rPr>
        <w:t xml:space="preserve">2.1. Нестационарный торговый объект (объект по оказанию услуг) - торговый объект, представляющий собой временное сооружение или временную конструкцию, не связанные прочно с земельным участком, вне зависимости от </w:t>
      </w:r>
      <w:r w:rsidRPr="003F1D39">
        <w:rPr>
          <w:rFonts w:ascii="Times New Roman" w:hAnsi="Times New Roman"/>
          <w:sz w:val="28"/>
          <w:szCs w:val="28"/>
        </w:rPr>
        <w:lastRenderedPageBreak/>
        <w:t>присоединения или неприсоединения к сетям инженерно-технического обеспечения, в том числе передвижное сооружение;</w:t>
      </w:r>
    </w:p>
    <w:p w:rsidR="00AD4CAC" w:rsidRPr="003F1D39" w:rsidRDefault="00AD4CAC" w:rsidP="007D0D95">
      <w:pPr>
        <w:pStyle w:val="11"/>
        <w:ind w:firstLine="567"/>
        <w:jc w:val="both"/>
        <w:rPr>
          <w:rFonts w:ascii="Times New Roman" w:hAnsi="Times New Roman"/>
          <w:color w:val="auto"/>
          <w:sz w:val="28"/>
          <w:szCs w:val="28"/>
        </w:rPr>
      </w:pPr>
      <w:proofErr w:type="gramStart"/>
      <w:r w:rsidRPr="003F1D39">
        <w:rPr>
          <w:rFonts w:ascii="Times New Roman" w:hAnsi="Times New Roman"/>
          <w:color w:val="auto"/>
          <w:sz w:val="28"/>
          <w:szCs w:val="28"/>
        </w:rPr>
        <w:t>Схема размещения нестационарных торговых объектов - документ, состоящий из текстовой (в виде таблицы) и графической частей, содержащий информацию об адресных ориентирах, виде, специализации нестационарного торгового объекта, периоде размещения нестационарного торгового объекта, форме собственности земельного участка, о возможности размещения нестационарного торгового объекта субъектами малого и среднего предпринимательства</w:t>
      </w:r>
      <w:r w:rsidR="00DA7ED4" w:rsidRPr="003F1D39">
        <w:rPr>
          <w:rFonts w:ascii="Times New Roman" w:hAnsi="Times New Roman"/>
          <w:color w:val="auto"/>
          <w:sz w:val="28"/>
          <w:szCs w:val="28"/>
        </w:rPr>
        <w:t xml:space="preserve"> (далее – схема)</w:t>
      </w:r>
      <w:r w:rsidRPr="003F1D39">
        <w:rPr>
          <w:rFonts w:ascii="Times New Roman" w:hAnsi="Times New Roman"/>
          <w:color w:val="auto"/>
          <w:sz w:val="28"/>
          <w:szCs w:val="28"/>
        </w:rPr>
        <w:t>;</w:t>
      </w:r>
      <w:proofErr w:type="gramEnd"/>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xml:space="preserve">В текстовой части </w:t>
      </w:r>
      <w:hyperlink w:anchor="Par193" w:tooltip="                                   СХЕМА" w:history="1">
        <w:r w:rsidRPr="003F1D39">
          <w:rPr>
            <w:rFonts w:ascii="Times New Roman" w:hAnsi="Times New Roman"/>
            <w:color w:val="auto"/>
            <w:sz w:val="28"/>
            <w:szCs w:val="28"/>
          </w:rPr>
          <w:t>схемы</w:t>
        </w:r>
      </w:hyperlink>
      <w:r w:rsidRPr="003F1D39">
        <w:rPr>
          <w:rFonts w:ascii="Times New Roman" w:hAnsi="Times New Roman"/>
          <w:color w:val="auto"/>
          <w:sz w:val="28"/>
          <w:szCs w:val="28"/>
        </w:rPr>
        <w:t xml:space="preserve"> (в таблице) указывается следующая информация:</w:t>
      </w:r>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адресные ориентиры, вид, специализация нестационарного торгового объекта;</w:t>
      </w:r>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период размещения нестационарного торгового объекта;</w:t>
      </w:r>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форма собственности земельного участка;</w:t>
      </w:r>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информация о возможности размещения нестационарного торгового объекта субъектами малого и среднего предпринимательства.</w:t>
      </w:r>
    </w:p>
    <w:p w:rsidR="007D0D95" w:rsidRPr="003F1D39" w:rsidRDefault="007D0D95" w:rsidP="007D0D95">
      <w:pPr>
        <w:pStyle w:val="11"/>
        <w:ind w:firstLine="567"/>
        <w:jc w:val="both"/>
        <w:rPr>
          <w:rFonts w:ascii="Times New Roman" w:hAnsi="Times New Roman"/>
          <w:color w:val="auto"/>
          <w:sz w:val="28"/>
          <w:szCs w:val="28"/>
        </w:rPr>
      </w:pPr>
      <w:r w:rsidRPr="003F1D39">
        <w:rPr>
          <w:rFonts w:ascii="Times New Roman" w:hAnsi="Times New Roman"/>
          <w:color w:val="auto"/>
          <w:sz w:val="28"/>
          <w:szCs w:val="28"/>
        </w:rPr>
        <w:t xml:space="preserve">Графическая часть схемы разрабатывается в виде карты-схемы муниципального района, генерального плана поселения с предусмотренными на ней возможными местами размещения объектов, также графическая часть схемы может быть разработана с использованием </w:t>
      </w:r>
      <w:proofErr w:type="spellStart"/>
      <w:r w:rsidRPr="003F1D39">
        <w:rPr>
          <w:rFonts w:ascii="Times New Roman" w:hAnsi="Times New Roman"/>
          <w:color w:val="auto"/>
          <w:sz w:val="28"/>
          <w:szCs w:val="28"/>
        </w:rPr>
        <w:t>онлайн-карт</w:t>
      </w:r>
      <w:proofErr w:type="spellEnd"/>
      <w:r w:rsidRPr="003F1D39">
        <w:rPr>
          <w:rFonts w:ascii="Times New Roman" w:hAnsi="Times New Roman"/>
          <w:color w:val="auto"/>
          <w:sz w:val="28"/>
          <w:szCs w:val="28"/>
        </w:rPr>
        <w:t>, используемых в открытом доступе, с предусмотренными на них возможными местами размещения объектов.</w:t>
      </w:r>
    </w:p>
    <w:p w:rsidR="00E20069" w:rsidRPr="003F1D39" w:rsidRDefault="00E20069" w:rsidP="00E20069">
      <w:pPr>
        <w:pStyle w:val="Style2"/>
        <w:widowControl/>
        <w:spacing w:line="240" w:lineRule="auto"/>
        <w:ind w:firstLine="567"/>
        <w:rPr>
          <w:rStyle w:val="FontStyle36"/>
          <w:sz w:val="28"/>
          <w:szCs w:val="28"/>
        </w:rPr>
      </w:pPr>
      <w:r w:rsidRPr="003F1D39">
        <w:rPr>
          <w:rStyle w:val="FontStyle36"/>
          <w:sz w:val="28"/>
          <w:szCs w:val="28"/>
        </w:rPr>
        <w:t>Торговый объект - здание или часть здания, строение или часть строения, сооружение или часть сооружения,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 и услуг.</w:t>
      </w:r>
    </w:p>
    <w:p w:rsidR="00E20069" w:rsidRPr="003F1D39" w:rsidRDefault="00E20069" w:rsidP="00E20069">
      <w:pPr>
        <w:pStyle w:val="Style4"/>
        <w:widowControl/>
        <w:spacing w:line="240" w:lineRule="auto"/>
        <w:ind w:firstLine="567"/>
        <w:rPr>
          <w:rFonts w:ascii="Times New Roman" w:hAnsi="Times New Roman"/>
          <w:sz w:val="28"/>
          <w:szCs w:val="28"/>
        </w:rPr>
      </w:pPr>
      <w:r w:rsidRPr="003F1D39">
        <w:rPr>
          <w:rFonts w:ascii="Times New Roman" w:hAnsi="Times New Roman"/>
          <w:sz w:val="28"/>
          <w:szCs w:val="28"/>
        </w:rPr>
        <w:t>К нестационарным торговым объектам (объектам по оказанию услуг)  относят павильоны, киоски, в том числе, в составе временных остановочных комплексов, торговые автоматы и иные временные объекты.</w:t>
      </w:r>
    </w:p>
    <w:p w:rsidR="00E20069" w:rsidRPr="003F1D39" w:rsidRDefault="00E20069"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Специализация нестационарного торгового объекта </w:t>
      </w:r>
      <w:r w:rsidRPr="003F1D39">
        <w:rPr>
          <w:rFonts w:ascii="Times New Roman" w:hAnsi="Times New Roman"/>
          <w:sz w:val="28"/>
          <w:szCs w:val="28"/>
        </w:rPr>
        <w:t>(объекта по оказанию услуг)</w:t>
      </w:r>
      <w:r w:rsidRPr="003F1D39">
        <w:rPr>
          <w:rFonts w:ascii="Times New Roman" w:eastAsia="Times New Roman" w:hAnsi="Times New Roman"/>
          <w:sz w:val="28"/>
          <w:szCs w:val="28"/>
          <w:lang w:eastAsia="ru-RU"/>
        </w:rPr>
        <w:t xml:space="preserve"> - торговая деятельность, при которой 80 и более процентов всех предлагаемых к продаже товаров (услуг) от их общего количества составляют товары (услуги) одной группы, за исключением деятельности по реализации печатной продукции.</w:t>
      </w:r>
    </w:p>
    <w:p w:rsidR="00E20069" w:rsidRPr="003F1D39" w:rsidRDefault="00A776E0" w:rsidP="00A776E0">
      <w:pPr>
        <w:widowControl w:val="0"/>
        <w:autoSpaceDE w:val="0"/>
        <w:autoSpaceDN w:val="0"/>
        <w:adjustRightInd w:val="0"/>
        <w:spacing w:before="240" w:after="0" w:line="240" w:lineRule="auto"/>
        <w:ind w:firstLine="567"/>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2.2. </w:t>
      </w:r>
      <w:r w:rsidR="00E20069" w:rsidRPr="003F1D39">
        <w:rPr>
          <w:rFonts w:ascii="Times New Roman" w:eastAsia="Times New Roman" w:hAnsi="Times New Roman"/>
          <w:sz w:val="28"/>
          <w:szCs w:val="28"/>
          <w:lang w:eastAsia="ru-RU"/>
        </w:rPr>
        <w:t xml:space="preserve">К нестационарным торговым объектам </w:t>
      </w:r>
      <w:r w:rsidR="00E20069" w:rsidRPr="003F1D39">
        <w:rPr>
          <w:rFonts w:ascii="Times New Roman" w:hAnsi="Times New Roman"/>
          <w:sz w:val="28"/>
          <w:szCs w:val="28"/>
        </w:rPr>
        <w:t xml:space="preserve">(объектам по оказанию услуг) </w:t>
      </w:r>
      <w:r w:rsidR="00E20069" w:rsidRPr="003F1D39">
        <w:rPr>
          <w:rFonts w:ascii="Times New Roman" w:eastAsia="Times New Roman" w:hAnsi="Times New Roman"/>
          <w:sz w:val="28"/>
          <w:szCs w:val="28"/>
          <w:lang w:eastAsia="ru-RU"/>
        </w:rPr>
        <w:t xml:space="preserve"> относятся:</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2.2.1. </w:t>
      </w:r>
      <w:r w:rsidR="00E20069" w:rsidRPr="003F1D39">
        <w:rPr>
          <w:rFonts w:ascii="Times New Roman" w:eastAsia="Times New Roman" w:hAnsi="Times New Roman"/>
          <w:sz w:val="28"/>
          <w:szCs w:val="28"/>
          <w:lang w:eastAsia="ru-RU"/>
        </w:rPr>
        <w:t>павильон - оборудованное строение, имеющее торговый зал и помещения для хранения товарного запаса, рассчитанное на одно или несколько рабочих мест;</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2.2.2.</w:t>
      </w:r>
      <w:r w:rsidR="00E20069" w:rsidRPr="003F1D39">
        <w:rPr>
          <w:rFonts w:ascii="Times New Roman" w:eastAsia="Times New Roman" w:hAnsi="Times New Roman"/>
          <w:sz w:val="28"/>
          <w:szCs w:val="28"/>
          <w:lang w:eastAsia="ru-RU"/>
        </w:rPr>
        <w:t xml:space="preserve"> киоск - оснащенное торговым оборудованием строение,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lastRenderedPageBreak/>
        <w:t>2.2.3.</w:t>
      </w:r>
      <w:r w:rsidR="00E20069" w:rsidRPr="003F1D39">
        <w:rPr>
          <w:rFonts w:ascii="Times New Roman" w:eastAsia="Times New Roman" w:hAnsi="Times New Roman"/>
          <w:sz w:val="28"/>
          <w:szCs w:val="28"/>
          <w:lang w:eastAsia="ru-RU"/>
        </w:rPr>
        <w:t xml:space="preserve"> торговая галерея - выполненный в едином </w:t>
      </w:r>
      <w:proofErr w:type="gramStart"/>
      <w:r w:rsidR="00E20069" w:rsidRPr="003F1D39">
        <w:rPr>
          <w:rFonts w:ascii="Times New Roman" w:eastAsia="Times New Roman" w:hAnsi="Times New Roman"/>
          <w:sz w:val="28"/>
          <w:szCs w:val="28"/>
          <w:lang w:eastAsia="ru-RU"/>
        </w:rPr>
        <w:t>архитектурном решении</w:t>
      </w:r>
      <w:proofErr w:type="gramEnd"/>
      <w:r w:rsidR="00E20069" w:rsidRPr="003F1D39">
        <w:rPr>
          <w:rFonts w:ascii="Times New Roman" w:eastAsia="Times New Roman" w:hAnsi="Times New Roman"/>
          <w:sz w:val="28"/>
          <w:szCs w:val="28"/>
          <w:lang w:eastAsia="ru-RU"/>
        </w:rPr>
        <w:t xml:space="preserve"> нестационарный торговый объект, состоящий из нескольких, но не более 5 (в одном ряду), специализированных павильонов или киосков, симметрично расположенных друг напротив друга, при условии соблюдения беспрепятственного прохода для покупателей, объединенных под единой </w:t>
      </w:r>
      <w:proofErr w:type="spellStart"/>
      <w:r w:rsidR="00E20069" w:rsidRPr="003F1D39">
        <w:rPr>
          <w:rFonts w:ascii="Times New Roman" w:eastAsia="Times New Roman" w:hAnsi="Times New Roman"/>
          <w:sz w:val="28"/>
          <w:szCs w:val="28"/>
          <w:lang w:eastAsia="ru-RU"/>
        </w:rPr>
        <w:t>светопрозрачной</w:t>
      </w:r>
      <w:proofErr w:type="spellEnd"/>
      <w:r w:rsidR="00E20069" w:rsidRPr="003F1D39">
        <w:rPr>
          <w:rFonts w:ascii="Times New Roman" w:eastAsia="Times New Roman" w:hAnsi="Times New Roman"/>
          <w:sz w:val="28"/>
          <w:szCs w:val="28"/>
          <w:lang w:eastAsia="ru-RU"/>
        </w:rPr>
        <w:t xml:space="preserve"> кровлей;</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2.2.4.</w:t>
      </w:r>
      <w:r w:rsidR="00E20069" w:rsidRPr="003F1D39">
        <w:rPr>
          <w:rFonts w:ascii="Times New Roman" w:eastAsia="Times New Roman" w:hAnsi="Times New Roman"/>
          <w:sz w:val="28"/>
          <w:szCs w:val="28"/>
          <w:lang w:eastAsia="ru-RU"/>
        </w:rPr>
        <w:t xml:space="preserve"> пункт быстрого питания - павильон или киоск, специализирующийся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2.2.5.</w:t>
      </w:r>
      <w:r w:rsidR="00E20069" w:rsidRPr="003F1D39">
        <w:rPr>
          <w:rFonts w:ascii="Times New Roman" w:eastAsia="Times New Roman" w:hAnsi="Times New Roman"/>
          <w:sz w:val="28"/>
          <w:szCs w:val="28"/>
          <w:lang w:eastAsia="ru-RU"/>
        </w:rPr>
        <w:t xml:space="preserve"> торгово-остановочный комплекс - нестационарный торговый объект, размещенный на остановочных пунктах общественного пассажирского транспорта, состоящий из одного или двух павильонов или киосков, конструктивно объединенных и выполненных в едином архитектурно-</w:t>
      </w:r>
      <w:proofErr w:type="gramStart"/>
      <w:r w:rsidR="00E20069" w:rsidRPr="003F1D39">
        <w:rPr>
          <w:rFonts w:ascii="Times New Roman" w:eastAsia="Times New Roman" w:hAnsi="Times New Roman"/>
          <w:sz w:val="28"/>
          <w:szCs w:val="28"/>
          <w:lang w:eastAsia="ru-RU"/>
        </w:rPr>
        <w:t>художественном решении</w:t>
      </w:r>
      <w:proofErr w:type="gramEnd"/>
      <w:r w:rsidR="00E20069" w:rsidRPr="003F1D39">
        <w:rPr>
          <w:rFonts w:ascii="Times New Roman" w:eastAsia="Times New Roman" w:hAnsi="Times New Roman"/>
          <w:sz w:val="28"/>
          <w:szCs w:val="28"/>
          <w:lang w:eastAsia="ru-RU"/>
        </w:rPr>
        <w:t xml:space="preserve"> с остановочным навесом. При этом остановочный навес может представлять собой как открытую, так и закрытую конструкцию;</w:t>
      </w:r>
    </w:p>
    <w:p w:rsidR="00674AD0" w:rsidRPr="003F1D39" w:rsidRDefault="00674AD0" w:rsidP="00674AD0">
      <w:pPr>
        <w:pStyle w:val="ConsPlusNormal"/>
        <w:spacing w:before="240"/>
        <w:ind w:firstLine="540"/>
        <w:jc w:val="both"/>
        <w:rPr>
          <w:sz w:val="28"/>
          <w:szCs w:val="28"/>
        </w:rPr>
      </w:pPr>
      <w:r w:rsidRPr="003F1D39">
        <w:rPr>
          <w:sz w:val="28"/>
          <w:szCs w:val="28"/>
        </w:rPr>
        <w:t xml:space="preserve">2.2.6. объект мобильной торговли - нестационарный торговый объект, представляющий специализированный </w:t>
      </w:r>
      <w:proofErr w:type="spellStart"/>
      <w:r w:rsidRPr="003F1D39">
        <w:rPr>
          <w:sz w:val="28"/>
          <w:szCs w:val="28"/>
        </w:rPr>
        <w:t>автомагазин</w:t>
      </w:r>
      <w:proofErr w:type="spellEnd"/>
      <w:r w:rsidRPr="003F1D39">
        <w:rPr>
          <w:sz w:val="28"/>
          <w:szCs w:val="28"/>
        </w:rPr>
        <w:t>, автолавку или иное специально оборудованное для осуществления розничной торговли транспортное средство;</w:t>
      </w:r>
    </w:p>
    <w:p w:rsidR="00674AD0" w:rsidRPr="003F1D39" w:rsidRDefault="00674AD0" w:rsidP="00674AD0">
      <w:pPr>
        <w:pStyle w:val="ConsPlusNormal"/>
        <w:spacing w:before="240"/>
        <w:ind w:firstLine="540"/>
        <w:jc w:val="both"/>
        <w:rPr>
          <w:sz w:val="28"/>
          <w:szCs w:val="28"/>
        </w:rPr>
      </w:pPr>
      <w:r w:rsidRPr="003F1D39">
        <w:rPr>
          <w:sz w:val="28"/>
          <w:szCs w:val="28"/>
        </w:rPr>
        <w:t>2.2.7. мобильный торговый объект - категория нестационарных торговых объектов, к которой относятся передвижные сооружения, мобильные пункты быстрого питания, объекты мобильной торговли;</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w:t>
      </w:r>
      <w:r w:rsidR="00674AD0" w:rsidRPr="003F1D39">
        <w:rPr>
          <w:rFonts w:ascii="Times New Roman" w:eastAsia="Times New Roman" w:hAnsi="Times New Roman"/>
          <w:sz w:val="28"/>
          <w:szCs w:val="28"/>
          <w:lang w:eastAsia="ru-RU"/>
        </w:rPr>
        <w:t>8</w:t>
      </w:r>
      <w:r w:rsidRPr="003F1D39">
        <w:rPr>
          <w:rFonts w:ascii="Times New Roman" w:eastAsia="Times New Roman" w:hAnsi="Times New Roman"/>
          <w:sz w:val="28"/>
          <w:szCs w:val="28"/>
          <w:lang w:eastAsia="ru-RU"/>
        </w:rPr>
        <w:t>.</w:t>
      </w:r>
      <w:r w:rsidR="00E20069" w:rsidRPr="003F1D39">
        <w:rPr>
          <w:rFonts w:ascii="Times New Roman" w:eastAsia="Times New Roman" w:hAnsi="Times New Roman"/>
          <w:sz w:val="28"/>
          <w:szCs w:val="28"/>
          <w:lang w:eastAsia="ru-RU"/>
        </w:rPr>
        <w:t xml:space="preserve"> мобильный пункт быстрого питания - передвижное сооружение (</w:t>
      </w:r>
      <w:proofErr w:type="spellStart"/>
      <w:r w:rsidR="00E20069" w:rsidRPr="003F1D39">
        <w:rPr>
          <w:rFonts w:ascii="Times New Roman" w:eastAsia="Times New Roman" w:hAnsi="Times New Roman"/>
          <w:sz w:val="28"/>
          <w:szCs w:val="28"/>
          <w:lang w:eastAsia="ru-RU"/>
        </w:rPr>
        <w:t>автокафе</w:t>
      </w:r>
      <w:proofErr w:type="spellEnd"/>
      <w:r w:rsidR="00E20069" w:rsidRPr="003F1D39">
        <w:rPr>
          <w:rFonts w:ascii="Times New Roman" w:eastAsia="Times New Roman" w:hAnsi="Times New Roman"/>
          <w:sz w:val="28"/>
          <w:szCs w:val="28"/>
          <w:lang w:eastAsia="ru-RU"/>
        </w:rPr>
        <w:t>), специализирующееся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w:t>
      </w:r>
      <w:r w:rsidR="00674AD0" w:rsidRPr="003F1D39">
        <w:rPr>
          <w:rFonts w:ascii="Times New Roman" w:eastAsia="Times New Roman" w:hAnsi="Times New Roman"/>
          <w:sz w:val="28"/>
          <w:szCs w:val="28"/>
          <w:lang w:eastAsia="ru-RU"/>
        </w:rPr>
        <w:t>9</w:t>
      </w:r>
      <w:r w:rsidRPr="003F1D39">
        <w:rPr>
          <w:rFonts w:ascii="Times New Roman" w:eastAsia="Times New Roman" w:hAnsi="Times New Roman"/>
          <w:sz w:val="28"/>
          <w:szCs w:val="28"/>
          <w:lang w:eastAsia="ru-RU"/>
        </w:rPr>
        <w:t>.</w:t>
      </w:r>
      <w:r w:rsidR="00E20069" w:rsidRPr="003F1D39">
        <w:rPr>
          <w:rFonts w:ascii="Times New Roman" w:eastAsia="Times New Roman" w:hAnsi="Times New Roman"/>
          <w:sz w:val="28"/>
          <w:szCs w:val="28"/>
          <w:lang w:eastAsia="ru-RU"/>
        </w:rPr>
        <w:t xml:space="preserve"> выносное холодильное оборудование - холодильник для хранения и реализации прохладительных напитков и мороженого;</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w:t>
      </w:r>
      <w:r w:rsidR="00674AD0" w:rsidRPr="003F1D39">
        <w:rPr>
          <w:rFonts w:ascii="Times New Roman" w:eastAsia="Times New Roman" w:hAnsi="Times New Roman"/>
          <w:sz w:val="28"/>
          <w:szCs w:val="28"/>
          <w:lang w:eastAsia="ru-RU"/>
        </w:rPr>
        <w:t>10</w:t>
      </w:r>
      <w:r w:rsidRPr="003F1D39">
        <w:rPr>
          <w:rFonts w:ascii="Times New Roman" w:eastAsia="Times New Roman" w:hAnsi="Times New Roman"/>
          <w:sz w:val="28"/>
          <w:szCs w:val="28"/>
          <w:lang w:eastAsia="ru-RU"/>
        </w:rPr>
        <w:t>.</w:t>
      </w:r>
      <w:r w:rsidR="00E20069" w:rsidRPr="003F1D39">
        <w:rPr>
          <w:rFonts w:ascii="Times New Roman" w:eastAsia="Times New Roman" w:hAnsi="Times New Roman"/>
          <w:sz w:val="28"/>
          <w:szCs w:val="28"/>
          <w:lang w:eastAsia="ru-RU"/>
        </w:rPr>
        <w:t xml:space="preserve"> торговый автомат (</w:t>
      </w:r>
      <w:proofErr w:type="spellStart"/>
      <w:r w:rsidR="00E20069" w:rsidRPr="003F1D39">
        <w:rPr>
          <w:rFonts w:ascii="Times New Roman" w:eastAsia="Times New Roman" w:hAnsi="Times New Roman"/>
          <w:sz w:val="28"/>
          <w:szCs w:val="28"/>
          <w:lang w:eastAsia="ru-RU"/>
        </w:rPr>
        <w:t>вендинговый</w:t>
      </w:r>
      <w:proofErr w:type="spellEnd"/>
      <w:r w:rsidR="00E20069" w:rsidRPr="003F1D39">
        <w:rPr>
          <w:rFonts w:ascii="Times New Roman" w:eastAsia="Times New Roman" w:hAnsi="Times New Roman"/>
          <w:sz w:val="28"/>
          <w:szCs w:val="28"/>
          <w:lang w:eastAsia="ru-RU"/>
        </w:rPr>
        <w:t xml:space="preserve"> автомат) - временное техническое устройство, сооружение или конструкция, осуществляющее продажу штучного товара, оплата и выдача которого осуществляются с помощью технических приспособлений, не требующих непосредственного участия продавца;</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w:t>
      </w:r>
      <w:r w:rsidR="00674AD0" w:rsidRPr="003F1D39">
        <w:rPr>
          <w:rFonts w:ascii="Times New Roman" w:eastAsia="Times New Roman" w:hAnsi="Times New Roman"/>
          <w:sz w:val="28"/>
          <w:szCs w:val="28"/>
          <w:lang w:eastAsia="ru-RU"/>
        </w:rPr>
        <w:t>11.</w:t>
      </w:r>
      <w:r w:rsidR="00E20069" w:rsidRPr="003F1D39">
        <w:rPr>
          <w:rFonts w:ascii="Times New Roman" w:eastAsia="Times New Roman" w:hAnsi="Times New Roman"/>
          <w:sz w:val="28"/>
          <w:szCs w:val="28"/>
          <w:lang w:eastAsia="ru-RU"/>
        </w:rPr>
        <w:t xml:space="preserve"> бахчевой развал - нестационарный торговый объект, представляющий собой специально оборудованную временную конструкцию в виде обособленной открытой площадки или установленной торговой палатки, предназначенный для продажи сезонных бахчевых культур;</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2</w:t>
      </w:r>
      <w:r w:rsidRPr="003F1D39">
        <w:rPr>
          <w:rFonts w:ascii="Times New Roman" w:eastAsia="Times New Roman" w:hAnsi="Times New Roman"/>
          <w:sz w:val="28"/>
          <w:szCs w:val="28"/>
          <w:lang w:eastAsia="ru-RU"/>
        </w:rPr>
        <w:t>.</w:t>
      </w:r>
      <w:r w:rsidR="00E20069" w:rsidRPr="003F1D39">
        <w:rPr>
          <w:rFonts w:ascii="Times New Roman" w:eastAsia="Times New Roman" w:hAnsi="Times New Roman"/>
          <w:sz w:val="28"/>
          <w:szCs w:val="28"/>
          <w:lang w:eastAsia="ru-RU"/>
        </w:rPr>
        <w:t xml:space="preserve"> передвижное сооружение - изотермические емкости и цистерны, прочие передвижные объекты;</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3</w:t>
      </w:r>
      <w:r w:rsidRPr="003F1D39">
        <w:rPr>
          <w:rFonts w:ascii="Times New Roman" w:eastAsia="Times New Roman" w:hAnsi="Times New Roman"/>
          <w:sz w:val="28"/>
          <w:szCs w:val="28"/>
          <w:lang w:eastAsia="ru-RU"/>
        </w:rPr>
        <w:t>.</w:t>
      </w:r>
      <w:r w:rsidR="00E20069" w:rsidRPr="003F1D39">
        <w:rPr>
          <w:rFonts w:ascii="Times New Roman" w:eastAsia="Times New Roman" w:hAnsi="Times New Roman"/>
          <w:sz w:val="28"/>
          <w:szCs w:val="28"/>
          <w:lang w:eastAsia="ru-RU"/>
        </w:rPr>
        <w:t xml:space="preserve"> объект мобильной, развозной торговли - нестационарный торговый объект </w:t>
      </w:r>
      <w:r w:rsidR="00E20069" w:rsidRPr="003F1D39">
        <w:rPr>
          <w:rFonts w:ascii="Times New Roman" w:hAnsi="Times New Roman"/>
          <w:sz w:val="28"/>
          <w:szCs w:val="28"/>
        </w:rPr>
        <w:t>(объект по оказанию услуг)</w:t>
      </w:r>
      <w:r w:rsidR="00E20069" w:rsidRPr="003F1D39">
        <w:rPr>
          <w:rFonts w:ascii="Times New Roman" w:eastAsia="Times New Roman" w:hAnsi="Times New Roman"/>
          <w:sz w:val="28"/>
          <w:szCs w:val="28"/>
          <w:lang w:eastAsia="ru-RU"/>
        </w:rPr>
        <w:t xml:space="preserve">, представляющий специализированный </w:t>
      </w:r>
      <w:proofErr w:type="spellStart"/>
      <w:r w:rsidR="00E20069" w:rsidRPr="003F1D39">
        <w:rPr>
          <w:rFonts w:ascii="Times New Roman" w:eastAsia="Times New Roman" w:hAnsi="Times New Roman"/>
          <w:sz w:val="28"/>
          <w:szCs w:val="28"/>
          <w:lang w:eastAsia="ru-RU"/>
        </w:rPr>
        <w:lastRenderedPageBreak/>
        <w:t>автомагазин</w:t>
      </w:r>
      <w:proofErr w:type="spellEnd"/>
      <w:r w:rsidR="00E20069" w:rsidRPr="003F1D39">
        <w:rPr>
          <w:rFonts w:ascii="Times New Roman" w:eastAsia="Times New Roman" w:hAnsi="Times New Roman"/>
          <w:sz w:val="28"/>
          <w:szCs w:val="28"/>
          <w:lang w:eastAsia="ru-RU"/>
        </w:rPr>
        <w:t>, автолавку или иное специально оборудованное для осуществления розничной торговли транспортное средство;</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proofErr w:type="gramStart"/>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4</w:t>
      </w:r>
      <w:r w:rsidRPr="003F1D39">
        <w:rPr>
          <w:rFonts w:ascii="Times New Roman" w:eastAsia="Times New Roman" w:hAnsi="Times New Roman"/>
          <w:sz w:val="28"/>
          <w:szCs w:val="28"/>
          <w:lang w:eastAsia="ru-RU"/>
        </w:rPr>
        <w:t>.</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специализированный нестационарный торговый объект для организации реализации сельскохозяйственной продукции и продуктов питания (далее - специализированный нестационарный торговый объект) - выполненный в едином архитектурном решении нестационарный торговый объект, состоящий из соединенных между собой нестационарных торговых объектов, находящихся под общим управлением, общей площадью не более 150 кв. м, в которых не менее 80 процентов торговых мест от их общего количества предназначено для осуществления</w:t>
      </w:r>
      <w:proofErr w:type="gramEnd"/>
      <w:r w:rsidR="00E20069" w:rsidRPr="003F1D39">
        <w:rPr>
          <w:rFonts w:ascii="Times New Roman" w:eastAsia="Times New Roman" w:hAnsi="Times New Roman"/>
          <w:sz w:val="28"/>
          <w:szCs w:val="28"/>
          <w:lang w:eastAsia="ru-RU"/>
        </w:rPr>
        <w:t xml:space="preserve"> продажи товаров сельскохозяйственными товаропроизводителями (включая личные подсобные хозяйства), организациями и индивидуальными предпринимателями, осуществляющими деятельность на территории Республики Башкортостан;</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5</w:t>
      </w:r>
      <w:r w:rsidRPr="003F1D39">
        <w:rPr>
          <w:rFonts w:ascii="Times New Roman" w:eastAsia="Times New Roman" w:hAnsi="Times New Roman"/>
          <w:sz w:val="28"/>
          <w:szCs w:val="28"/>
          <w:lang w:eastAsia="ru-RU"/>
        </w:rPr>
        <w:t>.</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 xml:space="preserve">сельскохозяйственный товаропроизводитель - определение используется в значении, установленном Федеральным </w:t>
      </w:r>
      <w:hyperlink r:id="rId11" w:history="1">
        <w:r w:rsidR="00E20069" w:rsidRPr="003F1D39">
          <w:rPr>
            <w:rFonts w:ascii="Times New Roman" w:eastAsia="Times New Roman" w:hAnsi="Times New Roman"/>
            <w:sz w:val="28"/>
            <w:szCs w:val="28"/>
            <w:lang w:eastAsia="ru-RU"/>
          </w:rPr>
          <w:t>законом</w:t>
        </w:r>
      </w:hyperlink>
      <w:r w:rsidR="00E20069" w:rsidRPr="003F1D39">
        <w:rPr>
          <w:rFonts w:ascii="Times New Roman" w:eastAsia="Times New Roman" w:hAnsi="Times New Roman"/>
          <w:sz w:val="28"/>
          <w:szCs w:val="28"/>
          <w:lang w:eastAsia="ru-RU"/>
        </w:rPr>
        <w:t xml:space="preserve"> от 29 декабря 2006 года N 264-ФЗ "О развитии сельского хозяйства";</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6</w:t>
      </w:r>
      <w:r w:rsidRPr="003F1D39">
        <w:rPr>
          <w:rFonts w:ascii="Times New Roman" w:eastAsia="Times New Roman" w:hAnsi="Times New Roman"/>
          <w:sz w:val="28"/>
          <w:szCs w:val="28"/>
          <w:lang w:eastAsia="ru-RU"/>
        </w:rPr>
        <w:t>.</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елочный базар - нестационарный торговый объект,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7</w:t>
      </w:r>
      <w:r w:rsidRPr="003F1D39">
        <w:rPr>
          <w:rFonts w:ascii="Times New Roman" w:eastAsia="Times New Roman" w:hAnsi="Times New Roman"/>
          <w:sz w:val="28"/>
          <w:szCs w:val="28"/>
          <w:lang w:eastAsia="ru-RU"/>
        </w:rPr>
        <w:t>.</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объект реализации сельскохозяйственных и декоративных кустов и растений - нестационарный торговый объект, представляющий собой киоск или павильон со специально оборудованной временной конструкцией в виде обособленной огороженной открытой площадки (экспозиционной и (или) декоративной), предназначенный для реализации сельскохозяйственных и декоративных деревьев, кустов, растений и сопутствующих товаров;</w:t>
      </w:r>
    </w:p>
    <w:p w:rsidR="00E20069" w:rsidRPr="003F1D39" w:rsidRDefault="00A776E0" w:rsidP="00E20069">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8</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нестационарный торговый объект сезонного размещения - нестационарный торговый объект, размещаемый на определенный сезон, период (периоды) в году;</w:t>
      </w:r>
    </w:p>
    <w:p w:rsidR="00D41D81" w:rsidRPr="003F1D39" w:rsidRDefault="00A776E0" w:rsidP="00674AD0">
      <w:pPr>
        <w:widowControl w:val="0"/>
        <w:autoSpaceDE w:val="0"/>
        <w:autoSpaceDN w:val="0"/>
        <w:adjustRightInd w:val="0"/>
        <w:spacing w:before="240" w:after="0" w:line="240" w:lineRule="auto"/>
        <w:ind w:firstLine="540"/>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2.2.1</w:t>
      </w:r>
      <w:r w:rsidR="00674AD0" w:rsidRPr="003F1D39">
        <w:rPr>
          <w:rFonts w:ascii="Times New Roman" w:eastAsia="Times New Roman" w:hAnsi="Times New Roman"/>
          <w:sz w:val="28"/>
          <w:szCs w:val="28"/>
          <w:lang w:eastAsia="ru-RU"/>
        </w:rPr>
        <w:t>9</w:t>
      </w:r>
      <w:r w:rsidR="007B4AA7" w:rsidRPr="003F1D39">
        <w:rPr>
          <w:rFonts w:ascii="Times New Roman" w:eastAsia="Times New Roman" w:hAnsi="Times New Roman"/>
          <w:sz w:val="28"/>
          <w:szCs w:val="28"/>
          <w:lang w:eastAsia="ru-RU"/>
        </w:rPr>
        <w:t xml:space="preserve"> </w:t>
      </w:r>
      <w:r w:rsidR="00E20069" w:rsidRPr="003F1D39">
        <w:rPr>
          <w:rFonts w:ascii="Times New Roman" w:eastAsia="Times New Roman" w:hAnsi="Times New Roman"/>
          <w:sz w:val="28"/>
          <w:szCs w:val="28"/>
          <w:lang w:eastAsia="ru-RU"/>
        </w:rPr>
        <w:t>автоцистерна - нестационарный передвижной торговый объект, представляющий собой изотермическую емкость, установленную на базе автотранспортного средства или прицепа (полуприцепа), предназначенную для осуществления развозной тор</w:t>
      </w:r>
      <w:r w:rsidR="00674AD0" w:rsidRPr="003F1D39">
        <w:rPr>
          <w:rFonts w:ascii="Times New Roman" w:eastAsia="Times New Roman" w:hAnsi="Times New Roman"/>
          <w:sz w:val="28"/>
          <w:szCs w:val="28"/>
          <w:lang w:eastAsia="ru-RU"/>
        </w:rPr>
        <w:t xml:space="preserve">говли жидкими товарами в розлив. </w:t>
      </w:r>
    </w:p>
    <w:p w:rsidR="00346975" w:rsidRPr="003F1D39" w:rsidRDefault="00346975" w:rsidP="00346975">
      <w:pPr>
        <w:pStyle w:val="ConsPlusNormal"/>
        <w:spacing w:before="240"/>
        <w:ind w:firstLine="540"/>
        <w:jc w:val="both"/>
        <w:rPr>
          <w:sz w:val="28"/>
          <w:szCs w:val="28"/>
        </w:rPr>
      </w:pPr>
      <w:r w:rsidRPr="003F1D39">
        <w:rPr>
          <w:sz w:val="28"/>
          <w:szCs w:val="28"/>
        </w:rPr>
        <w:t>2.2.20 нестационарный объект реализации питьевой воды в розлив - объект реализации питьевой воды в розлив,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346975" w:rsidRPr="003F1D39" w:rsidRDefault="00346975" w:rsidP="00346975">
      <w:pPr>
        <w:pStyle w:val="ConsPlusNormal"/>
        <w:spacing w:before="240"/>
        <w:ind w:firstLine="540"/>
        <w:jc w:val="both"/>
        <w:rPr>
          <w:sz w:val="28"/>
          <w:szCs w:val="28"/>
        </w:rPr>
      </w:pPr>
      <w:proofErr w:type="gramStart"/>
      <w:r w:rsidRPr="003F1D39">
        <w:rPr>
          <w:sz w:val="28"/>
          <w:szCs w:val="28"/>
        </w:rPr>
        <w:t xml:space="preserve">2.2.21 объект реализации питьевой воды в розлив - нестационарный торговый объект (специализированное оборудование) по реализации питьевой воды в розлив в тару потребителей с использованием автоматизированных </w:t>
      </w:r>
      <w:r w:rsidRPr="003F1D39">
        <w:rPr>
          <w:sz w:val="28"/>
          <w:szCs w:val="28"/>
        </w:rPr>
        <w:lastRenderedPageBreak/>
        <w:t xml:space="preserve">систем расчетов и метода самообслуживания или с участием продавца, проточный </w:t>
      </w:r>
      <w:proofErr w:type="spellStart"/>
      <w:r w:rsidRPr="003F1D39">
        <w:rPr>
          <w:sz w:val="28"/>
          <w:szCs w:val="28"/>
        </w:rPr>
        <w:t>кулер</w:t>
      </w:r>
      <w:proofErr w:type="spellEnd"/>
      <w:r w:rsidRPr="003F1D39">
        <w:rPr>
          <w:sz w:val="28"/>
          <w:szCs w:val="28"/>
        </w:rPr>
        <w:t xml:space="preserve"> (</w:t>
      </w:r>
      <w:proofErr w:type="spellStart"/>
      <w:r w:rsidRPr="003F1D39">
        <w:rPr>
          <w:sz w:val="28"/>
          <w:szCs w:val="28"/>
        </w:rPr>
        <w:t>пурифайер</w:t>
      </w:r>
      <w:proofErr w:type="spellEnd"/>
      <w:r w:rsidRPr="003F1D39">
        <w:rPr>
          <w:sz w:val="28"/>
          <w:szCs w:val="28"/>
        </w:rPr>
        <w:t>) с системой водоподготовки, емкость, устанавливаемые самостоятельно или на стенах жилых и общественных зданий, система водоподготовки, подключаемая к централизованным источникам водоснабжения, с последующим обеспечением точкой</w:t>
      </w:r>
      <w:proofErr w:type="gramEnd"/>
      <w:r w:rsidRPr="003F1D39">
        <w:rPr>
          <w:sz w:val="28"/>
          <w:szCs w:val="28"/>
        </w:rPr>
        <w:t xml:space="preserve"> розлива;</w:t>
      </w:r>
    </w:p>
    <w:p w:rsidR="00346975" w:rsidRPr="003F1D39" w:rsidRDefault="00346975" w:rsidP="00346975">
      <w:pPr>
        <w:pStyle w:val="ConsPlusNormal"/>
        <w:spacing w:before="240"/>
        <w:ind w:firstLine="540"/>
        <w:jc w:val="both"/>
        <w:rPr>
          <w:sz w:val="28"/>
          <w:szCs w:val="28"/>
        </w:rPr>
      </w:pPr>
      <w:r w:rsidRPr="003F1D39">
        <w:rPr>
          <w:sz w:val="28"/>
          <w:szCs w:val="28"/>
        </w:rPr>
        <w:t xml:space="preserve">2.2.22 модульная </w:t>
      </w:r>
      <w:proofErr w:type="spellStart"/>
      <w:r w:rsidRPr="003F1D39">
        <w:rPr>
          <w:sz w:val="28"/>
          <w:szCs w:val="28"/>
        </w:rPr>
        <w:t>электро-топливная</w:t>
      </w:r>
      <w:proofErr w:type="spellEnd"/>
      <w:r w:rsidRPr="003F1D39">
        <w:rPr>
          <w:sz w:val="28"/>
          <w:szCs w:val="28"/>
        </w:rPr>
        <w:t xml:space="preserve"> автозаправочная станция - автозаправочная станция, технологическая система которой предусматривает зарядные станции для зарядки электромобилей, заправку транспортных средств жидким топливом и характеризуется надземным расположением резервуаров, выполненная как единое заводское изделие, не связанное прочно с земельным участком, для размещения которого не требуется разрешение на строительство.</w:t>
      </w:r>
    </w:p>
    <w:p w:rsidR="00346975" w:rsidRPr="003F1D39" w:rsidRDefault="00346975" w:rsidP="00254150">
      <w:pPr>
        <w:widowControl w:val="0"/>
        <w:autoSpaceDE w:val="0"/>
        <w:autoSpaceDN w:val="0"/>
        <w:adjustRightInd w:val="0"/>
        <w:spacing w:after="0" w:line="23" w:lineRule="atLeast"/>
        <w:ind w:firstLine="567"/>
        <w:jc w:val="both"/>
        <w:rPr>
          <w:rFonts w:ascii="Times New Roman" w:hAnsi="Times New Roman"/>
          <w:sz w:val="28"/>
          <w:szCs w:val="28"/>
        </w:rPr>
      </w:pPr>
    </w:p>
    <w:p w:rsidR="00254150" w:rsidRPr="003F1D39" w:rsidRDefault="00254150" w:rsidP="00254150">
      <w:pPr>
        <w:widowControl w:val="0"/>
        <w:autoSpaceDE w:val="0"/>
        <w:autoSpaceDN w:val="0"/>
        <w:adjustRightInd w:val="0"/>
        <w:spacing w:after="0" w:line="23" w:lineRule="atLeast"/>
        <w:ind w:firstLine="567"/>
        <w:jc w:val="both"/>
        <w:rPr>
          <w:rFonts w:ascii="Times New Roman" w:hAnsi="Times New Roman"/>
          <w:sz w:val="28"/>
          <w:szCs w:val="28"/>
        </w:rPr>
      </w:pPr>
      <w:r w:rsidRPr="003F1D39">
        <w:rPr>
          <w:rFonts w:ascii="Times New Roman" w:hAnsi="Times New Roman"/>
          <w:sz w:val="28"/>
          <w:szCs w:val="28"/>
        </w:rPr>
        <w:t xml:space="preserve">2.3. Эскиз нестационарного торгового объекта </w:t>
      </w:r>
      <w:r w:rsidRPr="003F1D39">
        <w:rPr>
          <w:rFonts w:ascii="Times New Roman" w:hAnsi="Times New Roman"/>
          <w:bCs/>
          <w:sz w:val="28"/>
          <w:szCs w:val="28"/>
        </w:rPr>
        <w:t xml:space="preserve">(объекта по оказанию услуг) </w:t>
      </w:r>
      <w:r w:rsidRPr="003F1D39">
        <w:rPr>
          <w:rFonts w:ascii="Times New Roman" w:hAnsi="Times New Roman"/>
          <w:sz w:val="28"/>
          <w:szCs w:val="28"/>
        </w:rPr>
        <w:t>- графический материал с изображением нестационарного торгового объекта и элементами благоустройства прилегающей территории (в цветном исполнении).</w:t>
      </w:r>
    </w:p>
    <w:p w:rsidR="00254150" w:rsidRPr="003F1D39" w:rsidRDefault="00254150" w:rsidP="00254150">
      <w:pPr>
        <w:widowControl w:val="0"/>
        <w:autoSpaceDE w:val="0"/>
        <w:autoSpaceDN w:val="0"/>
        <w:adjustRightInd w:val="0"/>
        <w:spacing w:after="0" w:line="240" w:lineRule="auto"/>
        <w:ind w:firstLine="540"/>
        <w:jc w:val="both"/>
        <w:rPr>
          <w:rFonts w:ascii="Times New Roman" w:hAnsi="Times New Roman" w:cs="Calibri"/>
          <w:sz w:val="28"/>
          <w:szCs w:val="28"/>
        </w:rPr>
      </w:pPr>
      <w:r w:rsidRPr="003F1D39">
        <w:rPr>
          <w:rFonts w:ascii="Times New Roman" w:hAnsi="Times New Roman" w:cs="Calibri"/>
          <w:sz w:val="28"/>
          <w:szCs w:val="28"/>
        </w:rPr>
        <w:t xml:space="preserve">2.4. </w:t>
      </w:r>
      <w:proofErr w:type="gramStart"/>
      <w:r w:rsidRPr="003F1D39">
        <w:rPr>
          <w:rFonts w:ascii="Times New Roman" w:hAnsi="Times New Roman" w:cs="Calibri"/>
          <w:sz w:val="28"/>
          <w:szCs w:val="28"/>
        </w:rPr>
        <w:t>Субъект розничной торговл</w:t>
      </w:r>
      <w:r w:rsidR="006D7CE0" w:rsidRPr="003F1D39">
        <w:rPr>
          <w:rFonts w:ascii="Times New Roman" w:hAnsi="Times New Roman" w:cs="Calibri"/>
          <w:sz w:val="28"/>
          <w:szCs w:val="28"/>
        </w:rPr>
        <w:t xml:space="preserve">и, услуг общественного питания </w:t>
      </w:r>
      <w:r w:rsidRPr="003F1D39">
        <w:rPr>
          <w:rFonts w:ascii="Times New Roman" w:hAnsi="Times New Roman" w:cs="Calibri"/>
          <w:sz w:val="28"/>
          <w:szCs w:val="28"/>
        </w:rPr>
        <w:t xml:space="preserve">и т.п. – хозяйствующий субъект (юридическое лицо, индивидуальный предприниматель, </w:t>
      </w:r>
      <w:proofErr w:type="spellStart"/>
      <w:r w:rsidRPr="003F1D39">
        <w:rPr>
          <w:rFonts w:ascii="Times New Roman" w:hAnsi="Times New Roman" w:cs="Calibri"/>
          <w:sz w:val="28"/>
          <w:szCs w:val="28"/>
        </w:rPr>
        <w:t>самозанятый</w:t>
      </w:r>
      <w:proofErr w:type="spellEnd"/>
      <w:r w:rsidRPr="003F1D39">
        <w:rPr>
          <w:rFonts w:ascii="Times New Roman" w:hAnsi="Times New Roman" w:cs="Calibri"/>
          <w:sz w:val="28"/>
          <w:szCs w:val="28"/>
        </w:rPr>
        <w:t>), зарегистрированные в установленном законом порядке, осуществляющие деятельность по розничной торговле, оказан</w:t>
      </w:r>
      <w:r w:rsidR="006D7CE0" w:rsidRPr="003F1D39">
        <w:rPr>
          <w:rFonts w:ascii="Times New Roman" w:hAnsi="Times New Roman" w:cs="Calibri"/>
          <w:sz w:val="28"/>
          <w:szCs w:val="28"/>
        </w:rPr>
        <w:t xml:space="preserve">ию услуг общественного питания </w:t>
      </w:r>
      <w:r w:rsidRPr="003F1D39">
        <w:rPr>
          <w:rFonts w:ascii="Times New Roman" w:hAnsi="Times New Roman" w:cs="Calibri"/>
          <w:sz w:val="28"/>
          <w:szCs w:val="28"/>
        </w:rPr>
        <w:t>и т.п. (далее - Субъект).</w:t>
      </w:r>
      <w:proofErr w:type="gramEnd"/>
    </w:p>
    <w:p w:rsidR="00254150" w:rsidRPr="003F1D39" w:rsidRDefault="00254150" w:rsidP="00254150">
      <w:pPr>
        <w:widowControl w:val="0"/>
        <w:autoSpaceDE w:val="0"/>
        <w:autoSpaceDN w:val="0"/>
        <w:adjustRightInd w:val="0"/>
        <w:spacing w:after="0" w:line="240" w:lineRule="auto"/>
        <w:ind w:firstLine="540"/>
        <w:jc w:val="both"/>
        <w:rPr>
          <w:rFonts w:ascii="Times New Roman" w:hAnsi="Times New Roman" w:cs="Calibri"/>
          <w:sz w:val="28"/>
          <w:szCs w:val="28"/>
        </w:rPr>
      </w:pPr>
      <w:r w:rsidRPr="003F1D39">
        <w:rPr>
          <w:rFonts w:ascii="Times New Roman" w:hAnsi="Times New Roman" w:cs="Calibri"/>
          <w:sz w:val="28"/>
          <w:szCs w:val="28"/>
        </w:rPr>
        <w:t>2.5. Победитель по результатам торгов – Субъект, получивший право на размещение нестационарного торгового объекта (объекта на оказание услуг) (далее – Победитель торгов).</w:t>
      </w:r>
    </w:p>
    <w:p w:rsidR="00254150" w:rsidRPr="003F1D39" w:rsidRDefault="00254150" w:rsidP="00254150">
      <w:pPr>
        <w:widowControl w:val="0"/>
        <w:autoSpaceDE w:val="0"/>
        <w:autoSpaceDN w:val="0"/>
        <w:adjustRightInd w:val="0"/>
        <w:spacing w:after="0" w:line="240" w:lineRule="auto"/>
        <w:ind w:firstLine="540"/>
        <w:jc w:val="both"/>
        <w:rPr>
          <w:rFonts w:ascii="Times New Roman" w:hAnsi="Times New Roman" w:cs="Calibri"/>
          <w:sz w:val="28"/>
          <w:szCs w:val="28"/>
        </w:rPr>
      </w:pPr>
      <w:r w:rsidRPr="003F1D39">
        <w:rPr>
          <w:rFonts w:ascii="Times New Roman" w:hAnsi="Times New Roman" w:cs="Calibri"/>
          <w:sz w:val="28"/>
          <w:szCs w:val="28"/>
        </w:rPr>
        <w:t xml:space="preserve">2.6. Договор на право размещения нестационарного торгового объекта (объекта по оказанию услуг) - письменное соглашение, заключенное Администрацией </w:t>
      </w:r>
      <w:r w:rsidR="00426D29" w:rsidRPr="003F1D39">
        <w:rPr>
          <w:rFonts w:ascii="Times New Roman" w:hAnsi="Times New Roman" w:cs="Calibri"/>
          <w:sz w:val="28"/>
          <w:szCs w:val="28"/>
        </w:rPr>
        <w:t xml:space="preserve">сельского поселения </w:t>
      </w:r>
      <w:proofErr w:type="spellStart"/>
      <w:r w:rsidR="0035137E" w:rsidRPr="0089145E">
        <w:rPr>
          <w:rFonts w:ascii="Times New Roman" w:eastAsia="Times New Roman" w:hAnsi="Times New Roman" w:cs="Calibri"/>
          <w:bCs/>
          <w:sz w:val="28"/>
          <w:szCs w:val="28"/>
          <w:lang w:eastAsia="ru-RU"/>
        </w:rPr>
        <w:t>Кармышевский</w:t>
      </w:r>
      <w:proofErr w:type="spellEnd"/>
      <w:r w:rsidR="0035137E" w:rsidRPr="003F1D39">
        <w:rPr>
          <w:rFonts w:ascii="Times New Roman" w:eastAsia="Times New Roman" w:hAnsi="Times New Roman" w:cs="Calibri"/>
          <w:bCs/>
          <w:sz w:val="28"/>
          <w:szCs w:val="28"/>
          <w:lang w:eastAsia="ru-RU"/>
        </w:rPr>
        <w:t xml:space="preserve"> сельсовет </w:t>
      </w:r>
      <w:r w:rsidRPr="003F1D39">
        <w:rPr>
          <w:rFonts w:ascii="Times New Roman" w:hAnsi="Times New Roman" w:cs="Calibri"/>
          <w:sz w:val="28"/>
          <w:szCs w:val="28"/>
        </w:rPr>
        <w:t xml:space="preserve">муниципального района </w:t>
      </w:r>
      <w:proofErr w:type="spellStart"/>
      <w:r w:rsidR="00892606" w:rsidRPr="003F1D39">
        <w:rPr>
          <w:rFonts w:ascii="Times New Roman" w:hAnsi="Times New Roman" w:cs="Calibri"/>
          <w:sz w:val="28"/>
          <w:szCs w:val="28"/>
        </w:rPr>
        <w:t>Альшеевский</w:t>
      </w:r>
      <w:proofErr w:type="spellEnd"/>
      <w:r w:rsidRPr="003F1D39">
        <w:rPr>
          <w:rFonts w:ascii="Times New Roman" w:hAnsi="Times New Roman" w:cs="Calibri"/>
          <w:sz w:val="28"/>
          <w:szCs w:val="28"/>
        </w:rPr>
        <w:t xml:space="preserve"> район Республики Башкортостан с победителем торгов (далее - договор на размещение).</w:t>
      </w:r>
    </w:p>
    <w:p w:rsidR="00254150" w:rsidRPr="003F1D39" w:rsidRDefault="00254150" w:rsidP="00254150">
      <w:pPr>
        <w:widowControl w:val="0"/>
        <w:autoSpaceDE w:val="0"/>
        <w:autoSpaceDN w:val="0"/>
        <w:adjustRightInd w:val="0"/>
        <w:spacing w:after="0" w:line="240" w:lineRule="auto"/>
        <w:ind w:firstLine="540"/>
        <w:jc w:val="both"/>
        <w:rPr>
          <w:rFonts w:ascii="Times New Roman" w:hAnsi="Times New Roman" w:cs="Calibri"/>
          <w:sz w:val="28"/>
          <w:szCs w:val="28"/>
        </w:rPr>
      </w:pPr>
      <w:r w:rsidRPr="003F1D39">
        <w:rPr>
          <w:rFonts w:ascii="Times New Roman" w:hAnsi="Times New Roman" w:cs="Calibri"/>
          <w:sz w:val="28"/>
          <w:szCs w:val="28"/>
        </w:rPr>
        <w:t>Определение иных понятий регламентируется действующим законодательством, государственными (национальными) стандартами, отраслевыми нормами и правилами.</w:t>
      </w:r>
    </w:p>
    <w:p w:rsidR="00254150" w:rsidRPr="003F1D39" w:rsidRDefault="00254150" w:rsidP="00254150">
      <w:pPr>
        <w:widowControl w:val="0"/>
        <w:autoSpaceDE w:val="0"/>
        <w:autoSpaceDN w:val="0"/>
        <w:adjustRightInd w:val="0"/>
        <w:spacing w:after="0" w:line="240" w:lineRule="auto"/>
        <w:ind w:firstLine="540"/>
        <w:jc w:val="both"/>
        <w:rPr>
          <w:rFonts w:ascii="Times New Roman" w:hAnsi="Times New Roman" w:cs="Calibri"/>
          <w:sz w:val="28"/>
          <w:szCs w:val="28"/>
        </w:rPr>
      </w:pPr>
    </w:p>
    <w:p w:rsidR="00426D29" w:rsidRPr="003F1D39" w:rsidRDefault="00426D29" w:rsidP="00426D29">
      <w:pPr>
        <w:widowControl w:val="0"/>
        <w:autoSpaceDE w:val="0"/>
        <w:autoSpaceDN w:val="0"/>
        <w:adjustRightInd w:val="0"/>
        <w:spacing w:after="0" w:line="240" w:lineRule="auto"/>
        <w:ind w:firstLine="540"/>
        <w:jc w:val="center"/>
        <w:rPr>
          <w:rFonts w:ascii="Times New Roman" w:hAnsi="Times New Roman" w:cs="Calibri"/>
          <w:b/>
          <w:sz w:val="28"/>
          <w:szCs w:val="28"/>
        </w:rPr>
      </w:pPr>
      <w:r w:rsidRPr="003F1D39">
        <w:rPr>
          <w:rFonts w:ascii="Times New Roman" w:hAnsi="Times New Roman" w:cs="Calibri"/>
          <w:b/>
          <w:sz w:val="28"/>
          <w:szCs w:val="28"/>
        </w:rPr>
        <w:t>3. Общие требования к размещению и эксплуатации нестационарных торговых объектов (объектов по оказанию услуг)</w:t>
      </w:r>
    </w:p>
    <w:p w:rsidR="00D41D81" w:rsidRPr="003F1D39" w:rsidRDefault="00D41D81" w:rsidP="006B200C">
      <w:pPr>
        <w:pStyle w:val="ac"/>
        <w:ind w:firstLine="567"/>
        <w:jc w:val="both"/>
        <w:rPr>
          <w:rFonts w:ascii="Times New Roman" w:hAnsi="Times New Roman"/>
          <w:sz w:val="28"/>
          <w:szCs w:val="28"/>
        </w:rPr>
      </w:pPr>
    </w:p>
    <w:p w:rsidR="00426D29" w:rsidRPr="003F1D39" w:rsidRDefault="00426D29" w:rsidP="00426D29">
      <w:pPr>
        <w:widowControl w:val="0"/>
        <w:autoSpaceDE w:val="0"/>
        <w:autoSpaceDN w:val="0"/>
        <w:adjustRightInd w:val="0"/>
        <w:spacing w:after="0" w:line="240" w:lineRule="auto"/>
        <w:ind w:firstLine="540"/>
        <w:jc w:val="both"/>
        <w:rPr>
          <w:rFonts w:ascii="Times New Roman" w:hAnsi="Times New Roman"/>
          <w:sz w:val="28"/>
          <w:szCs w:val="28"/>
        </w:rPr>
      </w:pPr>
      <w:r w:rsidRPr="003F1D39">
        <w:rPr>
          <w:rFonts w:ascii="Times New Roman" w:hAnsi="Times New Roman" w:cs="Calibri"/>
          <w:sz w:val="28"/>
          <w:szCs w:val="28"/>
        </w:rPr>
        <w:t xml:space="preserve">3.1. </w:t>
      </w:r>
      <w:proofErr w:type="gramStart"/>
      <w:r w:rsidRPr="003F1D39">
        <w:rPr>
          <w:rFonts w:ascii="Times New Roman" w:hAnsi="Times New Roman" w:cs="Calibri"/>
          <w:sz w:val="28"/>
          <w:szCs w:val="28"/>
        </w:rPr>
        <w:t xml:space="preserve">Настоящие требования распространяются на нестационарные торговые объекты (объекты по оказанию услуг), размещаемые </w:t>
      </w:r>
      <w:r w:rsidR="00AA5945" w:rsidRPr="003F1D39">
        <w:rPr>
          <w:rFonts w:ascii="Times New Roman" w:hAnsi="Times New Roman"/>
          <w:sz w:val="28"/>
          <w:szCs w:val="28"/>
        </w:rPr>
        <w:t>на землях или земельных участках,</w:t>
      </w:r>
      <w:r w:rsidR="00AA5945" w:rsidRPr="003F1D39">
        <w:rPr>
          <w:rFonts w:ascii="Times New Roman" w:hAnsi="Times New Roman"/>
          <w:bCs/>
          <w:sz w:val="28"/>
          <w:szCs w:val="28"/>
        </w:rPr>
        <w:t xml:space="preserve"> находящихся в муниципальной собственности, а также на землях или земельных участках, государственная собственность на которые не разграничена</w:t>
      </w:r>
      <w:r w:rsidR="00F50812" w:rsidRPr="003F1D39">
        <w:rPr>
          <w:rFonts w:ascii="Times New Roman" w:hAnsi="Times New Roman"/>
          <w:bCs/>
          <w:sz w:val="28"/>
          <w:szCs w:val="28"/>
        </w:rPr>
        <w:t xml:space="preserve">, </w:t>
      </w:r>
      <w:r w:rsidRPr="003F1D39">
        <w:rPr>
          <w:rFonts w:ascii="Times New Roman" w:hAnsi="Times New Roman" w:cs="Calibri"/>
          <w:sz w:val="28"/>
          <w:szCs w:val="28"/>
        </w:rPr>
        <w:t xml:space="preserve">зданиях, строениях и сооружениях, находящихся в муниципальной </w:t>
      </w:r>
      <w:r w:rsidRPr="003F1D39">
        <w:rPr>
          <w:rFonts w:ascii="Times New Roman" w:hAnsi="Times New Roman"/>
          <w:sz w:val="28"/>
          <w:szCs w:val="28"/>
        </w:rPr>
        <w:t xml:space="preserve">собственности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Pr="003F1D39">
        <w:rPr>
          <w:rFonts w:ascii="Times New Roman" w:hAnsi="Times New Roman"/>
          <w:sz w:val="28"/>
          <w:szCs w:val="28"/>
        </w:rPr>
        <w:t xml:space="preserve"> муниципального района </w:t>
      </w:r>
      <w:proofErr w:type="spellStart"/>
      <w:r w:rsidR="00892606" w:rsidRPr="003F1D39">
        <w:rPr>
          <w:rFonts w:ascii="Times New Roman" w:hAnsi="Times New Roman"/>
          <w:sz w:val="28"/>
          <w:szCs w:val="28"/>
        </w:rPr>
        <w:t>Альшеевский</w:t>
      </w:r>
      <w:proofErr w:type="spellEnd"/>
      <w:r w:rsidRPr="003F1D39">
        <w:rPr>
          <w:rFonts w:ascii="Times New Roman" w:hAnsi="Times New Roman"/>
          <w:sz w:val="28"/>
          <w:szCs w:val="28"/>
        </w:rPr>
        <w:t xml:space="preserve"> район Республики Башкортостан.</w:t>
      </w:r>
      <w:proofErr w:type="gramEnd"/>
    </w:p>
    <w:p w:rsidR="00BA4614" w:rsidRPr="003F1D39" w:rsidRDefault="00BA4614" w:rsidP="00BA4614">
      <w:pPr>
        <w:widowControl w:val="0"/>
        <w:autoSpaceDE w:val="0"/>
        <w:autoSpaceDN w:val="0"/>
        <w:adjustRightInd w:val="0"/>
        <w:spacing w:after="0" w:line="23" w:lineRule="atLeast"/>
        <w:ind w:firstLine="540"/>
        <w:jc w:val="both"/>
        <w:rPr>
          <w:rFonts w:ascii="Times New Roman" w:eastAsia="Times New Roman" w:hAnsi="Times New Roman" w:cs="Calibri"/>
          <w:sz w:val="28"/>
          <w:szCs w:val="28"/>
        </w:rPr>
      </w:pPr>
      <w:r w:rsidRPr="003F1D39">
        <w:rPr>
          <w:rFonts w:ascii="Times New Roman" w:hAnsi="Times New Roman"/>
          <w:sz w:val="28"/>
          <w:szCs w:val="28"/>
        </w:rPr>
        <w:t xml:space="preserve">3.2. </w:t>
      </w:r>
      <w:proofErr w:type="gramStart"/>
      <w:r w:rsidRPr="003F1D39">
        <w:rPr>
          <w:rFonts w:ascii="Times New Roman" w:eastAsia="Times New Roman" w:hAnsi="Times New Roman"/>
          <w:sz w:val="28"/>
          <w:szCs w:val="28"/>
        </w:rPr>
        <w:t xml:space="preserve">Размещение </w:t>
      </w:r>
      <w:r w:rsidRPr="003F1D39">
        <w:rPr>
          <w:rFonts w:ascii="Times New Roman" w:eastAsia="Times New Roman" w:hAnsi="Times New Roman"/>
          <w:color w:val="000000"/>
          <w:sz w:val="28"/>
          <w:szCs w:val="28"/>
        </w:rPr>
        <w:t>нестационарных торговых объектов</w:t>
      </w:r>
      <w:r w:rsidRPr="003F1D39">
        <w:rPr>
          <w:rFonts w:ascii="Times New Roman" w:eastAsia="Times New Roman" w:hAnsi="Times New Roman"/>
          <w:sz w:val="28"/>
          <w:szCs w:val="28"/>
        </w:rPr>
        <w:t xml:space="preserve"> </w:t>
      </w:r>
      <w:r w:rsidRPr="003F1D39">
        <w:rPr>
          <w:rFonts w:ascii="Times New Roman" w:eastAsia="Times New Roman" w:hAnsi="Times New Roman" w:cs="Calibri"/>
          <w:sz w:val="28"/>
          <w:szCs w:val="28"/>
        </w:rPr>
        <w:t>(объектов по оказанию услуг),</w:t>
      </w:r>
      <w:r w:rsidRPr="003F1D39">
        <w:rPr>
          <w:rFonts w:ascii="Times New Roman" w:eastAsia="Times New Roman" w:hAnsi="Times New Roman"/>
          <w:sz w:val="28"/>
          <w:szCs w:val="28"/>
        </w:rPr>
        <w:t xml:space="preserve"> осуществляется с учетом установленных Правительством Республики Башкортостан нормативов минимальной обеспеченности населения площадью нестационарных торговых объектов </w:t>
      </w:r>
      <w:r w:rsidRPr="003F1D39">
        <w:rPr>
          <w:rFonts w:ascii="Times New Roman" w:eastAsia="Times New Roman" w:hAnsi="Times New Roman" w:cs="Calibri"/>
          <w:sz w:val="28"/>
          <w:szCs w:val="28"/>
        </w:rPr>
        <w:t>(объектов по оказанию услуг)</w:t>
      </w:r>
      <w:r w:rsidRPr="003F1D39">
        <w:rPr>
          <w:rFonts w:ascii="Times New Roman" w:eastAsia="Times New Roman" w:hAnsi="Times New Roman"/>
          <w:sz w:val="28"/>
          <w:szCs w:val="28"/>
        </w:rPr>
        <w:t xml:space="preserve"> и должно соответствовать градостроительным, строительным, архитектурным, пожарным, санитарным и иным нормам, правилам и нормативам, а также </w:t>
      </w:r>
      <w:r w:rsidRPr="003F1D39">
        <w:rPr>
          <w:rFonts w:ascii="Times New Roman" w:eastAsia="Times New Roman" w:hAnsi="Times New Roman" w:cs="Calibri"/>
          <w:sz w:val="28"/>
          <w:szCs w:val="28"/>
        </w:rPr>
        <w:t xml:space="preserve">Правилам </w:t>
      </w:r>
      <w:r w:rsidRPr="003F1D39">
        <w:rPr>
          <w:rFonts w:ascii="Times New Roman" w:eastAsia="Times New Roman" w:hAnsi="Times New Roman" w:cs="Calibri"/>
          <w:sz w:val="28"/>
          <w:szCs w:val="28"/>
        </w:rPr>
        <w:lastRenderedPageBreak/>
        <w:t xml:space="preserve">благоустройства и санитарного содержания населенных пунктов сельских поселений муниципального района </w:t>
      </w:r>
      <w:proofErr w:type="spellStart"/>
      <w:r w:rsidR="00892606" w:rsidRPr="003F1D39">
        <w:rPr>
          <w:rFonts w:ascii="Times New Roman" w:eastAsia="Times New Roman" w:hAnsi="Times New Roman" w:cs="Calibri"/>
          <w:sz w:val="28"/>
          <w:szCs w:val="28"/>
        </w:rPr>
        <w:t>Альшеевский</w:t>
      </w:r>
      <w:proofErr w:type="spellEnd"/>
      <w:r w:rsidRPr="003F1D39">
        <w:rPr>
          <w:rFonts w:ascii="Times New Roman" w:eastAsia="Times New Roman" w:hAnsi="Times New Roman" w:cs="Calibri"/>
          <w:sz w:val="28"/>
          <w:szCs w:val="28"/>
        </w:rPr>
        <w:t xml:space="preserve"> район Республики Башкортостан, утвержденных нормативно</w:t>
      </w:r>
      <w:proofErr w:type="gramEnd"/>
      <w:r w:rsidRPr="003F1D39">
        <w:rPr>
          <w:rFonts w:ascii="Times New Roman" w:eastAsia="Times New Roman" w:hAnsi="Times New Roman" w:cs="Calibri"/>
          <w:sz w:val="28"/>
          <w:szCs w:val="28"/>
        </w:rPr>
        <w:t xml:space="preserve"> – правовыми актами администраций сельских поселений.</w:t>
      </w:r>
    </w:p>
    <w:p w:rsidR="00BA4614" w:rsidRPr="003F1D39" w:rsidRDefault="00BA4614" w:rsidP="00E24375">
      <w:pPr>
        <w:pStyle w:val="ac"/>
        <w:ind w:firstLine="567"/>
        <w:jc w:val="both"/>
        <w:rPr>
          <w:rFonts w:ascii="Times New Roman" w:hAnsi="Times New Roman"/>
          <w:sz w:val="28"/>
          <w:szCs w:val="28"/>
        </w:rPr>
      </w:pPr>
      <w:r w:rsidRPr="003F1D39">
        <w:rPr>
          <w:rFonts w:ascii="Times New Roman" w:hAnsi="Times New Roman"/>
          <w:sz w:val="28"/>
          <w:szCs w:val="28"/>
        </w:rPr>
        <w:t xml:space="preserve">3.3. </w:t>
      </w:r>
      <w:proofErr w:type="gramStart"/>
      <w:r w:rsidRPr="003F1D39">
        <w:rPr>
          <w:rFonts w:ascii="Times New Roman" w:hAnsi="Times New Roman"/>
          <w:sz w:val="28"/>
          <w:szCs w:val="28"/>
        </w:rPr>
        <w:t>Размещаемые нестационарные торговые объекты (объекты по оказанию услуг) не должны препятствовать проезду пожарного и медицинского транспорта, транспортных средств Министерства Российской Федерации по делам гражданской обороны, чрезвычайным ситуациям и ликвидации последствий стихийных бедствий к существующим зданиям, строениям и сооружениям, свободному движению пешеходов, доступу п</w:t>
      </w:r>
      <w:r w:rsidR="00537658" w:rsidRPr="003F1D39">
        <w:rPr>
          <w:rFonts w:ascii="Times New Roman" w:hAnsi="Times New Roman"/>
          <w:sz w:val="28"/>
          <w:szCs w:val="28"/>
        </w:rPr>
        <w:t xml:space="preserve">отребителей к торговым объектам с соблюдением требований </w:t>
      </w:r>
      <w:proofErr w:type="spellStart"/>
      <w:r w:rsidR="00537658" w:rsidRPr="003F1D39">
        <w:rPr>
          <w:rFonts w:ascii="Times New Roman" w:hAnsi="Times New Roman"/>
          <w:sz w:val="28"/>
          <w:szCs w:val="28"/>
        </w:rPr>
        <w:t>безбарьерной</w:t>
      </w:r>
      <w:proofErr w:type="spellEnd"/>
      <w:r w:rsidR="00537658" w:rsidRPr="003F1D39">
        <w:rPr>
          <w:rFonts w:ascii="Times New Roman" w:hAnsi="Times New Roman"/>
          <w:sz w:val="28"/>
          <w:szCs w:val="28"/>
        </w:rPr>
        <w:t xml:space="preserve"> среды </w:t>
      </w:r>
      <w:r w:rsidRPr="003F1D39">
        <w:rPr>
          <w:rFonts w:ascii="Times New Roman" w:hAnsi="Times New Roman"/>
          <w:sz w:val="28"/>
          <w:szCs w:val="28"/>
        </w:rPr>
        <w:t xml:space="preserve">жизнедеятельности для инвалидов и иных </w:t>
      </w:r>
      <w:proofErr w:type="spellStart"/>
      <w:r w:rsidRPr="003F1D39">
        <w:rPr>
          <w:rFonts w:ascii="Times New Roman" w:hAnsi="Times New Roman"/>
          <w:sz w:val="28"/>
          <w:szCs w:val="28"/>
        </w:rPr>
        <w:t>маломобильных</w:t>
      </w:r>
      <w:proofErr w:type="spellEnd"/>
      <w:r w:rsidRPr="003F1D39">
        <w:rPr>
          <w:rFonts w:ascii="Times New Roman" w:hAnsi="Times New Roman"/>
          <w:sz w:val="28"/>
          <w:szCs w:val="28"/>
        </w:rPr>
        <w:t xml:space="preserve"> групп населения.</w:t>
      </w:r>
      <w:proofErr w:type="gramEnd"/>
    </w:p>
    <w:p w:rsidR="00537658" w:rsidRPr="003F1D39" w:rsidRDefault="00537658" w:rsidP="00E24375">
      <w:pPr>
        <w:pStyle w:val="ac"/>
        <w:ind w:firstLine="567"/>
        <w:jc w:val="both"/>
        <w:rPr>
          <w:rFonts w:ascii="Times New Roman" w:hAnsi="Times New Roman"/>
          <w:sz w:val="28"/>
          <w:szCs w:val="28"/>
        </w:rPr>
      </w:pPr>
      <w:r w:rsidRPr="003F1D39">
        <w:rPr>
          <w:rFonts w:ascii="Times New Roman" w:hAnsi="Times New Roman"/>
          <w:sz w:val="28"/>
          <w:szCs w:val="28"/>
        </w:rPr>
        <w:t>3.4. Внешний вид нестационарных торговых объектов</w:t>
      </w:r>
      <w:r w:rsidR="00E24375" w:rsidRPr="003F1D39">
        <w:rPr>
          <w:rFonts w:ascii="Times New Roman" w:hAnsi="Times New Roman"/>
          <w:sz w:val="28"/>
          <w:szCs w:val="28"/>
        </w:rPr>
        <w:t xml:space="preserve"> (объектов по оказанию услуг) </w:t>
      </w:r>
      <w:r w:rsidRPr="003F1D39">
        <w:rPr>
          <w:rFonts w:ascii="Times New Roman" w:hAnsi="Times New Roman"/>
          <w:sz w:val="28"/>
          <w:szCs w:val="28"/>
        </w:rPr>
        <w:t xml:space="preserve">должен соответствовать внешнему архитектурному облику сложившейся застройки </w:t>
      </w:r>
      <w:r w:rsidR="00E24375" w:rsidRPr="003F1D39">
        <w:rPr>
          <w:rFonts w:ascii="Times New Roman" w:hAnsi="Times New Roman"/>
          <w:sz w:val="28"/>
          <w:szCs w:val="28"/>
        </w:rPr>
        <w:t xml:space="preserve">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00E24375" w:rsidRPr="003F1D39">
        <w:rPr>
          <w:rFonts w:ascii="Times New Roman" w:hAnsi="Times New Roman"/>
          <w:sz w:val="28"/>
          <w:szCs w:val="28"/>
        </w:rPr>
        <w:t xml:space="preserve"> </w:t>
      </w:r>
      <w:r w:rsidRPr="003F1D39">
        <w:rPr>
          <w:rFonts w:ascii="Times New Roman" w:hAnsi="Times New Roman"/>
          <w:sz w:val="28"/>
          <w:szCs w:val="28"/>
        </w:rPr>
        <w:t>муниципального</w:t>
      </w:r>
      <w:r w:rsidR="00E24375" w:rsidRPr="003F1D39">
        <w:rPr>
          <w:rFonts w:ascii="Times New Roman" w:hAnsi="Times New Roman"/>
          <w:sz w:val="28"/>
          <w:szCs w:val="28"/>
        </w:rPr>
        <w:t xml:space="preserve"> района </w:t>
      </w:r>
      <w:proofErr w:type="spellStart"/>
      <w:r w:rsidR="00892606" w:rsidRPr="003F1D39">
        <w:rPr>
          <w:rFonts w:ascii="Times New Roman" w:hAnsi="Times New Roman"/>
          <w:sz w:val="28"/>
          <w:szCs w:val="28"/>
        </w:rPr>
        <w:t>Альшеевский</w:t>
      </w:r>
      <w:proofErr w:type="spellEnd"/>
      <w:r w:rsidR="00E24375" w:rsidRPr="003F1D39">
        <w:rPr>
          <w:rFonts w:ascii="Times New Roman" w:hAnsi="Times New Roman"/>
          <w:sz w:val="28"/>
          <w:szCs w:val="28"/>
        </w:rPr>
        <w:t xml:space="preserve"> район Республики Башкортостан.</w:t>
      </w:r>
    </w:p>
    <w:p w:rsidR="00BA4614" w:rsidRPr="003F1D39" w:rsidRDefault="00BA4614" w:rsidP="00BA4614">
      <w:pPr>
        <w:widowControl w:val="0"/>
        <w:autoSpaceDE w:val="0"/>
        <w:autoSpaceDN w:val="0"/>
        <w:adjustRightInd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w:t>
      </w:r>
      <w:r w:rsidR="00E24375" w:rsidRPr="003F1D39">
        <w:rPr>
          <w:rFonts w:ascii="Times New Roman" w:eastAsia="Times New Roman" w:hAnsi="Times New Roman"/>
          <w:sz w:val="28"/>
          <w:szCs w:val="28"/>
        </w:rPr>
        <w:t>5</w:t>
      </w:r>
      <w:r w:rsidRPr="003F1D39">
        <w:rPr>
          <w:rFonts w:ascii="Times New Roman" w:eastAsia="Times New Roman" w:hAnsi="Times New Roman"/>
          <w:sz w:val="28"/>
          <w:szCs w:val="28"/>
        </w:rPr>
        <w:t xml:space="preserve">. Допускается в период с 1 апреля по 1 ноября размещение у нестационарного торгового объекта (объекта по оказанию услуг), специализирующегося на продаже продовольственных товаров, не более одной единицы выносного холодильного оборудования в соответствии с эскизом нестационарного торгового объекта (объекта по оказанию услуг). Холодильное оборудование должно быть размещено на одной линии с фасадом нестационарного торгового объекта (объекта по оказанию услуг) вплотную к нему.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 Самовольная установка холодильного оборудования запрещена. </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w:t>
      </w:r>
      <w:r w:rsidR="00E24375" w:rsidRPr="003F1D39">
        <w:rPr>
          <w:rFonts w:ascii="Times New Roman" w:eastAsia="Times New Roman" w:hAnsi="Times New Roman"/>
          <w:sz w:val="28"/>
          <w:szCs w:val="28"/>
        </w:rPr>
        <w:t>6</w:t>
      </w:r>
      <w:r w:rsidRPr="003F1D39">
        <w:rPr>
          <w:rFonts w:ascii="Times New Roman" w:eastAsia="Times New Roman" w:hAnsi="Times New Roman"/>
          <w:sz w:val="28"/>
          <w:szCs w:val="28"/>
        </w:rPr>
        <w:t xml:space="preserve">. При размещении нестационарных торговых объектов (объектов по оказанию услуг) запрещается: </w:t>
      </w:r>
    </w:p>
    <w:p w:rsidR="00BA4614" w:rsidRPr="003F1D39" w:rsidRDefault="00E24375"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r w:rsidR="00BA4614" w:rsidRPr="003F1D39">
        <w:rPr>
          <w:rFonts w:ascii="Times New Roman" w:eastAsia="Times New Roman" w:hAnsi="Times New Roman"/>
          <w:sz w:val="28"/>
          <w:szCs w:val="28"/>
        </w:rPr>
        <w:t>заглубление фундаментов для размещения нестационарных торговых объектов (объектов по оказанию услуг) и применение капитальных строительных конструкций для их сооружения;</w:t>
      </w:r>
    </w:p>
    <w:p w:rsidR="00BA4614" w:rsidRPr="003F1D39" w:rsidRDefault="00E24375"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r w:rsidR="00BA4614" w:rsidRPr="003F1D39">
        <w:rPr>
          <w:rFonts w:ascii="Times New Roman" w:eastAsia="Times New Roman" w:hAnsi="Times New Roman"/>
          <w:sz w:val="28"/>
          <w:szCs w:val="28"/>
        </w:rPr>
        <w:t>использование тротуаров, пешеходных дорожек, газонов, элементов благоустройства для подъезда транспорта к зоне загрузки товара, для стоянки автотранспорта, осуществляющего доставку товара;</w:t>
      </w:r>
    </w:p>
    <w:p w:rsidR="00BA4614" w:rsidRPr="003F1D39" w:rsidRDefault="00E24375"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r w:rsidR="00BA4614" w:rsidRPr="003F1D39">
        <w:rPr>
          <w:rFonts w:ascii="Times New Roman" w:eastAsia="Times New Roman" w:hAnsi="Times New Roman"/>
          <w:sz w:val="28"/>
          <w:szCs w:val="28"/>
        </w:rPr>
        <w:t>раскладка товаров, складирование тары, мусора и запаса товаров на прилегающей к нестационарному торговому объекту (объекту по оказанию услуг) территории;</w:t>
      </w:r>
    </w:p>
    <w:p w:rsidR="00BA4614" w:rsidRPr="003F1D39" w:rsidRDefault="00E24375"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r w:rsidR="00BA4614" w:rsidRPr="003F1D39">
        <w:rPr>
          <w:rFonts w:ascii="Times New Roman" w:eastAsia="Times New Roman" w:hAnsi="Times New Roman"/>
          <w:sz w:val="28"/>
          <w:szCs w:val="28"/>
        </w:rPr>
        <w:t>реализация скоропортящихся продуктов при отсутствии холодильного оборудования для их хранения и реализации;</w:t>
      </w:r>
    </w:p>
    <w:p w:rsidR="00BA4614" w:rsidRPr="003F1D39" w:rsidRDefault="00E24375"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r w:rsidR="00BA4614" w:rsidRPr="003F1D39">
        <w:rPr>
          <w:rFonts w:ascii="Times New Roman" w:eastAsia="Times New Roman" w:hAnsi="Times New Roman"/>
          <w:sz w:val="28"/>
          <w:szCs w:val="28"/>
        </w:rPr>
        <w:t>реализация с земли, а также частями свежей плодоовощной продукции, бахчевых культур.</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xml:space="preserve">3.7. Не допускается размещение нестационарных торговых объектов </w:t>
      </w:r>
      <w:r w:rsidRPr="003F1D39">
        <w:rPr>
          <w:rFonts w:ascii="Times New Roman" w:eastAsia="Times New Roman" w:hAnsi="Times New Roman"/>
          <w:sz w:val="28"/>
          <w:szCs w:val="28"/>
        </w:rPr>
        <w:t>(объектов по оказанию услуг)</w:t>
      </w:r>
      <w:r w:rsidRPr="003F1D39">
        <w:rPr>
          <w:rFonts w:ascii="Times New Roman" w:hAnsi="Times New Roman"/>
          <w:sz w:val="28"/>
          <w:szCs w:val="28"/>
        </w:rPr>
        <w:t>:</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в местах, не включенных в схему;</w:t>
      </w:r>
    </w:p>
    <w:p w:rsidR="00E24375" w:rsidRPr="003F1D39" w:rsidRDefault="00E24375" w:rsidP="00E24375">
      <w:pPr>
        <w:pStyle w:val="ac"/>
        <w:ind w:firstLine="567"/>
        <w:jc w:val="both"/>
        <w:rPr>
          <w:rFonts w:ascii="Times New Roman" w:hAnsi="Times New Roman"/>
          <w:sz w:val="28"/>
          <w:szCs w:val="28"/>
        </w:rPr>
      </w:pPr>
      <w:proofErr w:type="gramStart"/>
      <w:r w:rsidRPr="003F1D39">
        <w:rPr>
          <w:rFonts w:ascii="Times New Roman" w:hAnsi="Times New Roman"/>
          <w:sz w:val="28"/>
          <w:szCs w:val="28"/>
        </w:rPr>
        <w:t xml:space="preserve">- в арках зданий, на газонах (без устройства специального настила), площадках (детских, для отдыха, спортивных, транспортных стоянках), в охранной зоне водопроводных, канализационных, электрических, кабельных </w:t>
      </w:r>
      <w:r w:rsidRPr="003F1D39">
        <w:rPr>
          <w:rFonts w:ascii="Times New Roman" w:hAnsi="Times New Roman"/>
          <w:sz w:val="28"/>
          <w:szCs w:val="28"/>
        </w:rPr>
        <w:lastRenderedPageBreak/>
        <w:t>сетей связи, трубопроводов, ближе 20 метров от вентиляционных шахт, ближе 20 метров от окон жилых помещений, за исключением объектов сезонной торговли;</w:t>
      </w:r>
      <w:proofErr w:type="gramEnd"/>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на территории выделенных технических (охранных) зон магистральных коллекторов и трубопроводов, кабелей высокого, низкого напряжения и слабых токов;</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под железнодорожными путепроводами и автомобильными эстакадами, мостами;</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в надземных и подземных переходах;</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на расстоянии менее 20 метров от мест сбора мусора и пищевых отходов, дворовых уборных, выгребных ям;</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в случае</w:t>
      </w:r>
      <w:proofErr w:type="gramStart"/>
      <w:r w:rsidRPr="003F1D39">
        <w:rPr>
          <w:rFonts w:ascii="Times New Roman" w:hAnsi="Times New Roman"/>
          <w:sz w:val="28"/>
          <w:szCs w:val="28"/>
        </w:rPr>
        <w:t>,</w:t>
      </w:r>
      <w:proofErr w:type="gramEnd"/>
      <w:r w:rsidRPr="003F1D39">
        <w:rPr>
          <w:rFonts w:ascii="Times New Roman" w:hAnsi="Times New Roman"/>
          <w:sz w:val="28"/>
          <w:szCs w:val="28"/>
        </w:rPr>
        <w:t xml:space="preserve"> если размещение нестационарных торговых объектов препятствует свободному подъезду пожарной, аварийно-спасательной техники или доступу к объектам инженерной инфраструктуры (объектам энергоснабжения и освещения, колодцам, кранам, гидрантам и т.д.);</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xml:space="preserve">- без приспособления их для беспрепятственного доступа к ним и использования их инвалидами и другими </w:t>
      </w:r>
      <w:proofErr w:type="spellStart"/>
      <w:r w:rsidRPr="003F1D39">
        <w:rPr>
          <w:rFonts w:ascii="Times New Roman" w:hAnsi="Times New Roman"/>
          <w:sz w:val="28"/>
          <w:szCs w:val="28"/>
        </w:rPr>
        <w:t>маломобильными</w:t>
      </w:r>
      <w:proofErr w:type="spellEnd"/>
      <w:r w:rsidRPr="003F1D39">
        <w:rPr>
          <w:rFonts w:ascii="Times New Roman" w:hAnsi="Times New Roman"/>
          <w:sz w:val="28"/>
          <w:szCs w:val="28"/>
        </w:rPr>
        <w:t xml:space="preserve"> группами населения;</w:t>
      </w:r>
    </w:p>
    <w:p w:rsidR="00E24375" w:rsidRPr="003F1D39" w:rsidRDefault="00E24375" w:rsidP="00E24375">
      <w:pPr>
        <w:pStyle w:val="ac"/>
        <w:ind w:firstLine="567"/>
        <w:jc w:val="both"/>
        <w:rPr>
          <w:rFonts w:ascii="Times New Roman" w:hAnsi="Times New Roman"/>
          <w:sz w:val="28"/>
          <w:szCs w:val="28"/>
        </w:rPr>
      </w:pPr>
      <w:r w:rsidRPr="003F1D39">
        <w:rPr>
          <w:rFonts w:ascii="Times New Roman" w:hAnsi="Times New Roman"/>
          <w:sz w:val="28"/>
          <w:szCs w:val="28"/>
        </w:rPr>
        <w:t>- с нарушением санитарных, градостроительных, противопожарных норм и правил, требований в сфере благоустройства.</w:t>
      </w:r>
    </w:p>
    <w:p w:rsidR="00BA4614" w:rsidRPr="003F1D39" w:rsidRDefault="00BA4614" w:rsidP="00BA4614">
      <w:pPr>
        <w:widowControl w:val="0"/>
        <w:autoSpaceDE w:val="0"/>
        <w:autoSpaceDN w:val="0"/>
        <w:adjustRightInd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w:t>
      </w:r>
      <w:r w:rsidR="00710B71" w:rsidRPr="003F1D39">
        <w:rPr>
          <w:rFonts w:ascii="Times New Roman" w:eastAsia="Times New Roman" w:hAnsi="Times New Roman"/>
          <w:sz w:val="28"/>
          <w:szCs w:val="28"/>
        </w:rPr>
        <w:t>8</w:t>
      </w:r>
      <w:r w:rsidRPr="003F1D39">
        <w:rPr>
          <w:rFonts w:ascii="Times New Roman" w:eastAsia="Times New Roman" w:hAnsi="Times New Roman"/>
          <w:sz w:val="28"/>
          <w:szCs w:val="28"/>
        </w:rPr>
        <w:t xml:space="preserve">. Площадки для размещения нестационарных торговых объектов </w:t>
      </w:r>
      <w:r w:rsidRPr="003F1D39">
        <w:rPr>
          <w:rFonts w:ascii="Times New Roman" w:eastAsia="Times New Roman" w:hAnsi="Times New Roman" w:cs="Calibri"/>
          <w:sz w:val="28"/>
          <w:szCs w:val="28"/>
        </w:rPr>
        <w:t xml:space="preserve">(объектов по оказанию услуг) </w:t>
      </w:r>
      <w:r w:rsidRPr="003F1D39">
        <w:rPr>
          <w:rFonts w:ascii="Times New Roman" w:eastAsia="Times New Roman" w:hAnsi="Times New Roman"/>
          <w:sz w:val="28"/>
          <w:szCs w:val="28"/>
        </w:rPr>
        <w:t>и прилегающая территория должны быть благоустроены.</w:t>
      </w:r>
    </w:p>
    <w:p w:rsidR="00BA4614" w:rsidRPr="003F1D39" w:rsidRDefault="00BA4614" w:rsidP="00BA4614">
      <w:pPr>
        <w:autoSpaceDE w:val="0"/>
        <w:autoSpaceDN w:val="0"/>
        <w:adjustRightInd w:val="0"/>
        <w:spacing w:after="0"/>
        <w:ind w:firstLine="567"/>
        <w:jc w:val="both"/>
        <w:rPr>
          <w:rFonts w:ascii="Times New Roman" w:hAnsi="Times New Roman"/>
          <w:sz w:val="28"/>
          <w:szCs w:val="28"/>
        </w:rPr>
      </w:pPr>
      <w:r w:rsidRPr="003F1D39">
        <w:rPr>
          <w:rFonts w:ascii="Times New Roman" w:hAnsi="Times New Roman"/>
          <w:sz w:val="28"/>
          <w:szCs w:val="28"/>
        </w:rPr>
        <w:t>Уборка территории, прилегающей к нестационарному торговому объекту (объекту по оказанию услуг), должна производиться в соответствии с действующими правилами благоустройства и требованиями в сфере санитарно-эпидемиологического благополучия населения.</w:t>
      </w:r>
    </w:p>
    <w:p w:rsidR="005868A7" w:rsidRPr="003F1D39" w:rsidRDefault="005868A7" w:rsidP="005868A7">
      <w:pPr>
        <w:pStyle w:val="Style4"/>
        <w:widowControl/>
        <w:tabs>
          <w:tab w:val="left" w:pos="1134"/>
        </w:tabs>
        <w:spacing w:line="276" w:lineRule="auto"/>
        <w:ind w:firstLine="567"/>
        <w:rPr>
          <w:rStyle w:val="FontStyle36"/>
          <w:sz w:val="28"/>
          <w:szCs w:val="28"/>
        </w:rPr>
      </w:pPr>
      <w:r w:rsidRPr="003F1D39">
        <w:rPr>
          <w:rStyle w:val="FontStyle36"/>
          <w:sz w:val="28"/>
          <w:szCs w:val="28"/>
        </w:rPr>
        <w:t xml:space="preserve">За содержание </w:t>
      </w:r>
      <w:r w:rsidRPr="003F1D39">
        <w:rPr>
          <w:rFonts w:ascii="Times New Roman" w:eastAsia="Calibri" w:hAnsi="Times New Roman"/>
          <w:sz w:val="28"/>
          <w:szCs w:val="28"/>
          <w:lang w:eastAsia="en-US"/>
        </w:rPr>
        <w:t>нестационарного торгового объекта (объекта по оказанию услуг)</w:t>
      </w:r>
      <w:r w:rsidRPr="003F1D39">
        <w:rPr>
          <w:rStyle w:val="FontStyle36"/>
          <w:sz w:val="28"/>
          <w:szCs w:val="28"/>
        </w:rPr>
        <w:t xml:space="preserve"> и уборку территории ответственность возлагается на Субъект, заключивший Договор на размещение </w:t>
      </w:r>
      <w:r w:rsidRPr="003F1D39">
        <w:rPr>
          <w:rStyle w:val="FontStyle36"/>
          <w:color w:val="000000"/>
          <w:sz w:val="28"/>
          <w:szCs w:val="28"/>
        </w:rPr>
        <w:t>в</w:t>
      </w:r>
      <w:r w:rsidRPr="003F1D39">
        <w:rPr>
          <w:rStyle w:val="FontStyle36"/>
          <w:color w:val="0070C0"/>
          <w:sz w:val="28"/>
          <w:szCs w:val="28"/>
        </w:rPr>
        <w:t xml:space="preserve"> </w:t>
      </w:r>
      <w:r w:rsidRPr="003F1D39">
        <w:rPr>
          <w:rStyle w:val="FontStyle36"/>
          <w:sz w:val="28"/>
          <w:szCs w:val="28"/>
        </w:rPr>
        <w:t>соответствии с настоящим Положением.</w:t>
      </w:r>
    </w:p>
    <w:p w:rsidR="00BA4614" w:rsidRPr="003F1D39" w:rsidRDefault="00BA4614" w:rsidP="00BA4614">
      <w:pPr>
        <w:autoSpaceDE w:val="0"/>
        <w:autoSpaceDN w:val="0"/>
        <w:adjustRightInd w:val="0"/>
        <w:spacing w:after="0"/>
        <w:ind w:firstLine="540"/>
        <w:jc w:val="both"/>
        <w:rPr>
          <w:rFonts w:ascii="Times New Roman" w:hAnsi="Times New Roman"/>
          <w:sz w:val="28"/>
          <w:szCs w:val="28"/>
        </w:rPr>
      </w:pPr>
      <w:r w:rsidRPr="003F1D39">
        <w:rPr>
          <w:rFonts w:ascii="Times New Roman" w:hAnsi="Times New Roman"/>
          <w:sz w:val="28"/>
          <w:szCs w:val="28"/>
        </w:rPr>
        <w:t>Не допускается осуществлять складирование товара, упаковок, мусора на элементах благоустройства, крышах нестационарных торговых объектов (объектов по оказанию услуг) и прилегающей к ним территории.</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w:t>
      </w:r>
      <w:r w:rsidR="00710B71" w:rsidRPr="003F1D39">
        <w:rPr>
          <w:rFonts w:ascii="Times New Roman" w:eastAsia="Times New Roman" w:hAnsi="Times New Roman"/>
          <w:sz w:val="28"/>
          <w:szCs w:val="28"/>
        </w:rPr>
        <w:t>9</w:t>
      </w:r>
      <w:r w:rsidRPr="003F1D39">
        <w:rPr>
          <w:rFonts w:ascii="Times New Roman" w:eastAsia="Times New Roman" w:hAnsi="Times New Roman"/>
          <w:sz w:val="28"/>
          <w:szCs w:val="28"/>
        </w:rPr>
        <w:t xml:space="preserve">. При осуществлении торговой деятельности в нестационарном торговом объекте </w:t>
      </w:r>
      <w:r w:rsidRPr="003F1D39">
        <w:rPr>
          <w:rFonts w:ascii="Times New Roman" w:eastAsia="Times New Roman" w:hAnsi="Times New Roman" w:cs="Calibri"/>
          <w:sz w:val="28"/>
          <w:szCs w:val="28"/>
        </w:rPr>
        <w:t>(объекте по оказанию услуг)</w:t>
      </w:r>
      <w:r w:rsidRPr="003F1D39">
        <w:rPr>
          <w:rFonts w:ascii="Times New Roman" w:eastAsia="Times New Roman" w:hAnsi="Times New Roman"/>
          <w:sz w:val="28"/>
          <w:szCs w:val="28"/>
        </w:rPr>
        <w:t xml:space="preserve"> должны соблюдаться специализация нестационарного торгового объек</w:t>
      </w:r>
      <w:r w:rsidR="00080AAD" w:rsidRPr="003F1D39">
        <w:rPr>
          <w:rFonts w:ascii="Times New Roman" w:eastAsia="Times New Roman" w:hAnsi="Times New Roman"/>
          <w:sz w:val="28"/>
          <w:szCs w:val="28"/>
        </w:rPr>
        <w:t>та (объекта по оказанию услуг).</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w:t>
      </w:r>
      <w:r w:rsidR="00710B71" w:rsidRPr="003F1D39">
        <w:rPr>
          <w:rFonts w:ascii="Times New Roman" w:eastAsia="Times New Roman" w:hAnsi="Times New Roman"/>
          <w:sz w:val="28"/>
          <w:szCs w:val="28"/>
        </w:rPr>
        <w:t>10</w:t>
      </w:r>
      <w:r w:rsidRPr="003F1D39">
        <w:rPr>
          <w:rFonts w:ascii="Times New Roman" w:eastAsia="Times New Roman" w:hAnsi="Times New Roman"/>
          <w:sz w:val="28"/>
          <w:szCs w:val="28"/>
        </w:rPr>
        <w:t>. При отсутствии центрального водоснабжения и канализации, хозяйствующие субъекты должны обеспечить бесперебойную доставку и использование воды, отвечающей требованиям качества воды централизованного водоснабжения, вывод стоков с последующей дезинфекцией емкостей для стоков в установленном порядке в соответствии с законодательством Российской Федерации, при необходимости данных коммуникаций для ведения деятельности.</w:t>
      </w:r>
    </w:p>
    <w:p w:rsidR="00BA4614" w:rsidRPr="003F1D39" w:rsidRDefault="00BA4614" w:rsidP="00BA4614">
      <w:pPr>
        <w:pStyle w:val="a3"/>
        <w:tabs>
          <w:tab w:val="clear" w:pos="4153"/>
          <w:tab w:val="clear" w:pos="8306"/>
        </w:tabs>
        <w:ind w:firstLine="567"/>
        <w:jc w:val="both"/>
        <w:rPr>
          <w:bCs/>
          <w:szCs w:val="28"/>
          <w:lang w:eastAsia="ar-SA"/>
        </w:rPr>
      </w:pPr>
      <w:r w:rsidRPr="003F1D39">
        <w:rPr>
          <w:szCs w:val="28"/>
        </w:rPr>
        <w:t>3.</w:t>
      </w:r>
      <w:r w:rsidR="00710B71" w:rsidRPr="003F1D39">
        <w:rPr>
          <w:szCs w:val="28"/>
        </w:rPr>
        <w:t>11</w:t>
      </w:r>
      <w:r w:rsidRPr="003F1D39">
        <w:rPr>
          <w:szCs w:val="28"/>
        </w:rPr>
        <w:t xml:space="preserve">. </w:t>
      </w:r>
      <w:proofErr w:type="gramStart"/>
      <w:r w:rsidRPr="003F1D39">
        <w:rPr>
          <w:szCs w:val="28"/>
        </w:rPr>
        <w:t>Владельцы нестационарных торговых объектов</w:t>
      </w:r>
      <w:r w:rsidRPr="003F1D39">
        <w:rPr>
          <w:rFonts w:cs="Calibri"/>
          <w:szCs w:val="28"/>
        </w:rPr>
        <w:t xml:space="preserve"> (объектов по оказанию услуг)</w:t>
      </w:r>
      <w:r w:rsidRPr="003F1D39">
        <w:rPr>
          <w:szCs w:val="28"/>
        </w:rPr>
        <w:t xml:space="preserve"> должны обеспечить оформление внешнего вида, рекламно-информационное оформление, уход за внешним видом нестационарных торговых объектов </w:t>
      </w:r>
      <w:r w:rsidRPr="003F1D39">
        <w:rPr>
          <w:rFonts w:cs="Calibri"/>
          <w:szCs w:val="28"/>
        </w:rPr>
        <w:t xml:space="preserve">(объектов по оказанию услуг) </w:t>
      </w:r>
      <w:r w:rsidRPr="003F1D39">
        <w:rPr>
          <w:szCs w:val="28"/>
        </w:rPr>
        <w:t xml:space="preserve">в соответствии с Правилами </w:t>
      </w:r>
      <w:r w:rsidRPr="003F1D39">
        <w:rPr>
          <w:szCs w:val="28"/>
          <w:lang w:eastAsia="ar-SA"/>
        </w:rPr>
        <w:t xml:space="preserve">благоустройства и санитарного содержания населенных пунктов сельских поселений </w:t>
      </w:r>
      <w:r w:rsidRPr="003F1D39">
        <w:rPr>
          <w:bCs/>
          <w:szCs w:val="28"/>
          <w:lang w:eastAsia="ar-SA"/>
        </w:rPr>
        <w:t xml:space="preserve">муниципального района </w:t>
      </w:r>
      <w:proofErr w:type="spellStart"/>
      <w:r w:rsidR="00892606" w:rsidRPr="003F1D39">
        <w:rPr>
          <w:bCs/>
          <w:szCs w:val="28"/>
          <w:lang w:eastAsia="ar-SA"/>
        </w:rPr>
        <w:t>Альшеевский</w:t>
      </w:r>
      <w:proofErr w:type="spellEnd"/>
      <w:r w:rsidRPr="003F1D39">
        <w:rPr>
          <w:bCs/>
          <w:szCs w:val="28"/>
          <w:lang w:eastAsia="ar-SA"/>
        </w:rPr>
        <w:t xml:space="preserve"> район Республики </w:t>
      </w:r>
      <w:r w:rsidRPr="003F1D39">
        <w:rPr>
          <w:bCs/>
          <w:szCs w:val="28"/>
          <w:lang w:eastAsia="ar-SA"/>
        </w:rPr>
        <w:lastRenderedPageBreak/>
        <w:t>Башкортостан, утвержденных нормативно – правовыми актами администраций сельских поселений.</w:t>
      </w:r>
      <w:proofErr w:type="gramEnd"/>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3.1</w:t>
      </w:r>
      <w:r w:rsidR="00710B71" w:rsidRPr="003F1D39">
        <w:rPr>
          <w:rFonts w:ascii="Times New Roman" w:eastAsia="Times New Roman" w:hAnsi="Times New Roman"/>
          <w:sz w:val="28"/>
          <w:szCs w:val="28"/>
        </w:rPr>
        <w:t>2</w:t>
      </w:r>
      <w:r w:rsidRPr="003F1D39">
        <w:rPr>
          <w:rFonts w:ascii="Times New Roman" w:eastAsia="Times New Roman" w:hAnsi="Times New Roman"/>
          <w:sz w:val="28"/>
          <w:szCs w:val="28"/>
        </w:rPr>
        <w:t>. К объектам, находящимся в одной торговой зоне, и сблокированным нестационарным объектам (объектам по оказанию услуг) (модулям) предъявляются следующие требования:</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proofErr w:type="gramStart"/>
      <w:r w:rsidRPr="003F1D39">
        <w:rPr>
          <w:rFonts w:ascii="Times New Roman" w:eastAsia="Times New Roman" w:hAnsi="Times New Roman"/>
          <w:sz w:val="28"/>
          <w:szCs w:val="28"/>
        </w:rPr>
        <w:t>в случае объединения нескольких объектов в единый модуль различной конфигурации, в соответствие со схемами блокировки, а также для объектов, находящихся в одной торговой зоне, материалы внешней облицовки (панели из композитных материалов), соединительные декоративные элементы, общий козырек, рама остекления, дверные блоки и другие видимые элементы должны быть изготовлены из идентичных конструкционных материалов;</w:t>
      </w:r>
      <w:proofErr w:type="gramEnd"/>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цветовая гамма материалов внешнего покрытия всех объектов торговой зоны и сблокированных модулей должна точно соответствовать установленной для типа объектов, определенного для торговой площадки согласно эскизу </w:t>
      </w:r>
      <w:r w:rsidRPr="003F1D39">
        <w:rPr>
          <w:rFonts w:ascii="Times New Roman" w:eastAsia="Times New Roman" w:hAnsi="Times New Roman"/>
          <w:color w:val="000000"/>
          <w:sz w:val="28"/>
          <w:szCs w:val="28"/>
        </w:rPr>
        <w:t>нестационарного торгового объекта</w:t>
      </w:r>
      <w:r w:rsidRPr="003F1D39">
        <w:rPr>
          <w:rFonts w:ascii="Times New Roman" w:eastAsia="Times New Roman" w:hAnsi="Times New Roman" w:cs="Calibri"/>
          <w:sz w:val="28"/>
          <w:szCs w:val="28"/>
        </w:rPr>
        <w:t xml:space="preserve"> (объекта по оказанию услуг).</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3.1</w:t>
      </w:r>
      <w:r w:rsidR="00710B71" w:rsidRPr="003F1D39">
        <w:rPr>
          <w:rFonts w:ascii="Times New Roman" w:eastAsia="Times New Roman" w:hAnsi="Times New Roman"/>
          <w:sz w:val="28"/>
          <w:szCs w:val="28"/>
        </w:rPr>
        <w:t>3</w:t>
      </w:r>
      <w:r w:rsidRPr="003F1D39">
        <w:rPr>
          <w:rFonts w:ascii="Times New Roman" w:eastAsia="Times New Roman" w:hAnsi="Times New Roman"/>
          <w:sz w:val="28"/>
          <w:szCs w:val="28"/>
        </w:rPr>
        <w:t xml:space="preserve">. В случае если внешний вид объекта не соответствует современным требованиям, необходимо осуществить модернизацию (переработку) внешнего вида объекта: восстановление или замену конструктивных элементов, облицовки, остекления, рекламных вывесок, окраски. Модернизация (переработка) объекта осуществляется в соответствии с эскизом </w:t>
      </w:r>
      <w:r w:rsidRPr="003F1D39">
        <w:rPr>
          <w:rFonts w:ascii="Times New Roman" w:eastAsia="Times New Roman" w:hAnsi="Times New Roman"/>
          <w:color w:val="000000"/>
          <w:sz w:val="28"/>
          <w:szCs w:val="28"/>
        </w:rPr>
        <w:t xml:space="preserve">нестационарного торгового объекта </w:t>
      </w:r>
      <w:r w:rsidRPr="003F1D39">
        <w:rPr>
          <w:rFonts w:ascii="Times New Roman" w:eastAsia="Times New Roman" w:hAnsi="Times New Roman"/>
          <w:sz w:val="28"/>
          <w:szCs w:val="28"/>
        </w:rPr>
        <w:t>(объекта по оказанию услуг)</w:t>
      </w:r>
      <w:r w:rsidRPr="003F1D39">
        <w:rPr>
          <w:rFonts w:ascii="Times New Roman" w:eastAsia="Times New Roman" w:hAnsi="Times New Roman"/>
          <w:color w:val="000000"/>
          <w:sz w:val="28"/>
          <w:szCs w:val="28"/>
        </w:rPr>
        <w:t>, согласованным в установленном порядке</w:t>
      </w:r>
      <w:r w:rsidRPr="003F1D39">
        <w:rPr>
          <w:rFonts w:ascii="Times New Roman" w:eastAsia="Times New Roman" w:hAnsi="Times New Roman"/>
          <w:sz w:val="28"/>
          <w:szCs w:val="28"/>
        </w:rPr>
        <w:t>.</w:t>
      </w:r>
    </w:p>
    <w:p w:rsidR="00BA4614" w:rsidRPr="003F1D39" w:rsidRDefault="00BA4614" w:rsidP="00BA4614">
      <w:pPr>
        <w:widowControl w:val="0"/>
        <w:autoSpaceDE w:val="0"/>
        <w:autoSpaceDN w:val="0"/>
        <w:spacing w:after="0" w:line="23" w:lineRule="atLeast"/>
        <w:ind w:firstLine="540"/>
        <w:jc w:val="both"/>
        <w:rPr>
          <w:rFonts w:ascii="Times New Roman" w:eastAsia="Times New Roman" w:hAnsi="Times New Roman"/>
          <w:sz w:val="28"/>
          <w:szCs w:val="28"/>
        </w:rPr>
      </w:pPr>
      <w:r w:rsidRPr="003F1D39">
        <w:rPr>
          <w:rFonts w:ascii="Times New Roman" w:eastAsia="Times New Roman" w:hAnsi="Times New Roman"/>
          <w:sz w:val="28"/>
          <w:szCs w:val="28"/>
        </w:rPr>
        <w:t>3.1</w:t>
      </w:r>
      <w:r w:rsidR="00710B71" w:rsidRPr="003F1D39">
        <w:rPr>
          <w:rFonts w:ascii="Times New Roman" w:eastAsia="Times New Roman" w:hAnsi="Times New Roman"/>
          <w:sz w:val="28"/>
          <w:szCs w:val="28"/>
        </w:rPr>
        <w:t>4</w:t>
      </w:r>
      <w:r w:rsidRPr="003F1D39">
        <w:rPr>
          <w:rFonts w:ascii="Times New Roman" w:eastAsia="Times New Roman" w:hAnsi="Times New Roman"/>
          <w:sz w:val="28"/>
          <w:szCs w:val="28"/>
        </w:rPr>
        <w:t xml:space="preserve">. На нестационарных торговых объектах </w:t>
      </w:r>
      <w:r w:rsidRPr="003F1D39">
        <w:rPr>
          <w:rFonts w:ascii="Times New Roman" w:eastAsia="Times New Roman" w:hAnsi="Times New Roman" w:cs="Calibri"/>
          <w:sz w:val="28"/>
          <w:szCs w:val="28"/>
        </w:rPr>
        <w:t xml:space="preserve">(объектах по оказанию услуг) </w:t>
      </w:r>
      <w:r w:rsidRPr="003F1D39">
        <w:rPr>
          <w:rFonts w:ascii="Times New Roman" w:eastAsia="Times New Roman" w:hAnsi="Times New Roman"/>
          <w:sz w:val="28"/>
          <w:szCs w:val="28"/>
        </w:rPr>
        <w:t>должна располагаться вывеска с указанием фирменного наименования хозяйствующего субъекта, режима работы. Хозяйствующие субъекты, осуществляющие торговую деятельность, определяют режим работы самостоятельно, за исключением случаев, установленных законодательством Российской Федерации. При определении режима работы должны соблюдаться требования законодательства о соблюдении тишины и покоя граждан.</w:t>
      </w:r>
    </w:p>
    <w:p w:rsidR="0035137E" w:rsidRDefault="0035137E" w:rsidP="006D7CE0">
      <w:pPr>
        <w:widowControl w:val="0"/>
        <w:autoSpaceDE w:val="0"/>
        <w:autoSpaceDN w:val="0"/>
        <w:adjustRightInd w:val="0"/>
        <w:spacing w:after="0" w:line="23" w:lineRule="atLeast"/>
        <w:rPr>
          <w:rFonts w:ascii="Times New Roman" w:eastAsia="Times New Roman" w:hAnsi="Times New Roman"/>
          <w:sz w:val="28"/>
          <w:szCs w:val="28"/>
        </w:rPr>
      </w:pPr>
    </w:p>
    <w:p w:rsidR="00BA4614" w:rsidRPr="003F1D39" w:rsidRDefault="00BA4614" w:rsidP="00DC52E1">
      <w:pPr>
        <w:widowControl w:val="0"/>
        <w:autoSpaceDE w:val="0"/>
        <w:autoSpaceDN w:val="0"/>
        <w:adjustRightInd w:val="0"/>
        <w:spacing w:after="0" w:line="23" w:lineRule="atLeast"/>
        <w:jc w:val="center"/>
        <w:rPr>
          <w:rFonts w:ascii="Times New Roman" w:eastAsia="Times New Roman" w:hAnsi="Times New Roman"/>
          <w:b/>
          <w:sz w:val="28"/>
          <w:szCs w:val="28"/>
        </w:rPr>
      </w:pPr>
      <w:r w:rsidRPr="003F1D39">
        <w:rPr>
          <w:rFonts w:ascii="Times New Roman" w:eastAsia="Times New Roman" w:hAnsi="Times New Roman"/>
          <w:b/>
          <w:sz w:val="28"/>
          <w:szCs w:val="28"/>
        </w:rPr>
        <w:t>4. Заключение договоров</w:t>
      </w:r>
    </w:p>
    <w:p w:rsidR="00BA4614" w:rsidRPr="003F1D39" w:rsidRDefault="00BA4614" w:rsidP="00DC52E1">
      <w:pPr>
        <w:widowControl w:val="0"/>
        <w:autoSpaceDE w:val="0"/>
        <w:autoSpaceDN w:val="0"/>
        <w:adjustRightInd w:val="0"/>
        <w:spacing w:after="0" w:line="23" w:lineRule="atLeast"/>
        <w:ind w:firstLine="709"/>
        <w:jc w:val="center"/>
        <w:rPr>
          <w:rFonts w:ascii="Times New Roman" w:eastAsia="Times New Roman" w:hAnsi="Times New Roman"/>
          <w:b/>
          <w:sz w:val="28"/>
          <w:szCs w:val="28"/>
        </w:rPr>
      </w:pPr>
      <w:r w:rsidRPr="003F1D39">
        <w:rPr>
          <w:rFonts w:ascii="Times New Roman" w:eastAsia="Times New Roman" w:hAnsi="Times New Roman"/>
          <w:b/>
          <w:sz w:val="28"/>
          <w:szCs w:val="28"/>
        </w:rPr>
        <w:t>на размещение нестационарных торговых объектов (объектов по оказанию услуг)</w:t>
      </w:r>
    </w:p>
    <w:p w:rsidR="00BA4614" w:rsidRPr="003F1D39" w:rsidRDefault="00BA4614" w:rsidP="00DC52E1">
      <w:pPr>
        <w:widowControl w:val="0"/>
        <w:autoSpaceDE w:val="0"/>
        <w:autoSpaceDN w:val="0"/>
        <w:adjustRightInd w:val="0"/>
        <w:spacing w:after="0" w:line="240" w:lineRule="auto"/>
        <w:ind w:firstLine="540"/>
        <w:jc w:val="center"/>
        <w:rPr>
          <w:rFonts w:ascii="Times New Roman" w:hAnsi="Times New Roman"/>
          <w:sz w:val="28"/>
          <w:szCs w:val="28"/>
        </w:rPr>
      </w:pPr>
    </w:p>
    <w:p w:rsidR="00A62FA8" w:rsidRPr="003F1D39" w:rsidRDefault="006D364D" w:rsidP="000D6D51">
      <w:pPr>
        <w:pStyle w:val="Style4"/>
        <w:widowControl/>
        <w:tabs>
          <w:tab w:val="left" w:pos="1176"/>
        </w:tabs>
        <w:spacing w:line="276" w:lineRule="auto"/>
        <w:ind w:firstLine="567"/>
        <w:rPr>
          <w:rFonts w:ascii="Times New Roman" w:hAnsi="Times New Roman"/>
          <w:sz w:val="28"/>
          <w:szCs w:val="28"/>
        </w:rPr>
      </w:pPr>
      <w:r w:rsidRPr="003F1D39">
        <w:rPr>
          <w:rFonts w:ascii="Times New Roman" w:hAnsi="Times New Roman"/>
          <w:sz w:val="28"/>
          <w:szCs w:val="28"/>
        </w:rPr>
        <w:t xml:space="preserve">4.1. </w:t>
      </w:r>
      <w:r w:rsidR="00A62FA8" w:rsidRPr="003F1D39">
        <w:rPr>
          <w:rFonts w:ascii="Times New Roman" w:hAnsi="Times New Roman"/>
          <w:sz w:val="28"/>
          <w:szCs w:val="28"/>
        </w:rPr>
        <w:t xml:space="preserve">Договор на размещение нестационарного торгового объекта (объекта по оказанию услуг) заключается на торгах, проводимых в форме аукциона (конкурса), за исключением случаев, предусмотренных пунктом </w:t>
      </w:r>
      <w:r w:rsidR="000D6D51" w:rsidRPr="003F1D39">
        <w:rPr>
          <w:rFonts w:ascii="Times New Roman" w:hAnsi="Times New Roman"/>
          <w:sz w:val="28"/>
          <w:szCs w:val="28"/>
        </w:rPr>
        <w:t>4</w:t>
      </w:r>
      <w:r w:rsidR="00A62FA8" w:rsidRPr="003F1D39">
        <w:rPr>
          <w:rFonts w:ascii="Times New Roman" w:hAnsi="Times New Roman"/>
          <w:sz w:val="28"/>
          <w:szCs w:val="28"/>
        </w:rPr>
        <w:t>.</w:t>
      </w:r>
      <w:r w:rsidR="000D6D51" w:rsidRPr="003F1D39">
        <w:rPr>
          <w:rFonts w:ascii="Times New Roman" w:hAnsi="Times New Roman"/>
          <w:sz w:val="28"/>
          <w:szCs w:val="28"/>
        </w:rPr>
        <w:t>2</w:t>
      </w:r>
      <w:r w:rsidR="00A62FA8" w:rsidRPr="003F1D39">
        <w:rPr>
          <w:rFonts w:ascii="Times New Roman" w:hAnsi="Times New Roman"/>
          <w:sz w:val="28"/>
          <w:szCs w:val="28"/>
        </w:rPr>
        <w:t xml:space="preserve"> настоящего Положения</w:t>
      </w:r>
      <w:r w:rsidR="00FD284A" w:rsidRPr="003F1D39">
        <w:rPr>
          <w:rFonts w:ascii="Times New Roman" w:hAnsi="Times New Roman"/>
          <w:sz w:val="28"/>
          <w:szCs w:val="28"/>
        </w:rPr>
        <w:t>;</w:t>
      </w:r>
    </w:p>
    <w:p w:rsidR="00A62FA8" w:rsidRPr="003F1D39" w:rsidRDefault="000D6D51" w:rsidP="00A62FA8">
      <w:pPr>
        <w:pStyle w:val="ac"/>
        <w:ind w:firstLine="567"/>
        <w:jc w:val="both"/>
        <w:rPr>
          <w:rFonts w:ascii="Times New Roman" w:hAnsi="Times New Roman"/>
          <w:sz w:val="28"/>
          <w:szCs w:val="28"/>
        </w:rPr>
      </w:pPr>
      <w:r w:rsidRPr="003F1D39">
        <w:rPr>
          <w:rFonts w:ascii="Times New Roman" w:hAnsi="Times New Roman"/>
          <w:sz w:val="28"/>
          <w:szCs w:val="28"/>
        </w:rPr>
        <w:t>4</w:t>
      </w:r>
      <w:r w:rsidR="00A62FA8" w:rsidRPr="003F1D39">
        <w:rPr>
          <w:rFonts w:ascii="Times New Roman" w:hAnsi="Times New Roman"/>
          <w:sz w:val="28"/>
          <w:szCs w:val="28"/>
        </w:rPr>
        <w:t>.</w:t>
      </w:r>
      <w:r w:rsidRPr="003F1D39">
        <w:rPr>
          <w:rFonts w:ascii="Times New Roman" w:hAnsi="Times New Roman"/>
          <w:sz w:val="28"/>
          <w:szCs w:val="28"/>
        </w:rPr>
        <w:t>2</w:t>
      </w:r>
      <w:r w:rsidR="00A62FA8" w:rsidRPr="003F1D39">
        <w:rPr>
          <w:rFonts w:ascii="Times New Roman" w:hAnsi="Times New Roman"/>
          <w:sz w:val="28"/>
          <w:szCs w:val="28"/>
        </w:rPr>
        <w:t>. Договор на размещение нестационарного торгового объекта (объекта по оказанию услуг) заключается без проведения торгов в следующих случаях:</w:t>
      </w:r>
    </w:p>
    <w:p w:rsidR="00F67FEB" w:rsidRPr="003F1D39" w:rsidRDefault="00A62FA8" w:rsidP="00F67FEB">
      <w:pPr>
        <w:pStyle w:val="ac"/>
        <w:ind w:firstLine="567"/>
        <w:jc w:val="both"/>
        <w:rPr>
          <w:sz w:val="28"/>
          <w:szCs w:val="28"/>
        </w:rPr>
      </w:pPr>
      <w:proofErr w:type="gramStart"/>
      <w:r w:rsidRPr="003F1D39">
        <w:rPr>
          <w:rFonts w:ascii="Times New Roman" w:hAnsi="Times New Roman"/>
          <w:sz w:val="28"/>
          <w:szCs w:val="28"/>
        </w:rPr>
        <w:t xml:space="preserve">1) </w:t>
      </w:r>
      <w:r w:rsidR="00F67FEB" w:rsidRPr="003F1D39">
        <w:rPr>
          <w:rFonts w:ascii="Times New Roman" w:hAnsi="Times New Roman"/>
          <w:sz w:val="28"/>
          <w:szCs w:val="28"/>
        </w:rPr>
        <w:t>размещение на срок не более семи лет нестационарного торгового объекта, расположенного в соответствии со схемой в месте размещения, предусмотренном ранее заключенным договором на размещение нестационарного торгового объекта (договором аренды земельного участка, предоставленного для размещения нестационарного торгового объекта), за исключением нестационарного торгового объекта для осуществления сезонной торговли, при одновременном соблюдении следующих условий</w:t>
      </w:r>
      <w:r w:rsidR="00F67FEB" w:rsidRPr="003F1D39">
        <w:rPr>
          <w:sz w:val="28"/>
          <w:szCs w:val="28"/>
        </w:rPr>
        <w:t>:</w:t>
      </w:r>
      <w:proofErr w:type="gramEnd"/>
    </w:p>
    <w:p w:rsidR="00A62FA8" w:rsidRPr="003F1D39" w:rsidRDefault="00A62FA8" w:rsidP="00DC52E1">
      <w:pPr>
        <w:pStyle w:val="ac"/>
        <w:ind w:firstLine="567"/>
        <w:jc w:val="both"/>
        <w:rPr>
          <w:rFonts w:ascii="Times New Roman" w:hAnsi="Times New Roman"/>
          <w:sz w:val="28"/>
          <w:szCs w:val="28"/>
        </w:rPr>
      </w:pPr>
      <w:r w:rsidRPr="003F1D39">
        <w:rPr>
          <w:rFonts w:ascii="Times New Roman" w:hAnsi="Times New Roman"/>
          <w:sz w:val="28"/>
          <w:szCs w:val="28"/>
        </w:rPr>
        <w:t xml:space="preserve">а) хозяйствующий субъект надлежащим образом исполнил свои обязанности по ранее заключенному договору на размещение нестационарного торгового </w:t>
      </w:r>
      <w:r w:rsidRPr="003F1D39">
        <w:rPr>
          <w:rFonts w:ascii="Times New Roman" w:hAnsi="Times New Roman"/>
          <w:sz w:val="28"/>
          <w:szCs w:val="28"/>
        </w:rPr>
        <w:lastRenderedPageBreak/>
        <w:t>объекта (договору аренды земельного участка, предоставленного для размещения нестационарного торгового объекта), в том числе не допустил нарушения существенных условий договора;</w:t>
      </w:r>
    </w:p>
    <w:p w:rsidR="002C2B59" w:rsidRPr="003F1D39" w:rsidRDefault="00A62FA8" w:rsidP="00DC52E1">
      <w:pPr>
        <w:pStyle w:val="ConsPlusNormal"/>
        <w:ind w:firstLine="540"/>
        <w:jc w:val="both"/>
        <w:rPr>
          <w:sz w:val="28"/>
          <w:szCs w:val="28"/>
        </w:rPr>
      </w:pPr>
      <w:r w:rsidRPr="003F1D39">
        <w:rPr>
          <w:sz w:val="28"/>
          <w:szCs w:val="28"/>
        </w:rPr>
        <w:t>б) заявление о заключении договора на размещение нестационарного торгового объекта (далее - заявление) подано хозяйствующим субъектом до дня истечения срока действия ранее заключенного договора на размещение нестационарного торгового объекта</w:t>
      </w:r>
      <w:r w:rsidR="002C2B59" w:rsidRPr="003F1D39">
        <w:rPr>
          <w:sz w:val="28"/>
          <w:szCs w:val="28"/>
        </w:rPr>
        <w:t xml:space="preserve"> либо до дня расторжения (прекращения) действия договора аренды земельного участка, предоставленного для размещения нестационарного торгового объекта;</w:t>
      </w:r>
    </w:p>
    <w:p w:rsidR="00A62FA8" w:rsidRPr="003F1D39" w:rsidRDefault="00A62FA8" w:rsidP="00A62FA8">
      <w:pPr>
        <w:pStyle w:val="ac"/>
        <w:ind w:firstLine="567"/>
        <w:jc w:val="both"/>
        <w:rPr>
          <w:rFonts w:ascii="Times New Roman" w:hAnsi="Times New Roman"/>
          <w:sz w:val="28"/>
          <w:szCs w:val="28"/>
        </w:rPr>
      </w:pPr>
      <w:proofErr w:type="gramStart"/>
      <w:r w:rsidRPr="003F1D39">
        <w:rPr>
          <w:rFonts w:ascii="Times New Roman" w:hAnsi="Times New Roman"/>
          <w:sz w:val="28"/>
          <w:szCs w:val="28"/>
        </w:rPr>
        <w:t>1.1) размещение на срок не более семи лет нестационарного торгового объекта (объекта по оказанию услуг), расположенного в соответствии со схемой в месте размещения, предусмотренном ранее заключенным договором аренды земельного участка, предоставленного для размещения нестационарного торгового объекта (договором на размещение нестационарного торгового объекта), если хозяйствующий субъект продолжает пользоваться земельным участком (землями), при одновременном соблюдении следующих условий:</w:t>
      </w:r>
      <w:proofErr w:type="gramEnd"/>
    </w:p>
    <w:p w:rsidR="00A62FA8" w:rsidRPr="003F1D39" w:rsidRDefault="00A62FA8" w:rsidP="00A62FA8">
      <w:pPr>
        <w:pStyle w:val="ac"/>
        <w:ind w:firstLine="567"/>
        <w:jc w:val="both"/>
        <w:rPr>
          <w:rFonts w:ascii="Times New Roman" w:hAnsi="Times New Roman"/>
          <w:sz w:val="28"/>
          <w:szCs w:val="28"/>
        </w:rPr>
      </w:pPr>
      <w:proofErr w:type="gramStart"/>
      <w:r w:rsidRPr="003F1D39">
        <w:rPr>
          <w:rFonts w:ascii="Times New Roman" w:hAnsi="Times New Roman"/>
          <w:sz w:val="28"/>
          <w:szCs w:val="28"/>
        </w:rPr>
        <w:t>а) отсутствие у хозяйствующего субъекта задолженности по арендной плате по ранее заключенному договору аренды земельного участка, предоставленного для размещения нестационарного торгового объекта, на дату подачи заявления, а также внесение арендной платы в полном объеме за период после истечения действия договора аренды земельного участка, предоставленного для размещения нестационарного торгового объекта, до даты подачи заявления (отсутствие у хозяйствующего субъекта задолженности по плате</w:t>
      </w:r>
      <w:proofErr w:type="gramEnd"/>
      <w:r w:rsidRPr="003F1D39">
        <w:rPr>
          <w:rFonts w:ascii="Times New Roman" w:hAnsi="Times New Roman"/>
          <w:sz w:val="28"/>
          <w:szCs w:val="28"/>
        </w:rPr>
        <w:t xml:space="preserve"> по ранее заключенному договору на размещение нестационарного торгового объекта на дату подачи заявления, а также внесение платы в полном объеме за период после истечения действия договора на размещение нестационарного торгового объекта до даты подачи заявления);</w:t>
      </w:r>
    </w:p>
    <w:p w:rsidR="00A62FA8" w:rsidRPr="003F1D39" w:rsidRDefault="00A62FA8" w:rsidP="00A62FA8">
      <w:pPr>
        <w:pStyle w:val="ac"/>
        <w:ind w:firstLine="567"/>
        <w:jc w:val="both"/>
        <w:rPr>
          <w:rFonts w:ascii="Times New Roman" w:hAnsi="Times New Roman"/>
          <w:sz w:val="28"/>
          <w:szCs w:val="28"/>
        </w:rPr>
      </w:pPr>
      <w:proofErr w:type="gramStart"/>
      <w:r w:rsidRPr="003F1D39">
        <w:rPr>
          <w:rFonts w:ascii="Times New Roman" w:hAnsi="Times New Roman"/>
          <w:sz w:val="28"/>
          <w:szCs w:val="28"/>
        </w:rPr>
        <w:t xml:space="preserve">б) хозяйствующий субъект берет на себя обязательство разместить нестационарный торговый объект, внешний вид которого соответствует требованиям, содержащимся в правилах благоустройства территории сельского поселения </w:t>
      </w:r>
      <w:proofErr w:type="spellStart"/>
      <w:r w:rsidR="00C14B9D">
        <w:rPr>
          <w:rFonts w:ascii="Times New Roman" w:hAnsi="Times New Roman"/>
          <w:sz w:val="28"/>
          <w:szCs w:val="28"/>
        </w:rPr>
        <w:t>Кармышевский</w:t>
      </w:r>
      <w:proofErr w:type="spellEnd"/>
      <w:r w:rsidR="00C14B9D">
        <w:rPr>
          <w:rFonts w:ascii="Times New Roman" w:hAnsi="Times New Roman"/>
          <w:sz w:val="28"/>
          <w:szCs w:val="28"/>
        </w:rPr>
        <w:t xml:space="preserve"> </w:t>
      </w:r>
      <w:r w:rsidRPr="003F1D39">
        <w:rPr>
          <w:rFonts w:ascii="Times New Roman" w:hAnsi="Times New Roman"/>
          <w:sz w:val="28"/>
          <w:szCs w:val="28"/>
        </w:rPr>
        <w:t xml:space="preserve">сельсовет муниципального района </w:t>
      </w:r>
      <w:proofErr w:type="spellStart"/>
      <w:r w:rsidR="00892606" w:rsidRPr="003F1D39">
        <w:rPr>
          <w:rFonts w:ascii="Times New Roman" w:hAnsi="Times New Roman"/>
          <w:sz w:val="28"/>
          <w:szCs w:val="28"/>
        </w:rPr>
        <w:t>Альшеевский</w:t>
      </w:r>
      <w:proofErr w:type="spellEnd"/>
      <w:r w:rsidRPr="003F1D39">
        <w:rPr>
          <w:rFonts w:ascii="Times New Roman" w:hAnsi="Times New Roman"/>
          <w:sz w:val="28"/>
          <w:szCs w:val="28"/>
        </w:rPr>
        <w:t xml:space="preserve"> район Республики Башкортостан, иными нормативными правовыми актами, регулирующими внешний вид нестационарного торгового объекта, или привести внешний вид размещенного нестационарного торгового объекта в соответствие с указанными требованиями в срок и на условиях, установленных</w:t>
      </w:r>
      <w:proofErr w:type="gramEnd"/>
      <w:r w:rsidRPr="003F1D39">
        <w:rPr>
          <w:rFonts w:ascii="Times New Roman" w:hAnsi="Times New Roman"/>
          <w:sz w:val="28"/>
          <w:szCs w:val="28"/>
        </w:rPr>
        <w:t xml:space="preserve"> договором на размещение нестационарного торгового объекта;</w:t>
      </w:r>
    </w:p>
    <w:p w:rsidR="00A62FA8" w:rsidRPr="003F1D39" w:rsidRDefault="00A62FA8" w:rsidP="00A62FA8">
      <w:pPr>
        <w:pStyle w:val="ac"/>
        <w:ind w:firstLine="567"/>
        <w:jc w:val="both"/>
        <w:rPr>
          <w:rFonts w:ascii="Times New Roman" w:hAnsi="Times New Roman"/>
          <w:sz w:val="28"/>
          <w:szCs w:val="28"/>
        </w:rPr>
      </w:pPr>
      <w:proofErr w:type="gramStart"/>
      <w:r w:rsidRPr="003F1D39">
        <w:rPr>
          <w:rFonts w:ascii="Times New Roman" w:hAnsi="Times New Roman"/>
          <w:sz w:val="28"/>
          <w:szCs w:val="28"/>
        </w:rPr>
        <w:t xml:space="preserve">2) размещение нестационарного торгового объекта (объекта по оказанию услуг) лицом, являющимся сельскохозяйственным потребительским кооперативом в соответствии с </w:t>
      </w:r>
      <w:hyperlink r:id="rId12" w:history="1">
        <w:r w:rsidRPr="003F1D39">
          <w:rPr>
            <w:rFonts w:ascii="Times New Roman" w:hAnsi="Times New Roman"/>
            <w:sz w:val="28"/>
            <w:szCs w:val="28"/>
          </w:rPr>
          <w:t>пунктом 2 части 2 статьи 3</w:t>
        </w:r>
      </w:hyperlink>
      <w:r w:rsidRPr="003F1D39">
        <w:rPr>
          <w:rFonts w:ascii="Times New Roman" w:hAnsi="Times New Roman"/>
          <w:sz w:val="28"/>
          <w:szCs w:val="28"/>
        </w:rPr>
        <w:t xml:space="preserve"> Федерального закона "О развитии сельского хозяйства", или организациями потребительской кооперации в соответствии с </w:t>
      </w:r>
      <w:hyperlink r:id="rId13" w:history="1">
        <w:r w:rsidRPr="003F1D39">
          <w:rPr>
            <w:rFonts w:ascii="Times New Roman" w:hAnsi="Times New Roman"/>
            <w:sz w:val="28"/>
            <w:szCs w:val="28"/>
          </w:rPr>
          <w:t>Законом</w:t>
        </w:r>
      </w:hyperlink>
      <w:r w:rsidRPr="003F1D39">
        <w:rPr>
          <w:rFonts w:ascii="Times New Roman" w:hAnsi="Times New Roman"/>
          <w:sz w:val="28"/>
          <w:szCs w:val="28"/>
        </w:rPr>
        <w:t xml:space="preserve"> Российской Федерации "О потребительской кооперации (потребительских обществах, их союзах) в Российской Федерации".</w:t>
      </w:r>
      <w:proofErr w:type="gramEnd"/>
    </w:p>
    <w:p w:rsidR="00EE0A7A" w:rsidRPr="003F1D39" w:rsidRDefault="00EE0A7A" w:rsidP="00A62FA8">
      <w:pPr>
        <w:pStyle w:val="ac"/>
        <w:ind w:firstLine="567"/>
        <w:jc w:val="both"/>
        <w:rPr>
          <w:rFonts w:ascii="Times New Roman" w:eastAsia="Times New Roman" w:hAnsi="Times New Roman"/>
          <w:sz w:val="28"/>
          <w:szCs w:val="28"/>
        </w:rPr>
      </w:pPr>
      <w:r w:rsidRPr="003F1D39">
        <w:rPr>
          <w:rFonts w:ascii="Times New Roman" w:hAnsi="Times New Roman"/>
          <w:sz w:val="28"/>
          <w:szCs w:val="28"/>
        </w:rPr>
        <w:t xml:space="preserve">3) размещение </w:t>
      </w:r>
      <w:r w:rsidR="00EF56A8" w:rsidRPr="003F1D39">
        <w:rPr>
          <w:rFonts w:ascii="Times New Roman" w:hAnsi="Times New Roman"/>
          <w:sz w:val="28"/>
          <w:szCs w:val="28"/>
        </w:rPr>
        <w:t xml:space="preserve">субъектами малого и среднего предпринимательства </w:t>
      </w:r>
      <w:r w:rsidRPr="003F1D39">
        <w:rPr>
          <w:rFonts w:ascii="Times New Roman" w:hAnsi="Times New Roman"/>
          <w:sz w:val="28"/>
          <w:szCs w:val="28"/>
        </w:rPr>
        <w:t xml:space="preserve">нестационарного торгового объекта </w:t>
      </w:r>
      <w:r w:rsidR="00EF56A8" w:rsidRPr="003F1D39">
        <w:rPr>
          <w:rFonts w:ascii="Times New Roman" w:eastAsia="Times New Roman" w:hAnsi="Times New Roman"/>
          <w:sz w:val="28"/>
          <w:szCs w:val="28"/>
        </w:rPr>
        <w:t>при организации мобильной торговли.</w:t>
      </w:r>
    </w:p>
    <w:p w:rsidR="000D6D51" w:rsidRPr="003F1D39" w:rsidRDefault="000D6D51" w:rsidP="000D6D51">
      <w:pPr>
        <w:widowControl w:val="0"/>
        <w:autoSpaceDE w:val="0"/>
        <w:autoSpaceDN w:val="0"/>
        <w:adjustRightInd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4.3. Решение о заключении договора на размещение нестационарного торгового объекта (объекта по оказанию услуг) без проведения торгов принимает комиссия по размещению нестационарных торговых объектов </w:t>
      </w:r>
      <w:r w:rsidRPr="003F1D39">
        <w:rPr>
          <w:rFonts w:ascii="Times New Roman" w:hAnsi="Times New Roman"/>
          <w:bCs/>
          <w:sz w:val="28"/>
          <w:szCs w:val="28"/>
        </w:rPr>
        <w:t xml:space="preserve">(объектов по </w:t>
      </w:r>
      <w:r w:rsidRPr="003F1D39">
        <w:rPr>
          <w:rFonts w:ascii="Times New Roman" w:hAnsi="Times New Roman"/>
          <w:bCs/>
          <w:sz w:val="28"/>
          <w:szCs w:val="28"/>
        </w:rPr>
        <w:lastRenderedPageBreak/>
        <w:t xml:space="preserve">оказанию услуг) на территории </w:t>
      </w:r>
      <w:r w:rsidR="00FD284A" w:rsidRPr="003F1D39">
        <w:rPr>
          <w:rFonts w:ascii="Times New Roman" w:hAnsi="Times New Roman"/>
          <w:bCs/>
          <w:sz w:val="28"/>
          <w:szCs w:val="28"/>
        </w:rPr>
        <w:t xml:space="preserve">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w:t>
      </w:r>
      <w:r w:rsidR="00FD284A" w:rsidRPr="003F1D39">
        <w:rPr>
          <w:rFonts w:ascii="Times New Roman" w:hAnsi="Times New Roman"/>
          <w:bCs/>
          <w:sz w:val="28"/>
          <w:szCs w:val="28"/>
        </w:rPr>
        <w:t xml:space="preserve"> </w:t>
      </w:r>
      <w:r w:rsidRPr="003F1D39">
        <w:rPr>
          <w:rFonts w:ascii="Times New Roman" w:hAnsi="Times New Roman"/>
          <w:bCs/>
          <w:sz w:val="28"/>
          <w:szCs w:val="28"/>
        </w:rPr>
        <w:t xml:space="preserve">муниципального района </w:t>
      </w:r>
      <w:proofErr w:type="spellStart"/>
      <w:r w:rsidR="00892606" w:rsidRPr="003F1D39">
        <w:rPr>
          <w:rFonts w:ascii="Times New Roman" w:hAnsi="Times New Roman"/>
          <w:bCs/>
          <w:sz w:val="28"/>
          <w:szCs w:val="28"/>
        </w:rPr>
        <w:t>Альшеевский</w:t>
      </w:r>
      <w:proofErr w:type="spellEnd"/>
      <w:r w:rsidRPr="003F1D39">
        <w:rPr>
          <w:rFonts w:ascii="Times New Roman" w:hAnsi="Times New Roman"/>
          <w:bCs/>
          <w:sz w:val="28"/>
          <w:szCs w:val="28"/>
        </w:rPr>
        <w:t xml:space="preserve"> район Республики Башкортостан</w:t>
      </w:r>
    </w:p>
    <w:p w:rsidR="000D6D51" w:rsidRPr="003F1D39" w:rsidRDefault="000D6D51" w:rsidP="000D6D51">
      <w:pPr>
        <w:widowControl w:val="0"/>
        <w:autoSpaceDE w:val="0"/>
        <w:autoSpaceDN w:val="0"/>
        <w:adjustRightInd w:val="0"/>
        <w:spacing w:after="0" w:line="23" w:lineRule="atLeast"/>
        <w:ind w:firstLine="709"/>
        <w:jc w:val="both"/>
        <w:rPr>
          <w:rFonts w:ascii="Times New Roman" w:eastAsia="Times New Roman" w:hAnsi="Times New Roman"/>
          <w:color w:val="000000"/>
          <w:sz w:val="28"/>
          <w:szCs w:val="28"/>
        </w:rPr>
      </w:pPr>
      <w:r w:rsidRPr="003F1D39">
        <w:rPr>
          <w:rFonts w:ascii="Times New Roman" w:eastAsia="Times New Roman" w:hAnsi="Times New Roman"/>
          <w:color w:val="000000"/>
          <w:sz w:val="28"/>
          <w:szCs w:val="28"/>
        </w:rPr>
        <w:t>4.4. Размещение нестационарного торгового объекта (объекта по оказанию услуг) по реализации печатной продукции осуществляется без проведения торгов по заявлению хозяйствующего субъекта.</w:t>
      </w:r>
    </w:p>
    <w:p w:rsidR="000D6D51" w:rsidRPr="003F1D39" w:rsidRDefault="000D6D51" w:rsidP="000D6D51">
      <w:pPr>
        <w:widowControl w:val="0"/>
        <w:autoSpaceDE w:val="0"/>
        <w:autoSpaceDN w:val="0"/>
        <w:spacing w:after="0" w:line="240" w:lineRule="auto"/>
        <w:ind w:firstLine="708"/>
        <w:jc w:val="both"/>
        <w:rPr>
          <w:rFonts w:ascii="Times New Roman" w:eastAsia="Times New Roman" w:hAnsi="Times New Roman"/>
          <w:sz w:val="28"/>
          <w:szCs w:val="28"/>
        </w:rPr>
      </w:pPr>
      <w:r w:rsidRPr="003F1D39">
        <w:rPr>
          <w:rFonts w:ascii="Times New Roman" w:eastAsia="Times New Roman" w:hAnsi="Times New Roman"/>
          <w:sz w:val="28"/>
          <w:szCs w:val="28"/>
        </w:rPr>
        <w:t>Размещение временных конструкций и передвижных средств развозной торговли сезонного характера на территориях, прилегающих к стационарным объектам торговли, в местах установленных схемой размещения нестационарных торговых объектов (объектов по оказанию услуг), осуществляется без проведения торгов по заявлению хозяйствующего субъекта - правообладателя стационарного торгового объекта.</w:t>
      </w:r>
    </w:p>
    <w:p w:rsidR="000D6D51" w:rsidRPr="003F1D39" w:rsidRDefault="000D6D51" w:rsidP="000D6D51">
      <w:pPr>
        <w:widowControl w:val="0"/>
        <w:autoSpaceDE w:val="0"/>
        <w:autoSpaceDN w:val="0"/>
        <w:adjustRightInd w:val="0"/>
        <w:spacing w:after="0" w:line="23" w:lineRule="atLeast"/>
        <w:ind w:firstLine="709"/>
        <w:jc w:val="both"/>
        <w:rPr>
          <w:rFonts w:ascii="Times New Roman" w:eastAsia="Times New Roman" w:hAnsi="Times New Roman"/>
          <w:color w:val="000000"/>
          <w:sz w:val="28"/>
          <w:szCs w:val="28"/>
        </w:rPr>
      </w:pPr>
      <w:r w:rsidRPr="003F1D39">
        <w:rPr>
          <w:rFonts w:ascii="Times New Roman" w:eastAsia="Times New Roman" w:hAnsi="Times New Roman"/>
          <w:sz w:val="28"/>
          <w:szCs w:val="28"/>
        </w:rPr>
        <w:t>Размещение временных конструкций и передвижных средств развозной торговли сезонного характера на территориях, прилегающих к нестационарным торговым объектам (объектам по оказанию услуг), в местах установленных схемой размещения нестационарных торговых объектов (объектов по оказанию услуг), осуществляется без проведения торгов по заявлению хозяйствующего субъекта, с которым заключен договор на размещение данного объекта.</w:t>
      </w:r>
    </w:p>
    <w:p w:rsidR="000D6D51" w:rsidRPr="003F1D39" w:rsidRDefault="000D6D51" w:rsidP="000D6D51">
      <w:pPr>
        <w:widowControl w:val="0"/>
        <w:autoSpaceDE w:val="0"/>
        <w:autoSpaceDN w:val="0"/>
        <w:adjustRightInd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4.5. Договоры на аренду земельных участков под размещение нестационарных торговых объектов (объектов по оказанию услуг) на территории 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 заключенные до вступления в силу настоящего Порядка, действительны до окончания срока их действия при условии осуществления деятельности.</w:t>
      </w:r>
    </w:p>
    <w:p w:rsidR="00615E9D" w:rsidRPr="003F1D39" w:rsidRDefault="000D6D51" w:rsidP="000D6D51">
      <w:pPr>
        <w:widowControl w:val="0"/>
        <w:autoSpaceDE w:val="0"/>
        <w:autoSpaceDN w:val="0"/>
        <w:adjustRightInd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4.6. Д</w:t>
      </w:r>
      <w:r w:rsidRPr="003F1D39">
        <w:rPr>
          <w:rFonts w:ascii="Times New Roman" w:eastAsia="Times New Roman" w:hAnsi="Times New Roman" w:cs="Calibri"/>
          <w:sz w:val="28"/>
          <w:szCs w:val="28"/>
        </w:rPr>
        <w:t>оговор на размещение</w:t>
      </w:r>
      <w:r w:rsidRPr="003F1D39">
        <w:rPr>
          <w:rFonts w:ascii="Times New Roman" w:eastAsia="Times New Roman" w:hAnsi="Times New Roman"/>
          <w:sz w:val="28"/>
          <w:szCs w:val="28"/>
        </w:rPr>
        <w:t xml:space="preserve"> </w:t>
      </w:r>
      <w:r w:rsidR="00615E9D" w:rsidRPr="003F1D39">
        <w:rPr>
          <w:rFonts w:ascii="Times New Roman" w:eastAsia="Times New Roman" w:hAnsi="Times New Roman"/>
          <w:sz w:val="28"/>
          <w:szCs w:val="28"/>
        </w:rPr>
        <w:t xml:space="preserve">нестационарных торговых объектов (объектов по оказанию услуг) </w:t>
      </w:r>
      <w:r w:rsidRPr="003F1D39">
        <w:rPr>
          <w:rFonts w:ascii="Times New Roman" w:eastAsia="Times New Roman" w:hAnsi="Times New Roman"/>
          <w:sz w:val="28"/>
          <w:szCs w:val="28"/>
        </w:rPr>
        <w:t>заключается по форме согласно приложению на срок</w:t>
      </w:r>
      <w:r w:rsidR="00615E9D" w:rsidRPr="003F1D39">
        <w:rPr>
          <w:rFonts w:ascii="Times New Roman" w:eastAsia="Times New Roman" w:hAnsi="Times New Roman"/>
          <w:sz w:val="28"/>
          <w:szCs w:val="28"/>
        </w:rPr>
        <w:t xml:space="preserve">, установленный в соответствии со Схемой размещения нестационарных торговых объектов (объектов по оказанию услуг) на территории 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w:t>
      </w:r>
      <w:r w:rsidR="00615E9D" w:rsidRPr="003F1D39">
        <w:rPr>
          <w:rFonts w:ascii="Times New Roman" w:eastAsia="Times New Roman" w:hAnsi="Times New Roman"/>
          <w:sz w:val="28"/>
          <w:szCs w:val="28"/>
        </w:rPr>
        <w:t xml:space="preserve">сельсовет 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00615E9D" w:rsidRPr="003F1D39">
        <w:rPr>
          <w:rFonts w:ascii="Times New Roman" w:eastAsia="Times New Roman" w:hAnsi="Times New Roman"/>
          <w:sz w:val="28"/>
          <w:szCs w:val="28"/>
        </w:rPr>
        <w:t xml:space="preserve"> район Республики Башкортостан.</w:t>
      </w:r>
    </w:p>
    <w:p w:rsidR="00CF658E" w:rsidRPr="003F1D39" w:rsidRDefault="00CF658E" w:rsidP="006D364D">
      <w:pPr>
        <w:pStyle w:val="ConsPlusNormal"/>
        <w:spacing w:line="23" w:lineRule="atLeast"/>
        <w:ind w:firstLine="709"/>
        <w:jc w:val="both"/>
        <w:rPr>
          <w:sz w:val="28"/>
          <w:szCs w:val="28"/>
        </w:rPr>
      </w:pPr>
    </w:p>
    <w:p w:rsidR="00BD4C9A" w:rsidRPr="003F1D39" w:rsidRDefault="00BD4C9A" w:rsidP="00BD4C9A">
      <w:pPr>
        <w:autoSpaceDE w:val="0"/>
        <w:autoSpaceDN w:val="0"/>
        <w:adjustRightInd w:val="0"/>
        <w:spacing w:after="0" w:line="23" w:lineRule="atLeast"/>
        <w:ind w:firstLine="709"/>
        <w:jc w:val="center"/>
        <w:rPr>
          <w:rFonts w:ascii="Times New Roman" w:hAnsi="Times New Roman"/>
          <w:b/>
          <w:color w:val="000000"/>
          <w:sz w:val="28"/>
          <w:szCs w:val="28"/>
        </w:rPr>
      </w:pPr>
      <w:r w:rsidRPr="003F1D39">
        <w:rPr>
          <w:rFonts w:ascii="Times New Roman" w:hAnsi="Times New Roman"/>
          <w:b/>
          <w:color w:val="000000"/>
          <w:sz w:val="28"/>
          <w:szCs w:val="28"/>
        </w:rPr>
        <w:t xml:space="preserve">7. Демонтаж нестационарных торговых объектов </w:t>
      </w:r>
    </w:p>
    <w:p w:rsidR="00BD4C9A" w:rsidRPr="003F1D39" w:rsidRDefault="00BD4C9A" w:rsidP="00BD4C9A">
      <w:pPr>
        <w:autoSpaceDE w:val="0"/>
        <w:autoSpaceDN w:val="0"/>
        <w:adjustRightInd w:val="0"/>
        <w:spacing w:after="0" w:line="23" w:lineRule="atLeast"/>
        <w:ind w:firstLine="709"/>
        <w:jc w:val="center"/>
        <w:rPr>
          <w:rFonts w:ascii="Times New Roman" w:hAnsi="Times New Roman"/>
          <w:b/>
          <w:color w:val="000000"/>
          <w:sz w:val="28"/>
          <w:szCs w:val="28"/>
        </w:rPr>
      </w:pPr>
      <w:r w:rsidRPr="003F1D39">
        <w:rPr>
          <w:rFonts w:ascii="Times New Roman" w:eastAsia="Times New Roman" w:hAnsi="Times New Roman"/>
          <w:b/>
          <w:sz w:val="28"/>
          <w:szCs w:val="28"/>
        </w:rPr>
        <w:t>(объектов по оказанию услуг)</w:t>
      </w: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7.1. Нестационарные торговые объекты (объекты по оказанию услуг), размещенные с нарушением требований настоящего Положения, являются незаконными и подлежат демонтажу.</w:t>
      </w: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 xml:space="preserve">7.2. </w:t>
      </w:r>
      <w:proofErr w:type="gramStart"/>
      <w:r w:rsidRPr="003F1D39">
        <w:rPr>
          <w:rFonts w:ascii="Times New Roman" w:hAnsi="Times New Roman"/>
          <w:color w:val="000000"/>
          <w:sz w:val="28"/>
          <w:szCs w:val="28"/>
        </w:rPr>
        <w:t xml:space="preserve">При выявлении незаконно размещенных и (или) эксплуатируемых на территории </w:t>
      </w:r>
      <w:r w:rsidR="00460009" w:rsidRPr="003F1D39">
        <w:rPr>
          <w:rFonts w:ascii="Times New Roman" w:hAnsi="Times New Roman"/>
          <w:color w:val="000000"/>
          <w:sz w:val="28"/>
          <w:szCs w:val="28"/>
        </w:rPr>
        <w:t xml:space="preserve">сельского поселения </w:t>
      </w:r>
      <w:proofErr w:type="spellStart"/>
      <w:r w:rsidR="0089145E" w:rsidRPr="0089145E">
        <w:rPr>
          <w:rFonts w:ascii="Times New Roman" w:eastAsia="Times New Roman" w:hAnsi="Times New Roman" w:cs="Calibri"/>
          <w:bCs/>
          <w:sz w:val="28"/>
          <w:szCs w:val="28"/>
          <w:lang w:eastAsia="ru-RU"/>
        </w:rPr>
        <w:t>Кармышевский</w:t>
      </w:r>
      <w:proofErr w:type="spellEnd"/>
      <w:r w:rsidR="0089145E" w:rsidRPr="003F1D39">
        <w:rPr>
          <w:rFonts w:ascii="Times New Roman" w:eastAsia="Times New Roman" w:hAnsi="Times New Roman" w:cs="Calibri"/>
          <w:bCs/>
          <w:sz w:val="28"/>
          <w:szCs w:val="28"/>
          <w:lang w:eastAsia="ru-RU"/>
        </w:rPr>
        <w:t xml:space="preserve"> сельсовет </w:t>
      </w:r>
      <w:r w:rsidRPr="003F1D39">
        <w:rPr>
          <w:rFonts w:ascii="Times New Roman" w:hAnsi="Times New Roman"/>
          <w:color w:val="000000"/>
          <w:sz w:val="28"/>
          <w:szCs w:val="28"/>
        </w:rPr>
        <w:t xml:space="preserve">муниципального района </w:t>
      </w:r>
      <w:proofErr w:type="spellStart"/>
      <w:r w:rsidR="00892606" w:rsidRPr="003F1D39">
        <w:rPr>
          <w:rFonts w:ascii="Times New Roman" w:hAnsi="Times New Roman"/>
          <w:color w:val="000000"/>
          <w:sz w:val="28"/>
          <w:szCs w:val="28"/>
        </w:rPr>
        <w:t>Альшеевский</w:t>
      </w:r>
      <w:proofErr w:type="spellEnd"/>
      <w:r w:rsidRPr="003F1D39">
        <w:rPr>
          <w:rFonts w:ascii="Times New Roman" w:hAnsi="Times New Roman"/>
          <w:color w:val="000000"/>
          <w:sz w:val="28"/>
          <w:szCs w:val="28"/>
        </w:rPr>
        <w:t xml:space="preserve"> район Республики Башкортостан нестационарных торговых объектов (объектов по оказанию услуг) собственник нестационарного торгового объекта (объекта по оказанию услуг) уведомляется о демонтаже нестационарного торгового объекта </w:t>
      </w:r>
      <w:r w:rsidRPr="003F1D39">
        <w:rPr>
          <w:rFonts w:ascii="Times New Roman" w:eastAsia="Times New Roman" w:hAnsi="Times New Roman"/>
          <w:sz w:val="28"/>
          <w:szCs w:val="28"/>
        </w:rPr>
        <w:t xml:space="preserve">(объекта по оказанию услуг) </w:t>
      </w:r>
      <w:r w:rsidRPr="003F1D39">
        <w:rPr>
          <w:rFonts w:ascii="Times New Roman" w:hAnsi="Times New Roman"/>
          <w:color w:val="000000"/>
          <w:sz w:val="28"/>
          <w:szCs w:val="28"/>
        </w:rPr>
        <w:t xml:space="preserve">и освобождении занимаемого им земельного участка (далее - уведомление) в течение 30 календарных дней. </w:t>
      </w:r>
      <w:proofErr w:type="gramEnd"/>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7.3. В случае расторжения договора</w:t>
      </w:r>
      <w:r w:rsidRPr="003F1D39">
        <w:rPr>
          <w:rFonts w:ascii="Times New Roman" w:eastAsia="Times New Roman" w:hAnsi="Times New Roman" w:cs="Calibri"/>
          <w:sz w:val="28"/>
          <w:szCs w:val="28"/>
        </w:rPr>
        <w:t xml:space="preserve"> на размещение,</w:t>
      </w:r>
      <w:r w:rsidRPr="003F1D39">
        <w:rPr>
          <w:rFonts w:ascii="Times New Roman" w:hAnsi="Times New Roman"/>
          <w:color w:val="000000"/>
          <w:sz w:val="28"/>
          <w:szCs w:val="28"/>
        </w:rPr>
        <w:t xml:space="preserve"> нестационарные торговые объекты (объекты по оказанию услуг) подлежат демонтажу в течение 10 календарных дней со дня расторжения договора. </w:t>
      </w:r>
    </w:p>
    <w:p w:rsidR="00BD4C9A" w:rsidRPr="003F1D39" w:rsidRDefault="00BD4C9A" w:rsidP="00BD4C9A">
      <w:pPr>
        <w:widowControl w:val="0"/>
        <w:tabs>
          <w:tab w:val="left" w:pos="1665"/>
        </w:tabs>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При неисполнении владельцами нестационарных торговых объектов (</w:t>
      </w:r>
      <w:r w:rsidRPr="003F1D39">
        <w:rPr>
          <w:rFonts w:ascii="Times New Roman" w:hAnsi="Times New Roman"/>
          <w:color w:val="000000"/>
          <w:sz w:val="28"/>
          <w:szCs w:val="28"/>
        </w:rPr>
        <w:t>объектов по оказанию услуг)</w:t>
      </w:r>
      <w:r w:rsidRPr="003F1D39">
        <w:rPr>
          <w:rFonts w:ascii="Times New Roman" w:eastAsia="Times New Roman" w:hAnsi="Times New Roman"/>
          <w:sz w:val="28"/>
          <w:szCs w:val="28"/>
        </w:rPr>
        <w:t xml:space="preserve"> обязанности по своевременному их демонтажу, объекты считаются самовольно установленными, а места их размещения </w:t>
      </w:r>
      <w:r w:rsidRPr="003F1D39">
        <w:rPr>
          <w:rFonts w:ascii="Times New Roman" w:eastAsia="Times New Roman" w:hAnsi="Times New Roman"/>
          <w:sz w:val="28"/>
          <w:szCs w:val="28"/>
        </w:rPr>
        <w:lastRenderedPageBreak/>
        <w:t xml:space="preserve">подлежат освобождению в соответствии с действующим законодательством в судебном порядке. </w:t>
      </w: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 xml:space="preserve">7.4. Если собственник незаконно размещенного и (или) эксплуатируемого на территории муниципального района </w:t>
      </w:r>
      <w:proofErr w:type="spellStart"/>
      <w:r w:rsidR="00892606" w:rsidRPr="003F1D39">
        <w:rPr>
          <w:rFonts w:ascii="Times New Roman" w:hAnsi="Times New Roman"/>
          <w:color w:val="000000"/>
          <w:sz w:val="28"/>
          <w:szCs w:val="28"/>
        </w:rPr>
        <w:t>Альшеевский</w:t>
      </w:r>
      <w:proofErr w:type="spellEnd"/>
      <w:r w:rsidRPr="003F1D39">
        <w:rPr>
          <w:rFonts w:ascii="Times New Roman" w:hAnsi="Times New Roman"/>
          <w:color w:val="000000"/>
          <w:sz w:val="28"/>
          <w:szCs w:val="28"/>
        </w:rPr>
        <w:t xml:space="preserve"> район Республики Башкортостан нестационарного торгового объекта (объекта по оказанию услуг) установлен, уведомление выдается ему лично под роспись. </w:t>
      </w: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 xml:space="preserve">В случае невозможности вручения уведомления собственнику нестационарного торгового объекта (объекта по оказанию услуг) по причине его уклонения от вручения или иной причине, уведомление направляется ему по почте заказным письмом с уведомлением. </w:t>
      </w:r>
    </w:p>
    <w:p w:rsidR="00BD4C9A" w:rsidRPr="003F1D39" w:rsidRDefault="00BD4C9A" w:rsidP="00BD4C9A">
      <w:pPr>
        <w:autoSpaceDE w:val="0"/>
        <w:autoSpaceDN w:val="0"/>
        <w:adjustRightInd w:val="0"/>
        <w:spacing w:after="0" w:line="23" w:lineRule="atLeast"/>
        <w:ind w:firstLine="709"/>
        <w:jc w:val="both"/>
        <w:rPr>
          <w:rFonts w:ascii="Times New Roman" w:hAnsi="Times New Roman"/>
          <w:color w:val="000000"/>
          <w:sz w:val="28"/>
          <w:szCs w:val="28"/>
        </w:rPr>
      </w:pPr>
      <w:r w:rsidRPr="003F1D39">
        <w:rPr>
          <w:rFonts w:ascii="Times New Roman" w:hAnsi="Times New Roman"/>
          <w:color w:val="000000"/>
          <w:sz w:val="28"/>
          <w:szCs w:val="28"/>
        </w:rPr>
        <w:t xml:space="preserve">7.5. Демонтаж нестационарных объектов (объектов по оказанию услуг) и освобождение земельных участков в добровольном порядке производятся собственниками нестационарных торговых объектов (объектов по оказанию услуг) за счет собственных средств. В случае невыполнения собственником нестационарного торгового объекта (объекта по оказанию услуг) демонтажа в указанный в уведомлении срок администрация муниципального района вправе обратиться с соответствующими требованиями в суд. </w:t>
      </w:r>
    </w:p>
    <w:p w:rsidR="00BD4C9A" w:rsidRPr="003F1D39" w:rsidRDefault="00BD4C9A" w:rsidP="00BD4C9A">
      <w:pPr>
        <w:widowControl w:val="0"/>
        <w:autoSpaceDE w:val="0"/>
        <w:autoSpaceDN w:val="0"/>
        <w:adjustRightInd w:val="0"/>
        <w:spacing w:after="0" w:line="23" w:lineRule="atLeast"/>
        <w:ind w:firstLine="709"/>
        <w:jc w:val="both"/>
        <w:outlineLvl w:val="1"/>
        <w:rPr>
          <w:rFonts w:ascii="Times New Roman" w:eastAsia="Times New Roman" w:hAnsi="Times New Roman"/>
          <w:sz w:val="28"/>
          <w:szCs w:val="28"/>
        </w:rPr>
      </w:pPr>
      <w:r w:rsidRPr="003F1D39">
        <w:rPr>
          <w:rFonts w:ascii="Times New Roman" w:eastAsia="Times New Roman" w:hAnsi="Times New Roman"/>
          <w:sz w:val="28"/>
          <w:szCs w:val="28"/>
        </w:rPr>
        <w:t xml:space="preserve">7.6. В случае если собственник незаконно установленного нестационарного торгового объекта (объекта по оказанию услуг) не выявлен, на объекте и на официальном сайте администрации 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 в информационно-телекоммуникационной сети «Интернет» размещается сообщение о необходимости демонтажа нестационарного торгового объекта (объекта по оказанию услуг). По истечении 30 дней со дня размещения сообщения производится демонтаж за счет бюджетных средств.</w:t>
      </w:r>
    </w:p>
    <w:p w:rsidR="00BD4C9A" w:rsidRPr="003F1D39" w:rsidRDefault="00BD4C9A" w:rsidP="006D364D">
      <w:pPr>
        <w:pStyle w:val="ConsPlusNormal"/>
        <w:spacing w:line="23" w:lineRule="atLeast"/>
        <w:ind w:firstLine="709"/>
        <w:jc w:val="both"/>
        <w:rPr>
          <w:sz w:val="28"/>
          <w:szCs w:val="28"/>
        </w:rPr>
      </w:pPr>
    </w:p>
    <w:p w:rsidR="00300DAE" w:rsidRPr="003F1D39" w:rsidRDefault="00300DAE" w:rsidP="00C249CF">
      <w:pPr>
        <w:pStyle w:val="ConsPlusNormal"/>
        <w:spacing w:line="23" w:lineRule="atLeast"/>
        <w:jc w:val="both"/>
        <w:rPr>
          <w:sz w:val="28"/>
          <w:szCs w:val="28"/>
        </w:rPr>
      </w:pPr>
    </w:p>
    <w:p w:rsidR="00194AF4" w:rsidRPr="003F1D39" w:rsidRDefault="00194AF4" w:rsidP="00C249CF">
      <w:pPr>
        <w:pStyle w:val="ConsPlusNormal"/>
        <w:spacing w:line="23" w:lineRule="atLeast"/>
        <w:jc w:val="both"/>
        <w:rPr>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Pr="003F1D39" w:rsidRDefault="00DF66A6" w:rsidP="00194AF4">
      <w:pPr>
        <w:spacing w:after="0" w:line="240" w:lineRule="auto"/>
        <w:ind w:left="5103"/>
        <w:rPr>
          <w:rFonts w:ascii="Times New Roman" w:hAnsi="Times New Roman"/>
          <w:sz w:val="28"/>
          <w:szCs w:val="28"/>
        </w:rPr>
      </w:pPr>
    </w:p>
    <w:p w:rsidR="00DF66A6" w:rsidRDefault="00DF66A6" w:rsidP="00194AF4">
      <w:pPr>
        <w:spacing w:after="0" w:line="240" w:lineRule="auto"/>
        <w:ind w:left="5103"/>
        <w:rPr>
          <w:rFonts w:ascii="Times New Roman" w:hAnsi="Times New Roman"/>
          <w:sz w:val="28"/>
          <w:szCs w:val="28"/>
        </w:rPr>
      </w:pPr>
    </w:p>
    <w:p w:rsidR="003F1D39" w:rsidRDefault="003F1D39" w:rsidP="00194AF4">
      <w:pPr>
        <w:spacing w:after="0" w:line="240" w:lineRule="auto"/>
        <w:ind w:left="5103"/>
        <w:rPr>
          <w:rFonts w:ascii="Times New Roman" w:hAnsi="Times New Roman"/>
          <w:sz w:val="28"/>
          <w:szCs w:val="28"/>
        </w:rPr>
      </w:pPr>
    </w:p>
    <w:p w:rsidR="003F1D39" w:rsidRDefault="003F1D39" w:rsidP="00194AF4">
      <w:pPr>
        <w:spacing w:after="0" w:line="240" w:lineRule="auto"/>
        <w:ind w:left="5103"/>
        <w:rPr>
          <w:rFonts w:ascii="Times New Roman" w:hAnsi="Times New Roman"/>
          <w:sz w:val="28"/>
          <w:szCs w:val="28"/>
        </w:rPr>
      </w:pPr>
    </w:p>
    <w:p w:rsidR="003F1D39" w:rsidRPr="003F1D39" w:rsidRDefault="003F1D39" w:rsidP="00194AF4">
      <w:pPr>
        <w:spacing w:after="0" w:line="240" w:lineRule="auto"/>
        <w:ind w:left="5103"/>
        <w:rPr>
          <w:rFonts w:ascii="Times New Roman" w:hAnsi="Times New Roman"/>
          <w:sz w:val="28"/>
          <w:szCs w:val="28"/>
        </w:rPr>
      </w:pPr>
    </w:p>
    <w:p w:rsidR="00C14B9D" w:rsidRDefault="00C14B9D" w:rsidP="00194AF4">
      <w:pPr>
        <w:spacing w:after="0" w:line="240" w:lineRule="auto"/>
        <w:ind w:left="5103"/>
        <w:rPr>
          <w:rFonts w:ascii="Times New Roman" w:hAnsi="Times New Roman"/>
          <w:sz w:val="20"/>
          <w:szCs w:val="20"/>
        </w:rPr>
      </w:pPr>
    </w:p>
    <w:p w:rsidR="00C14B9D" w:rsidRDefault="00C14B9D" w:rsidP="00194AF4">
      <w:pPr>
        <w:spacing w:after="0" w:line="240" w:lineRule="auto"/>
        <w:ind w:left="5103"/>
        <w:rPr>
          <w:rFonts w:ascii="Times New Roman" w:hAnsi="Times New Roman"/>
          <w:sz w:val="20"/>
          <w:szCs w:val="20"/>
        </w:rPr>
      </w:pPr>
    </w:p>
    <w:p w:rsidR="00C04CED" w:rsidRDefault="00C04CED" w:rsidP="00194AF4">
      <w:pPr>
        <w:spacing w:after="0" w:line="240" w:lineRule="auto"/>
        <w:ind w:left="5103"/>
        <w:rPr>
          <w:rFonts w:ascii="Times New Roman" w:hAnsi="Times New Roman"/>
          <w:sz w:val="20"/>
          <w:szCs w:val="20"/>
        </w:rPr>
      </w:pPr>
    </w:p>
    <w:p w:rsidR="00194AF4" w:rsidRPr="003F1D39" w:rsidRDefault="00194AF4" w:rsidP="00194AF4">
      <w:pPr>
        <w:spacing w:after="0" w:line="240" w:lineRule="auto"/>
        <w:ind w:left="5103"/>
        <w:rPr>
          <w:rFonts w:ascii="Times New Roman" w:hAnsi="Times New Roman"/>
          <w:sz w:val="20"/>
          <w:szCs w:val="20"/>
        </w:rPr>
      </w:pPr>
      <w:r w:rsidRPr="003F1D39">
        <w:rPr>
          <w:rFonts w:ascii="Times New Roman" w:hAnsi="Times New Roman"/>
          <w:sz w:val="20"/>
          <w:szCs w:val="20"/>
        </w:rPr>
        <w:lastRenderedPageBreak/>
        <w:t>Приложение</w:t>
      </w:r>
    </w:p>
    <w:p w:rsidR="00194AF4" w:rsidRPr="003F1D39" w:rsidRDefault="00194AF4" w:rsidP="00194AF4">
      <w:pPr>
        <w:widowControl w:val="0"/>
        <w:autoSpaceDE w:val="0"/>
        <w:autoSpaceDN w:val="0"/>
        <w:adjustRightInd w:val="0"/>
        <w:spacing w:after="0" w:line="240" w:lineRule="auto"/>
        <w:ind w:left="5103"/>
        <w:rPr>
          <w:rFonts w:ascii="Times New Roman" w:eastAsia="Times New Roman" w:hAnsi="Times New Roman"/>
          <w:bCs/>
          <w:sz w:val="20"/>
          <w:szCs w:val="20"/>
          <w:lang w:eastAsia="ru-RU"/>
        </w:rPr>
      </w:pPr>
      <w:r w:rsidRPr="003F1D39">
        <w:rPr>
          <w:rFonts w:ascii="Times New Roman" w:eastAsia="Times New Roman" w:hAnsi="Times New Roman"/>
          <w:bCs/>
          <w:sz w:val="20"/>
          <w:szCs w:val="20"/>
          <w:lang w:eastAsia="ru-RU"/>
        </w:rPr>
        <w:t xml:space="preserve">к Положению о порядке размещения нестационарных торговых объектов (объектов по оказанию услуг) на территории сельского поселения </w:t>
      </w:r>
      <w:proofErr w:type="spellStart"/>
      <w:r w:rsidR="00C14B9D">
        <w:rPr>
          <w:rFonts w:ascii="Times New Roman" w:eastAsia="Times New Roman" w:hAnsi="Times New Roman"/>
          <w:bCs/>
          <w:sz w:val="20"/>
          <w:szCs w:val="20"/>
          <w:lang w:eastAsia="ru-RU"/>
        </w:rPr>
        <w:t>Кармышевский</w:t>
      </w:r>
      <w:proofErr w:type="spellEnd"/>
      <w:r w:rsidR="00C14B9D">
        <w:rPr>
          <w:rFonts w:ascii="Times New Roman" w:eastAsia="Times New Roman" w:hAnsi="Times New Roman"/>
          <w:bCs/>
          <w:sz w:val="20"/>
          <w:szCs w:val="20"/>
          <w:lang w:eastAsia="ru-RU"/>
        </w:rPr>
        <w:t xml:space="preserve"> сельсовет </w:t>
      </w:r>
      <w:r w:rsidRPr="003F1D39">
        <w:rPr>
          <w:rFonts w:ascii="Times New Roman" w:eastAsia="Times New Roman" w:hAnsi="Times New Roman"/>
          <w:bCs/>
          <w:sz w:val="20"/>
          <w:szCs w:val="20"/>
          <w:lang w:eastAsia="ru-RU"/>
        </w:rPr>
        <w:t xml:space="preserve">муниципального района </w:t>
      </w:r>
      <w:proofErr w:type="spellStart"/>
      <w:r w:rsidR="00892606" w:rsidRPr="003F1D39">
        <w:rPr>
          <w:rFonts w:ascii="Times New Roman" w:eastAsia="Times New Roman" w:hAnsi="Times New Roman"/>
          <w:bCs/>
          <w:sz w:val="20"/>
          <w:szCs w:val="20"/>
          <w:lang w:eastAsia="ru-RU"/>
        </w:rPr>
        <w:t>Альшеевский</w:t>
      </w:r>
      <w:proofErr w:type="spellEnd"/>
      <w:r w:rsidRPr="003F1D39">
        <w:rPr>
          <w:rFonts w:ascii="Times New Roman" w:eastAsia="Times New Roman" w:hAnsi="Times New Roman"/>
          <w:bCs/>
          <w:sz w:val="20"/>
          <w:szCs w:val="20"/>
          <w:lang w:eastAsia="ru-RU"/>
        </w:rPr>
        <w:t xml:space="preserve"> район Республики Башкортостан</w:t>
      </w:r>
    </w:p>
    <w:p w:rsidR="00194AF4" w:rsidRPr="003F1D39" w:rsidRDefault="00194AF4" w:rsidP="00194AF4">
      <w:pPr>
        <w:pStyle w:val="ac"/>
        <w:rPr>
          <w:rFonts w:ascii="Times New Roman" w:hAnsi="Times New Roman"/>
          <w:sz w:val="28"/>
          <w:szCs w:val="28"/>
        </w:rPr>
      </w:pPr>
    </w:p>
    <w:p w:rsidR="00286867" w:rsidRPr="003F1D39" w:rsidRDefault="00286867" w:rsidP="00194AF4">
      <w:pPr>
        <w:pStyle w:val="ac"/>
        <w:rPr>
          <w:rFonts w:ascii="Times New Roman" w:hAnsi="Times New Roman"/>
          <w:sz w:val="28"/>
          <w:szCs w:val="28"/>
        </w:rPr>
      </w:pPr>
    </w:p>
    <w:p w:rsidR="00286867" w:rsidRPr="003F1D39" w:rsidRDefault="00286867" w:rsidP="00286867">
      <w:pPr>
        <w:widowControl w:val="0"/>
        <w:autoSpaceDE w:val="0"/>
        <w:autoSpaceDN w:val="0"/>
        <w:spacing w:after="0" w:line="240" w:lineRule="auto"/>
        <w:jc w:val="center"/>
        <w:rPr>
          <w:rFonts w:ascii="Times New Roman" w:eastAsia="Times New Roman" w:hAnsi="Times New Roman"/>
          <w:sz w:val="28"/>
          <w:szCs w:val="28"/>
        </w:rPr>
      </w:pPr>
      <w:r w:rsidRPr="003F1D39">
        <w:rPr>
          <w:rFonts w:ascii="Times New Roman" w:eastAsia="Times New Roman" w:hAnsi="Times New Roman"/>
          <w:sz w:val="28"/>
          <w:szCs w:val="28"/>
        </w:rPr>
        <w:t>Договор</w:t>
      </w:r>
    </w:p>
    <w:p w:rsidR="000B3327" w:rsidRPr="003F1D39" w:rsidRDefault="00286867" w:rsidP="00286867">
      <w:pPr>
        <w:widowControl w:val="0"/>
        <w:autoSpaceDE w:val="0"/>
        <w:autoSpaceDN w:val="0"/>
        <w:adjustRightInd w:val="0"/>
        <w:spacing w:after="0" w:line="240" w:lineRule="auto"/>
        <w:jc w:val="center"/>
        <w:rPr>
          <w:rFonts w:ascii="Times New Roman" w:eastAsia="Times New Roman" w:hAnsi="Times New Roman" w:cs="Calibri"/>
          <w:sz w:val="28"/>
          <w:szCs w:val="28"/>
        </w:rPr>
      </w:pPr>
      <w:r w:rsidRPr="003F1D39">
        <w:rPr>
          <w:rFonts w:ascii="Times New Roman" w:eastAsia="Times New Roman" w:hAnsi="Times New Roman" w:cs="Calibri"/>
          <w:sz w:val="28"/>
          <w:szCs w:val="28"/>
        </w:rPr>
        <w:t xml:space="preserve">на право размещения нестационарного торгового объекта (объекта по оказанию услуг) на территории </w:t>
      </w:r>
      <w:r w:rsidR="000B3327" w:rsidRPr="003F1D39">
        <w:rPr>
          <w:rFonts w:ascii="Times New Roman" w:eastAsia="Times New Roman" w:hAnsi="Times New Roman" w:cs="Calibri"/>
          <w:sz w:val="28"/>
          <w:szCs w:val="28"/>
        </w:rPr>
        <w:t xml:space="preserve">сельского поселения </w:t>
      </w:r>
      <w:proofErr w:type="spellStart"/>
      <w:r w:rsidR="00C14B9D" w:rsidRPr="00C14B9D">
        <w:rPr>
          <w:rFonts w:ascii="Times New Roman" w:eastAsia="Times New Roman" w:hAnsi="Times New Roman" w:cs="Calibri"/>
          <w:sz w:val="28"/>
          <w:szCs w:val="28"/>
        </w:rPr>
        <w:t>Кармышевский</w:t>
      </w:r>
      <w:proofErr w:type="spellEnd"/>
      <w:r w:rsidR="00C14B9D" w:rsidRPr="00C14B9D">
        <w:rPr>
          <w:rFonts w:ascii="Times New Roman" w:eastAsia="Times New Roman" w:hAnsi="Times New Roman" w:cs="Calibri"/>
          <w:sz w:val="28"/>
          <w:szCs w:val="28"/>
        </w:rPr>
        <w:t xml:space="preserve"> сельсовет</w:t>
      </w:r>
      <w:r w:rsidR="00C14B9D">
        <w:rPr>
          <w:rFonts w:ascii="Times New Roman" w:eastAsia="Times New Roman" w:hAnsi="Times New Roman" w:cs="Calibri"/>
          <w:sz w:val="28"/>
          <w:szCs w:val="28"/>
        </w:rPr>
        <w:t xml:space="preserve"> </w:t>
      </w:r>
      <w:r w:rsidR="000B3327" w:rsidRPr="003F1D39">
        <w:rPr>
          <w:rFonts w:ascii="Times New Roman" w:eastAsia="Times New Roman" w:hAnsi="Times New Roman" w:cs="Calibri"/>
          <w:sz w:val="28"/>
          <w:szCs w:val="28"/>
        </w:rPr>
        <w:t xml:space="preserve"> </w:t>
      </w:r>
      <w:r w:rsidRPr="003F1D39">
        <w:rPr>
          <w:rFonts w:ascii="Times New Roman" w:eastAsia="Times New Roman" w:hAnsi="Times New Roman" w:cs="Calibri"/>
          <w:sz w:val="28"/>
          <w:szCs w:val="28"/>
        </w:rPr>
        <w:t xml:space="preserve">муниципального района </w:t>
      </w:r>
      <w:proofErr w:type="spellStart"/>
      <w:r w:rsidR="00892606" w:rsidRPr="003F1D39">
        <w:rPr>
          <w:rFonts w:ascii="Times New Roman" w:eastAsia="Times New Roman" w:hAnsi="Times New Roman" w:cs="Calibri"/>
          <w:sz w:val="28"/>
          <w:szCs w:val="28"/>
        </w:rPr>
        <w:t>Альшеевский</w:t>
      </w:r>
      <w:proofErr w:type="spellEnd"/>
      <w:r w:rsidRPr="003F1D39">
        <w:rPr>
          <w:rFonts w:ascii="Times New Roman" w:eastAsia="Times New Roman" w:hAnsi="Times New Roman" w:cs="Calibri"/>
          <w:sz w:val="28"/>
          <w:szCs w:val="28"/>
        </w:rPr>
        <w:t xml:space="preserve"> район </w:t>
      </w:r>
    </w:p>
    <w:p w:rsidR="00286867" w:rsidRPr="003F1D39" w:rsidRDefault="00286867" w:rsidP="00286867">
      <w:pPr>
        <w:widowControl w:val="0"/>
        <w:autoSpaceDE w:val="0"/>
        <w:autoSpaceDN w:val="0"/>
        <w:adjustRightInd w:val="0"/>
        <w:spacing w:after="0" w:line="240" w:lineRule="auto"/>
        <w:jc w:val="center"/>
        <w:rPr>
          <w:rFonts w:ascii="Times New Roman" w:eastAsia="Times New Roman" w:hAnsi="Times New Roman" w:cs="Calibri"/>
          <w:sz w:val="28"/>
          <w:szCs w:val="28"/>
        </w:rPr>
      </w:pPr>
      <w:r w:rsidRPr="003F1D39">
        <w:rPr>
          <w:rFonts w:ascii="Times New Roman" w:eastAsia="Times New Roman" w:hAnsi="Times New Roman" w:cs="Calibri"/>
          <w:sz w:val="28"/>
          <w:szCs w:val="28"/>
        </w:rPr>
        <w:t>Республики Башкортостан</w:t>
      </w:r>
    </w:p>
    <w:p w:rsidR="00286867" w:rsidRPr="003F1D39" w:rsidRDefault="00286867" w:rsidP="00286867">
      <w:pPr>
        <w:widowControl w:val="0"/>
        <w:autoSpaceDE w:val="0"/>
        <w:autoSpaceDN w:val="0"/>
        <w:spacing w:after="0" w:line="240" w:lineRule="auto"/>
        <w:jc w:val="center"/>
        <w:rPr>
          <w:rFonts w:ascii="Times New Roman" w:eastAsia="Times New Roman" w:hAnsi="Times New Roman"/>
          <w:sz w:val="28"/>
          <w:szCs w:val="28"/>
        </w:rPr>
      </w:pPr>
    </w:p>
    <w:p w:rsidR="00286867" w:rsidRPr="003F1D39" w:rsidRDefault="00474F2F" w:rsidP="00286867">
      <w:pPr>
        <w:widowControl w:val="0"/>
        <w:autoSpaceDE w:val="0"/>
        <w:autoSpaceDN w:val="0"/>
        <w:spacing w:after="0" w:line="240" w:lineRule="auto"/>
        <w:rPr>
          <w:rFonts w:ascii="Times New Roman" w:eastAsia="Times New Roman" w:hAnsi="Times New Roman"/>
          <w:sz w:val="28"/>
          <w:szCs w:val="28"/>
        </w:rPr>
      </w:pPr>
      <w:r w:rsidRPr="003F1D39">
        <w:rPr>
          <w:rFonts w:ascii="Times New Roman" w:eastAsia="Times New Roman" w:hAnsi="Times New Roman"/>
          <w:sz w:val="28"/>
          <w:szCs w:val="28"/>
        </w:rPr>
        <w:t xml:space="preserve">________________                                              </w:t>
      </w:r>
      <w:r w:rsidR="00286867" w:rsidRPr="003F1D39">
        <w:rPr>
          <w:rFonts w:ascii="Times New Roman" w:eastAsia="Times New Roman" w:hAnsi="Times New Roman"/>
          <w:sz w:val="28"/>
          <w:szCs w:val="28"/>
        </w:rPr>
        <w:t xml:space="preserve"> «___»___________20___г.</w:t>
      </w:r>
    </w:p>
    <w:p w:rsidR="00286867" w:rsidRPr="003F1D39" w:rsidRDefault="00286867" w:rsidP="00286867">
      <w:pPr>
        <w:widowControl w:val="0"/>
        <w:autoSpaceDE w:val="0"/>
        <w:autoSpaceDN w:val="0"/>
        <w:spacing w:after="0" w:line="240" w:lineRule="auto"/>
        <w:jc w:val="center"/>
        <w:rPr>
          <w:rFonts w:ascii="Times New Roman" w:eastAsia="Times New Roman" w:hAnsi="Times New Roman"/>
          <w:sz w:val="28"/>
          <w:szCs w:val="28"/>
        </w:rPr>
      </w:pPr>
    </w:p>
    <w:p w:rsidR="00286867" w:rsidRPr="003F1D39" w:rsidRDefault="00286867" w:rsidP="00710B71">
      <w:pPr>
        <w:widowControl w:val="0"/>
        <w:autoSpaceDE w:val="0"/>
        <w:autoSpaceDN w:val="0"/>
        <w:spacing w:after="0" w:line="240" w:lineRule="auto"/>
        <w:ind w:firstLine="567"/>
        <w:jc w:val="both"/>
        <w:rPr>
          <w:rFonts w:ascii="Times New Roman" w:eastAsia="Times New Roman" w:hAnsi="Times New Roman"/>
          <w:sz w:val="28"/>
          <w:szCs w:val="28"/>
        </w:rPr>
      </w:pPr>
      <w:proofErr w:type="gramStart"/>
      <w:r w:rsidRPr="003F1D39">
        <w:rPr>
          <w:rFonts w:ascii="Times New Roman" w:eastAsia="Times New Roman" w:hAnsi="Times New Roman"/>
          <w:sz w:val="28"/>
          <w:szCs w:val="28"/>
        </w:rPr>
        <w:t>Администрация</w:t>
      </w:r>
      <w:r w:rsidR="000B3327" w:rsidRPr="003F1D39">
        <w:rPr>
          <w:rFonts w:ascii="Times New Roman" w:eastAsia="Times New Roman" w:hAnsi="Times New Roman"/>
          <w:sz w:val="28"/>
          <w:szCs w:val="28"/>
        </w:rPr>
        <w:t xml:space="preserve"> сельского поселения </w:t>
      </w:r>
      <w:proofErr w:type="spellStart"/>
      <w:r w:rsidR="00C14B9D" w:rsidRPr="00C14B9D">
        <w:rPr>
          <w:rFonts w:ascii="Times New Roman" w:eastAsia="Times New Roman" w:hAnsi="Times New Roman"/>
          <w:sz w:val="28"/>
          <w:szCs w:val="28"/>
        </w:rPr>
        <w:t>Кармышевский</w:t>
      </w:r>
      <w:proofErr w:type="spellEnd"/>
      <w:r w:rsidR="00C14B9D" w:rsidRPr="00C14B9D">
        <w:rPr>
          <w:rFonts w:ascii="Times New Roman" w:eastAsia="Times New Roman" w:hAnsi="Times New Roman"/>
          <w:sz w:val="28"/>
          <w:szCs w:val="28"/>
        </w:rPr>
        <w:t xml:space="preserve"> сельсовет </w:t>
      </w:r>
      <w:r w:rsidRPr="003F1D39">
        <w:rPr>
          <w:rFonts w:ascii="Times New Roman" w:eastAsia="Times New Roman" w:hAnsi="Times New Roman"/>
          <w:sz w:val="28"/>
          <w:szCs w:val="28"/>
        </w:rPr>
        <w:t xml:space="preserve">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 в лице главы администрации</w:t>
      </w:r>
      <w:r w:rsidR="000B3327" w:rsidRPr="003F1D39">
        <w:rPr>
          <w:rFonts w:ascii="Times New Roman" w:eastAsia="Times New Roman" w:hAnsi="Times New Roman"/>
          <w:sz w:val="28"/>
          <w:szCs w:val="28"/>
        </w:rPr>
        <w:t xml:space="preserve"> сельского поселения </w:t>
      </w:r>
      <w:r w:rsidRPr="003F1D39">
        <w:rPr>
          <w:rFonts w:ascii="Times New Roman" w:eastAsia="Times New Roman" w:hAnsi="Times New Roman"/>
          <w:sz w:val="28"/>
          <w:szCs w:val="28"/>
        </w:rPr>
        <w:t xml:space="preserve"> ____________________________________, действующая на основании Устава, именуемая в дальнейшем «Администрация</w:t>
      </w:r>
      <w:r w:rsidR="000B3327" w:rsidRPr="003F1D39">
        <w:rPr>
          <w:rFonts w:ascii="Times New Roman" w:eastAsia="Times New Roman" w:hAnsi="Times New Roman"/>
          <w:sz w:val="28"/>
          <w:szCs w:val="28"/>
        </w:rPr>
        <w:t xml:space="preserve"> сельского поселения</w:t>
      </w:r>
      <w:r w:rsidRPr="003F1D39">
        <w:rPr>
          <w:rFonts w:ascii="Times New Roman" w:eastAsia="Times New Roman" w:hAnsi="Times New Roman"/>
          <w:sz w:val="28"/>
          <w:szCs w:val="28"/>
        </w:rPr>
        <w:t xml:space="preserve">», </w:t>
      </w:r>
      <w:r w:rsidRPr="003F1D39">
        <w:rPr>
          <w:rFonts w:ascii="Times New Roman" w:eastAsia="Times New Roman" w:hAnsi="Times New Roman"/>
          <w:snapToGrid w:val="0"/>
          <w:color w:val="000000"/>
          <w:sz w:val="28"/>
          <w:szCs w:val="28"/>
        </w:rPr>
        <w:t>с одной стороны,</w:t>
      </w:r>
      <w:r w:rsidRPr="003F1D39">
        <w:rPr>
          <w:rFonts w:ascii="Times New Roman" w:eastAsia="Times New Roman" w:hAnsi="Times New Roman"/>
          <w:sz w:val="28"/>
          <w:szCs w:val="28"/>
        </w:rPr>
        <w:t xml:space="preserve"> </w:t>
      </w:r>
      <w:r w:rsidRPr="003F1D39">
        <w:rPr>
          <w:rFonts w:ascii="Times New Roman" w:eastAsia="Times New Roman" w:hAnsi="Times New Roman"/>
          <w:snapToGrid w:val="0"/>
          <w:sz w:val="28"/>
          <w:szCs w:val="28"/>
        </w:rPr>
        <w:t>и __________________________________________</w:t>
      </w:r>
      <w:r w:rsidRPr="003F1D39">
        <w:rPr>
          <w:rFonts w:ascii="Times New Roman" w:eastAsia="Times New Roman" w:hAnsi="Times New Roman"/>
          <w:snapToGrid w:val="0"/>
          <w:color w:val="000000"/>
          <w:sz w:val="28"/>
          <w:szCs w:val="28"/>
        </w:rPr>
        <w:t xml:space="preserve">, в лице _________________________, действующего на основании ________________________________________, именуемый в дальнейшем «Хозяйствующий субъект», с другой стороны, на основании протокола от </w:t>
      </w:r>
      <w:proofErr w:type="spellStart"/>
      <w:r w:rsidRPr="003F1D39">
        <w:rPr>
          <w:rFonts w:ascii="Times New Roman" w:eastAsia="Times New Roman" w:hAnsi="Times New Roman"/>
          <w:snapToGrid w:val="0"/>
          <w:color w:val="000000"/>
          <w:sz w:val="28"/>
          <w:szCs w:val="28"/>
        </w:rPr>
        <w:t>___________№________о</w:t>
      </w:r>
      <w:proofErr w:type="spellEnd"/>
      <w:r w:rsidRPr="003F1D39">
        <w:rPr>
          <w:rFonts w:ascii="Times New Roman" w:eastAsia="Times New Roman" w:hAnsi="Times New Roman"/>
          <w:snapToGrid w:val="0"/>
          <w:color w:val="000000"/>
          <w:sz w:val="28"/>
          <w:szCs w:val="28"/>
        </w:rPr>
        <w:t xml:space="preserve"> результатах аукциона (протокола оценки и сопоставления заявок на участие в конкурсе</w:t>
      </w:r>
      <w:proofErr w:type="gramEnd"/>
      <w:r w:rsidRPr="003F1D39">
        <w:rPr>
          <w:rFonts w:ascii="Times New Roman" w:eastAsia="Times New Roman" w:hAnsi="Times New Roman"/>
          <w:snapToGrid w:val="0"/>
          <w:color w:val="000000"/>
          <w:sz w:val="28"/>
          <w:szCs w:val="28"/>
        </w:rPr>
        <w:t xml:space="preserve">) на право заключения </w:t>
      </w:r>
      <w:proofErr w:type="gramStart"/>
      <w:r w:rsidRPr="003F1D39">
        <w:rPr>
          <w:rFonts w:ascii="Times New Roman" w:eastAsia="Times New Roman" w:hAnsi="Times New Roman"/>
          <w:snapToGrid w:val="0"/>
          <w:color w:val="000000"/>
          <w:sz w:val="28"/>
          <w:szCs w:val="28"/>
        </w:rPr>
        <w:t>договора</w:t>
      </w:r>
      <w:proofErr w:type="gramEnd"/>
      <w:r w:rsidRPr="003F1D39">
        <w:rPr>
          <w:rFonts w:ascii="Times New Roman" w:eastAsia="Times New Roman" w:hAnsi="Times New Roman"/>
          <w:snapToGrid w:val="0"/>
          <w:color w:val="000000"/>
          <w:sz w:val="28"/>
          <w:szCs w:val="28"/>
        </w:rPr>
        <w:t xml:space="preserve"> на размещение нестационарного торгового объекта (</w:t>
      </w:r>
      <w:r w:rsidRPr="003F1D39">
        <w:rPr>
          <w:rFonts w:ascii="Times New Roman" w:eastAsia="Times New Roman" w:hAnsi="Times New Roman" w:cs="Calibri"/>
          <w:sz w:val="28"/>
          <w:szCs w:val="28"/>
        </w:rPr>
        <w:t>объекта по оказанию услуг)</w:t>
      </w:r>
      <w:r w:rsidRPr="003F1D39">
        <w:rPr>
          <w:rFonts w:ascii="Times New Roman" w:eastAsia="Times New Roman" w:hAnsi="Times New Roman"/>
          <w:snapToGrid w:val="0"/>
          <w:color w:val="000000"/>
          <w:sz w:val="28"/>
          <w:szCs w:val="28"/>
        </w:rPr>
        <w:t xml:space="preserve"> (или решения комиссии по размещению нестационарных торговых объектов) на территории </w:t>
      </w:r>
      <w:r w:rsidR="000B3327" w:rsidRPr="003F1D39">
        <w:rPr>
          <w:rFonts w:ascii="Times New Roman" w:eastAsia="Times New Roman" w:hAnsi="Times New Roman"/>
          <w:snapToGrid w:val="0"/>
          <w:color w:val="000000"/>
          <w:sz w:val="28"/>
          <w:szCs w:val="28"/>
        </w:rPr>
        <w:t xml:space="preserve">сельского поселения </w:t>
      </w:r>
      <w:proofErr w:type="spellStart"/>
      <w:r w:rsidR="00C14B9D" w:rsidRPr="00C14B9D">
        <w:rPr>
          <w:rFonts w:ascii="Times New Roman" w:eastAsia="Times New Roman" w:hAnsi="Times New Roman"/>
          <w:snapToGrid w:val="0"/>
          <w:color w:val="000000"/>
          <w:sz w:val="28"/>
          <w:szCs w:val="28"/>
        </w:rPr>
        <w:t>Кармышевский</w:t>
      </w:r>
      <w:proofErr w:type="spellEnd"/>
      <w:r w:rsidR="00C14B9D" w:rsidRPr="00C14B9D">
        <w:rPr>
          <w:rFonts w:ascii="Times New Roman" w:eastAsia="Times New Roman" w:hAnsi="Times New Roman"/>
          <w:snapToGrid w:val="0"/>
          <w:color w:val="000000"/>
          <w:sz w:val="28"/>
          <w:szCs w:val="28"/>
        </w:rPr>
        <w:t xml:space="preserve"> сельсовет </w:t>
      </w:r>
      <w:r w:rsidRPr="003F1D39">
        <w:rPr>
          <w:rFonts w:ascii="Times New Roman" w:eastAsia="Times New Roman" w:hAnsi="Times New Roman"/>
          <w:snapToGrid w:val="0"/>
          <w:color w:val="000000"/>
          <w:sz w:val="28"/>
          <w:szCs w:val="28"/>
        </w:rPr>
        <w:t xml:space="preserve">муниципального района </w:t>
      </w:r>
      <w:proofErr w:type="spellStart"/>
      <w:r w:rsidR="00892606" w:rsidRPr="003F1D39">
        <w:rPr>
          <w:rFonts w:ascii="Times New Roman" w:eastAsia="Times New Roman" w:hAnsi="Times New Roman"/>
          <w:snapToGrid w:val="0"/>
          <w:color w:val="000000"/>
          <w:sz w:val="28"/>
          <w:szCs w:val="28"/>
        </w:rPr>
        <w:t>Альшеевский</w:t>
      </w:r>
      <w:proofErr w:type="spellEnd"/>
      <w:r w:rsidRPr="003F1D39">
        <w:rPr>
          <w:rFonts w:ascii="Times New Roman" w:eastAsia="Times New Roman" w:hAnsi="Times New Roman"/>
          <w:snapToGrid w:val="0"/>
          <w:color w:val="000000"/>
          <w:sz w:val="28"/>
          <w:szCs w:val="28"/>
        </w:rPr>
        <w:t xml:space="preserve"> район Республики Башкортостан с другой стороны, вместе именуемые в дальнейшем «Стороны»,  заключили  настоящий договор о нижеследующем:</w:t>
      </w:r>
    </w:p>
    <w:p w:rsidR="00286867" w:rsidRPr="003F1D39" w:rsidRDefault="00286867" w:rsidP="00286867">
      <w:pPr>
        <w:widowControl w:val="0"/>
        <w:autoSpaceDE w:val="0"/>
        <w:autoSpaceDN w:val="0"/>
        <w:spacing w:after="0" w:line="240" w:lineRule="auto"/>
        <w:ind w:firstLine="709"/>
        <w:rPr>
          <w:rFonts w:ascii="Times New Roman" w:eastAsia="Times New Roman" w:hAnsi="Times New Roman"/>
          <w:b/>
          <w:snapToGrid w:val="0"/>
          <w:color w:val="000000"/>
          <w:sz w:val="28"/>
          <w:szCs w:val="28"/>
        </w:rPr>
      </w:pP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1. Предмет Договора</w:t>
      </w:r>
    </w:p>
    <w:p w:rsidR="00286867" w:rsidRPr="003F1D39" w:rsidRDefault="00286867" w:rsidP="00286867">
      <w:pPr>
        <w:widowControl w:val="0"/>
        <w:autoSpaceDE w:val="0"/>
        <w:autoSpaceDN w:val="0"/>
        <w:spacing w:after="0" w:line="240" w:lineRule="auto"/>
        <w:ind w:firstLine="709"/>
        <w:rPr>
          <w:rFonts w:ascii="Times New Roman" w:eastAsia="Times New Roman" w:hAnsi="Times New Roman"/>
          <w:snapToGrid w:val="0"/>
          <w:color w:val="000000"/>
          <w:sz w:val="28"/>
          <w:szCs w:val="28"/>
        </w:rPr>
      </w:pP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1.1. Администрация</w:t>
      </w:r>
      <w:r w:rsidR="000B3327" w:rsidRPr="003F1D39">
        <w:rPr>
          <w:rFonts w:ascii="Times New Roman" w:eastAsia="Times New Roman" w:hAnsi="Times New Roman"/>
          <w:snapToGrid w:val="0"/>
          <w:color w:val="000000"/>
          <w:sz w:val="28"/>
          <w:szCs w:val="28"/>
        </w:rPr>
        <w:t xml:space="preserve"> сельского поселения</w:t>
      </w:r>
      <w:r w:rsidRPr="003F1D39">
        <w:rPr>
          <w:rFonts w:ascii="Times New Roman" w:eastAsia="Times New Roman" w:hAnsi="Times New Roman"/>
          <w:snapToGrid w:val="0"/>
          <w:color w:val="000000"/>
          <w:sz w:val="28"/>
          <w:szCs w:val="28"/>
        </w:rPr>
        <w:t xml:space="preserve"> предоставляет Хозяйствующему субъекту право </w:t>
      </w:r>
      <w:proofErr w:type="gramStart"/>
      <w:r w:rsidRPr="003F1D39">
        <w:rPr>
          <w:rFonts w:ascii="Times New Roman" w:eastAsia="Times New Roman" w:hAnsi="Times New Roman"/>
          <w:snapToGrid w:val="0"/>
          <w:color w:val="000000"/>
          <w:sz w:val="28"/>
          <w:szCs w:val="28"/>
        </w:rPr>
        <w:t>разместить</w:t>
      </w:r>
      <w:proofErr w:type="gramEnd"/>
      <w:r w:rsidRPr="003F1D39">
        <w:rPr>
          <w:rFonts w:ascii="Times New Roman" w:eastAsia="Times New Roman" w:hAnsi="Times New Roman"/>
          <w:snapToGrid w:val="0"/>
          <w:color w:val="000000"/>
          <w:sz w:val="28"/>
          <w:szCs w:val="28"/>
        </w:rPr>
        <w:t xml:space="preserve"> нестационарный торговый объект (объект по оказанию услуг) (тип) _________________________ (далее - Объект), по адресу (ориентир) ______________________________________________</w:t>
      </w:r>
      <w:r w:rsidR="000B3327" w:rsidRPr="003F1D39">
        <w:rPr>
          <w:rFonts w:ascii="Times New Roman" w:eastAsia="Times New Roman" w:hAnsi="Times New Roman"/>
          <w:snapToGrid w:val="0"/>
          <w:color w:val="000000"/>
          <w:sz w:val="28"/>
          <w:szCs w:val="28"/>
        </w:rPr>
        <w:t>_____________</w:t>
      </w:r>
      <w:r w:rsidR="00C14B9D">
        <w:rPr>
          <w:rFonts w:ascii="Times New Roman" w:eastAsia="Times New Roman" w:hAnsi="Times New Roman"/>
          <w:snapToGrid w:val="0"/>
          <w:color w:val="000000"/>
          <w:sz w:val="28"/>
          <w:szCs w:val="28"/>
        </w:rPr>
        <w:t>_______</w:t>
      </w:r>
      <w:r w:rsidRPr="003F1D39">
        <w:rPr>
          <w:rFonts w:ascii="Times New Roman" w:eastAsia="Times New Roman" w:hAnsi="Times New Roman"/>
          <w:snapToGrid w:val="0"/>
          <w:color w:val="000000"/>
          <w:sz w:val="28"/>
          <w:szCs w:val="28"/>
        </w:rPr>
        <w:t>,</w:t>
      </w:r>
    </w:p>
    <w:p w:rsidR="00286867" w:rsidRPr="003F1D39" w:rsidRDefault="00286867" w:rsidP="00286867">
      <w:pPr>
        <w:widowControl w:val="0"/>
        <w:autoSpaceDE w:val="0"/>
        <w:autoSpaceDN w:val="0"/>
        <w:spacing w:after="0" w:line="240" w:lineRule="auto"/>
        <w:jc w:val="both"/>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для осуществления деятельности ______________________________________</w:t>
      </w:r>
      <w:r w:rsidR="000B3327" w:rsidRPr="003F1D39">
        <w:rPr>
          <w:rFonts w:ascii="Times New Roman" w:eastAsia="Times New Roman" w:hAnsi="Times New Roman"/>
          <w:snapToGrid w:val="0"/>
          <w:color w:val="000000"/>
          <w:sz w:val="28"/>
          <w:szCs w:val="28"/>
        </w:rPr>
        <w:t>_______________________</w:t>
      </w:r>
      <w:r w:rsidR="00C14B9D">
        <w:rPr>
          <w:rFonts w:ascii="Times New Roman" w:eastAsia="Times New Roman" w:hAnsi="Times New Roman"/>
          <w:snapToGrid w:val="0"/>
          <w:color w:val="000000"/>
          <w:sz w:val="28"/>
          <w:szCs w:val="28"/>
        </w:rPr>
        <w:t>_____</w:t>
      </w:r>
      <w:r w:rsidRPr="003F1D39">
        <w:rPr>
          <w:rFonts w:ascii="Times New Roman" w:eastAsia="Times New Roman" w:hAnsi="Times New Roman"/>
          <w:snapToGrid w:val="0"/>
          <w:color w:val="000000"/>
          <w:sz w:val="28"/>
          <w:szCs w:val="28"/>
        </w:rPr>
        <w:t>,</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 xml:space="preserve">                                                                                специализация (ассортимент)</w:t>
      </w:r>
    </w:p>
    <w:p w:rsidR="00286867" w:rsidRPr="003F1D39" w:rsidRDefault="00286867" w:rsidP="00286867">
      <w:pPr>
        <w:widowControl w:val="0"/>
        <w:autoSpaceDE w:val="0"/>
        <w:autoSpaceDN w:val="0"/>
        <w:spacing w:after="0" w:line="240" w:lineRule="auto"/>
        <w:jc w:val="both"/>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 xml:space="preserve">площадь </w:t>
      </w:r>
      <w:proofErr w:type="spellStart"/>
      <w:r w:rsidRPr="003F1D39">
        <w:rPr>
          <w:rFonts w:ascii="Times New Roman" w:eastAsia="Times New Roman" w:hAnsi="Times New Roman"/>
          <w:snapToGrid w:val="0"/>
          <w:color w:val="000000"/>
          <w:sz w:val="28"/>
          <w:szCs w:val="28"/>
        </w:rPr>
        <w:t>объекта______________________________________</w:t>
      </w:r>
      <w:proofErr w:type="spellEnd"/>
      <w:r w:rsidRPr="003F1D39">
        <w:rPr>
          <w:rFonts w:ascii="Times New Roman" w:eastAsia="Times New Roman" w:hAnsi="Times New Roman"/>
          <w:snapToGrid w:val="0"/>
          <w:color w:val="000000"/>
          <w:sz w:val="28"/>
          <w:szCs w:val="28"/>
        </w:rPr>
        <w:t>,</w:t>
      </w:r>
    </w:p>
    <w:p w:rsidR="00286867" w:rsidRPr="003F1D39" w:rsidRDefault="00286867" w:rsidP="00286867">
      <w:pPr>
        <w:widowControl w:val="0"/>
        <w:autoSpaceDE w:val="0"/>
        <w:autoSpaceDN w:val="0"/>
        <w:spacing w:after="0" w:line="240" w:lineRule="auto"/>
        <w:jc w:val="both"/>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на срок с ______________20__года по ____________20__года.</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snapToGrid w:val="0"/>
          <w:color w:val="000000"/>
          <w:sz w:val="28"/>
          <w:szCs w:val="28"/>
        </w:rPr>
      </w:pP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snapToGrid w:val="0"/>
          <w:color w:val="000000"/>
          <w:sz w:val="28"/>
          <w:szCs w:val="28"/>
        </w:rPr>
      </w:pPr>
      <w:r w:rsidRPr="003F1D39">
        <w:rPr>
          <w:rFonts w:ascii="Times New Roman" w:eastAsia="Times New Roman" w:hAnsi="Times New Roman"/>
          <w:snapToGrid w:val="0"/>
          <w:color w:val="000000"/>
          <w:sz w:val="28"/>
          <w:szCs w:val="28"/>
        </w:rPr>
        <w:t>2. Обязанности и права сторон</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
          <w:snapToGrid w:val="0"/>
          <w:color w:val="000000"/>
          <w:sz w:val="28"/>
          <w:szCs w:val="28"/>
        </w:rPr>
      </w:pPr>
    </w:p>
    <w:p w:rsidR="00286867" w:rsidRPr="003F1D39" w:rsidRDefault="00286867" w:rsidP="00286867">
      <w:pPr>
        <w:tabs>
          <w:tab w:val="left" w:pos="-540"/>
        </w:tabs>
        <w:autoSpaceDE w:val="0"/>
        <w:autoSpaceDN w:val="0"/>
        <w:adjustRightInd w:val="0"/>
        <w:spacing w:after="0" w:line="240" w:lineRule="auto"/>
        <w:jc w:val="both"/>
        <w:rPr>
          <w:rFonts w:ascii="Times New Roman" w:eastAsia="Times New Roman" w:hAnsi="Times New Roman"/>
          <w:color w:val="000000"/>
          <w:sz w:val="28"/>
          <w:szCs w:val="28"/>
        </w:rPr>
      </w:pPr>
      <w:r w:rsidRPr="003F1D39">
        <w:rPr>
          <w:rFonts w:ascii="Times New Roman" w:eastAsia="Times New Roman" w:hAnsi="Times New Roman"/>
          <w:sz w:val="28"/>
          <w:szCs w:val="28"/>
        </w:rPr>
        <w:tab/>
      </w:r>
      <w:r w:rsidRPr="003F1D39">
        <w:rPr>
          <w:rFonts w:ascii="Times New Roman" w:eastAsia="Times New Roman" w:hAnsi="Times New Roman"/>
          <w:color w:val="000000"/>
          <w:sz w:val="28"/>
          <w:szCs w:val="28"/>
        </w:rPr>
        <w:t>2.1. Администрация</w:t>
      </w:r>
      <w:r w:rsidR="000B3327" w:rsidRPr="003F1D39">
        <w:rPr>
          <w:rFonts w:ascii="Times New Roman" w:eastAsia="Times New Roman" w:hAnsi="Times New Roman"/>
          <w:color w:val="000000"/>
          <w:sz w:val="28"/>
          <w:szCs w:val="28"/>
        </w:rPr>
        <w:t xml:space="preserve"> сельского поселения</w:t>
      </w:r>
      <w:r w:rsidRPr="003F1D39">
        <w:rPr>
          <w:rFonts w:ascii="Times New Roman" w:eastAsia="Times New Roman" w:hAnsi="Times New Roman"/>
          <w:color w:val="000000"/>
          <w:sz w:val="28"/>
          <w:szCs w:val="28"/>
        </w:rPr>
        <w:t>:</w:t>
      </w:r>
    </w:p>
    <w:p w:rsidR="00286867" w:rsidRPr="003F1D39" w:rsidRDefault="00286867" w:rsidP="00286867">
      <w:pPr>
        <w:tabs>
          <w:tab w:val="left" w:pos="-540"/>
        </w:tabs>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3F1D39">
        <w:rPr>
          <w:rFonts w:ascii="Times New Roman" w:eastAsia="Times New Roman" w:hAnsi="Times New Roman"/>
          <w:color w:val="000000"/>
          <w:sz w:val="28"/>
          <w:szCs w:val="28"/>
        </w:rPr>
        <w:lastRenderedPageBreak/>
        <w:t xml:space="preserve">1) предоставляет Хозяйствующему субъекту место для размещения Объекта, указанного в п. 1.1 настоящего Договора, </w:t>
      </w:r>
      <w:r w:rsidRPr="003F1D39">
        <w:rPr>
          <w:rFonts w:ascii="Times New Roman" w:eastAsia="Times New Roman" w:hAnsi="Times New Roman"/>
          <w:sz w:val="28"/>
          <w:szCs w:val="28"/>
        </w:rPr>
        <w:t xml:space="preserve">в соответствии со схемой размещения нестационарных торговых объектов (объектов по оказанию услуг) на территории </w:t>
      </w:r>
      <w:r w:rsidR="000B3327" w:rsidRPr="003F1D39">
        <w:rPr>
          <w:rFonts w:ascii="Times New Roman" w:eastAsia="Times New Roman" w:hAnsi="Times New Roman"/>
          <w:sz w:val="28"/>
          <w:szCs w:val="28"/>
        </w:rPr>
        <w:t xml:space="preserve">сельского поселения </w:t>
      </w:r>
      <w:proofErr w:type="spellStart"/>
      <w:r w:rsidR="00C14B9D" w:rsidRPr="00C14B9D">
        <w:rPr>
          <w:rFonts w:ascii="Times New Roman" w:eastAsia="Times New Roman" w:hAnsi="Times New Roman"/>
          <w:sz w:val="28"/>
          <w:szCs w:val="28"/>
        </w:rPr>
        <w:t>Кармышевский</w:t>
      </w:r>
      <w:proofErr w:type="spellEnd"/>
      <w:r w:rsidR="00C14B9D" w:rsidRPr="00C14B9D">
        <w:rPr>
          <w:rFonts w:ascii="Times New Roman" w:eastAsia="Times New Roman" w:hAnsi="Times New Roman"/>
          <w:sz w:val="28"/>
          <w:szCs w:val="28"/>
        </w:rPr>
        <w:t xml:space="preserve"> сельсовет </w:t>
      </w:r>
      <w:r w:rsidRPr="003F1D39">
        <w:rPr>
          <w:rFonts w:ascii="Times New Roman" w:eastAsia="Times New Roman" w:hAnsi="Times New Roman"/>
          <w:sz w:val="28"/>
          <w:szCs w:val="28"/>
        </w:rPr>
        <w:t xml:space="preserve">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 утвержденной в установленном порядке;</w:t>
      </w:r>
      <w:r w:rsidRPr="003F1D39">
        <w:rPr>
          <w:rFonts w:ascii="Times New Roman" w:eastAsia="Times New Roman" w:hAnsi="Times New Roman"/>
          <w:color w:val="000000"/>
          <w:sz w:val="28"/>
          <w:szCs w:val="28"/>
        </w:rPr>
        <w:t xml:space="preserve"> </w:t>
      </w:r>
    </w:p>
    <w:p w:rsidR="00286867" w:rsidRPr="003F1D39" w:rsidRDefault="00286867" w:rsidP="00286867">
      <w:pPr>
        <w:tabs>
          <w:tab w:val="left" w:pos="-1080"/>
        </w:tabs>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2) контролирует исполнение Хозяйствующим субъектом принятых обязательств по настоящему Договору;</w:t>
      </w:r>
    </w:p>
    <w:p w:rsidR="00286867" w:rsidRPr="003F1D39" w:rsidRDefault="00286867" w:rsidP="00286867">
      <w:pPr>
        <w:tabs>
          <w:tab w:val="left" w:pos="-1080"/>
        </w:tabs>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3F1D39">
        <w:rPr>
          <w:rFonts w:ascii="Times New Roman" w:eastAsia="Times New Roman" w:hAnsi="Times New Roman"/>
          <w:sz w:val="28"/>
          <w:szCs w:val="28"/>
        </w:rPr>
        <w:t xml:space="preserve">3) вправе требовать от </w:t>
      </w:r>
      <w:r w:rsidRPr="003F1D39">
        <w:rPr>
          <w:rFonts w:ascii="Times New Roman" w:eastAsia="Times New Roman" w:hAnsi="Times New Roman"/>
          <w:color w:val="000000"/>
          <w:sz w:val="28"/>
          <w:szCs w:val="28"/>
        </w:rPr>
        <w:t>Хозяйствующего субъекта выполнения условий настоящего Договора;</w:t>
      </w:r>
    </w:p>
    <w:p w:rsidR="00286867" w:rsidRPr="003F1D39" w:rsidRDefault="00286867" w:rsidP="00286867">
      <w:pPr>
        <w:tabs>
          <w:tab w:val="left" w:pos="-1080"/>
        </w:tabs>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3F1D39">
        <w:rPr>
          <w:rFonts w:ascii="Times New Roman" w:eastAsia="Times New Roman" w:hAnsi="Times New Roman"/>
          <w:sz w:val="28"/>
          <w:szCs w:val="28"/>
        </w:rPr>
        <w:t>2.2.</w:t>
      </w:r>
      <w:r w:rsidRPr="003F1D39">
        <w:rPr>
          <w:rFonts w:ascii="Times New Roman" w:eastAsia="Times New Roman" w:hAnsi="Times New Roman"/>
          <w:color w:val="000000"/>
          <w:sz w:val="28"/>
          <w:szCs w:val="28"/>
        </w:rPr>
        <w:t xml:space="preserve">  Хозяйствующий субъект:</w:t>
      </w:r>
    </w:p>
    <w:p w:rsidR="00286867" w:rsidRPr="003F1D39" w:rsidRDefault="00286867" w:rsidP="00286867">
      <w:pPr>
        <w:autoSpaceDE w:val="0"/>
        <w:autoSpaceDN w:val="0"/>
        <w:adjustRightInd w:val="0"/>
        <w:spacing w:after="0" w:line="240" w:lineRule="auto"/>
        <w:ind w:firstLine="709"/>
        <w:jc w:val="both"/>
        <w:rPr>
          <w:rFonts w:ascii="Times New Roman" w:eastAsia="Times New Roman" w:hAnsi="Times New Roman"/>
          <w:color w:val="FF0000"/>
          <w:sz w:val="28"/>
          <w:szCs w:val="28"/>
        </w:rPr>
      </w:pPr>
      <w:r w:rsidRPr="003F1D39">
        <w:rPr>
          <w:rFonts w:ascii="Times New Roman" w:eastAsia="Times New Roman" w:hAnsi="Times New Roman"/>
          <w:sz w:val="28"/>
          <w:szCs w:val="28"/>
        </w:rPr>
        <w:t xml:space="preserve">1) обеспечивает размещение Объекта в соответствии с </w:t>
      </w:r>
      <w:r w:rsidRPr="003F1D39">
        <w:rPr>
          <w:rFonts w:ascii="Times New Roman" w:eastAsia="Times New Roman" w:hAnsi="Times New Roman"/>
          <w:bCs/>
          <w:sz w:val="28"/>
          <w:szCs w:val="28"/>
        </w:rPr>
        <w:t xml:space="preserve">ситуационным планом размещения нестационарного торгового объекта </w:t>
      </w:r>
      <w:r w:rsidRPr="003F1D39">
        <w:rPr>
          <w:rFonts w:ascii="Times New Roman" w:eastAsia="Times New Roman" w:hAnsi="Times New Roman"/>
          <w:sz w:val="28"/>
          <w:szCs w:val="28"/>
        </w:rPr>
        <w:t xml:space="preserve">(объекта по оказанию услуг) </w:t>
      </w:r>
      <w:r w:rsidRPr="003F1D39">
        <w:rPr>
          <w:rFonts w:ascii="Times New Roman" w:eastAsia="Times New Roman" w:hAnsi="Times New Roman"/>
          <w:bCs/>
          <w:sz w:val="28"/>
          <w:szCs w:val="28"/>
        </w:rPr>
        <w:t xml:space="preserve"> (приложение №1)</w:t>
      </w:r>
      <w:r w:rsidRPr="003F1D39">
        <w:rPr>
          <w:rFonts w:ascii="Times New Roman" w:eastAsia="Times New Roman" w:hAnsi="Times New Roman"/>
          <w:sz w:val="28"/>
          <w:szCs w:val="28"/>
        </w:rPr>
        <w:t xml:space="preserve"> и его готовность к использованию</w:t>
      </w:r>
      <w:r w:rsidRPr="003F1D39">
        <w:rPr>
          <w:rFonts w:ascii="Times New Roman" w:eastAsia="Times New Roman" w:hAnsi="Times New Roman"/>
          <w:bCs/>
          <w:sz w:val="28"/>
          <w:szCs w:val="28"/>
        </w:rPr>
        <w:t xml:space="preserve"> </w:t>
      </w:r>
      <w:r w:rsidRPr="003F1D39">
        <w:rPr>
          <w:rFonts w:ascii="Times New Roman" w:eastAsia="Times New Roman" w:hAnsi="Times New Roman"/>
          <w:sz w:val="28"/>
          <w:szCs w:val="28"/>
        </w:rPr>
        <w:t xml:space="preserve">в течение_____________ дней со дня заключения Договора. </w:t>
      </w:r>
    </w:p>
    <w:p w:rsidR="00286867" w:rsidRPr="003F1D39" w:rsidRDefault="00286867" w:rsidP="00286867">
      <w:pPr>
        <w:widowControl w:val="0"/>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2) использует Объект по назначению (специализации), указанному в </w:t>
      </w:r>
      <w:hyperlink r:id="rId14" w:history="1">
        <w:r w:rsidRPr="003F1D39">
          <w:rPr>
            <w:rFonts w:ascii="Times New Roman" w:eastAsia="Times New Roman" w:hAnsi="Times New Roman"/>
            <w:sz w:val="28"/>
            <w:szCs w:val="28"/>
          </w:rPr>
          <w:t>пункте 1.1</w:t>
        </w:r>
      </w:hyperlink>
      <w:r w:rsidRPr="003F1D39">
        <w:rPr>
          <w:rFonts w:ascii="Times New Roman" w:eastAsia="Times New Roman" w:hAnsi="Times New Roman"/>
          <w:sz w:val="28"/>
          <w:szCs w:val="28"/>
        </w:rPr>
        <w:t xml:space="preserve"> настоящего Договора. </w:t>
      </w:r>
    </w:p>
    <w:p w:rsidR="00286867" w:rsidRPr="003F1D39" w:rsidRDefault="00286867"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3) обеспечивает наличие на фасаде Объекта вывески с указанием фирменного наименования, режима работы, а также соответствующего торгового оборудования, холодильного оборудования (при реализации скоропортящихся пищевых продуктов).</w:t>
      </w:r>
    </w:p>
    <w:p w:rsidR="00286867" w:rsidRPr="003F1D39" w:rsidRDefault="00286867"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4) осуществляет деятельность в соответствии с режимом работы;</w:t>
      </w:r>
    </w:p>
    <w:p w:rsidR="00286867" w:rsidRPr="003F1D39" w:rsidRDefault="00CA1530"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5</w:t>
      </w:r>
      <w:r w:rsidR="00286867" w:rsidRPr="003F1D39">
        <w:rPr>
          <w:rFonts w:ascii="Times New Roman" w:eastAsia="Times New Roman" w:hAnsi="Times New Roman"/>
          <w:sz w:val="28"/>
          <w:szCs w:val="28"/>
        </w:rPr>
        <w:t>) своевременно вносит плату по настоящему Договору в размере и порядке, установленном настоящим Договором;</w:t>
      </w:r>
    </w:p>
    <w:p w:rsidR="00286867" w:rsidRPr="003F1D39" w:rsidRDefault="00CA1530"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6</w:t>
      </w:r>
      <w:r w:rsidR="00286867" w:rsidRPr="003F1D39">
        <w:rPr>
          <w:rFonts w:ascii="Times New Roman" w:eastAsia="Times New Roman" w:hAnsi="Times New Roman"/>
          <w:sz w:val="28"/>
          <w:szCs w:val="28"/>
        </w:rPr>
        <w:t>) поддерживает в надлежащем состоянии внешний вид Объекта, обеспечивает благоустройство прилегающей территории в соответствии с эскизным проектом (приложение №2);</w:t>
      </w:r>
    </w:p>
    <w:p w:rsidR="00CA1530" w:rsidRPr="003F1D39" w:rsidRDefault="00CA1530"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7) производит</w:t>
      </w:r>
      <w:r w:rsidRPr="005D4288">
        <w:rPr>
          <w:rFonts w:ascii="Times New Roman" w:eastAsia="Times New Roman" w:hAnsi="Times New Roman"/>
          <w:sz w:val="28"/>
          <w:szCs w:val="28"/>
        </w:rPr>
        <w:t xml:space="preserve">: </w:t>
      </w:r>
    </w:p>
    <w:p w:rsidR="00CA1530" w:rsidRPr="003F1D39" w:rsidRDefault="00CA1530"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а) ежедневную уборку территории, регулярный вывоз мусора в соответствии с договором со специализированной организацией. При этом в зоне Объекта, на крышах </w:t>
      </w:r>
      <w:r w:rsidR="00547A67" w:rsidRPr="003F1D39">
        <w:rPr>
          <w:rFonts w:ascii="Times New Roman" w:eastAsia="Times New Roman" w:hAnsi="Times New Roman"/>
          <w:sz w:val="28"/>
          <w:szCs w:val="28"/>
        </w:rPr>
        <w:t xml:space="preserve">сооружений, а также на прилегающих газонах, не допускается наличие наледи, складирование тары, сброс бытового и строительного мусора, производственных отходов, складирование инвентаря, листвы </w:t>
      </w:r>
      <w:proofErr w:type="gramStart"/>
      <w:r w:rsidR="00547A67" w:rsidRPr="003F1D39">
        <w:rPr>
          <w:rFonts w:ascii="Times New Roman" w:eastAsia="Times New Roman" w:hAnsi="Times New Roman"/>
          <w:sz w:val="28"/>
          <w:szCs w:val="28"/>
        </w:rPr>
        <w:t>м</w:t>
      </w:r>
      <w:proofErr w:type="gramEnd"/>
      <w:r w:rsidR="00547A67" w:rsidRPr="003F1D39">
        <w:rPr>
          <w:rFonts w:ascii="Times New Roman" w:eastAsia="Times New Roman" w:hAnsi="Times New Roman"/>
          <w:sz w:val="28"/>
          <w:szCs w:val="28"/>
        </w:rPr>
        <w:t xml:space="preserve"> снега;</w:t>
      </w:r>
    </w:p>
    <w:p w:rsidR="00547A67" w:rsidRPr="003F1D39" w:rsidRDefault="00547A67"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б) ремонт (покраску) и замену пришедших в негодность частей конструкций по мере необходимости, а в случае угрозы безопасности населения – незамедлительно;</w:t>
      </w:r>
    </w:p>
    <w:p w:rsidR="00286867" w:rsidRPr="003F1D39" w:rsidRDefault="00547A67" w:rsidP="00286867">
      <w:pPr>
        <w:widowControl w:val="0"/>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8</w:t>
      </w:r>
      <w:r w:rsidR="00286867" w:rsidRPr="003F1D39">
        <w:rPr>
          <w:rFonts w:ascii="Times New Roman" w:eastAsia="Times New Roman" w:hAnsi="Times New Roman"/>
          <w:sz w:val="28"/>
          <w:szCs w:val="28"/>
        </w:rPr>
        <w:t>) соблюдает требования законодательства Российской Федерации о защите прав потребителей, в области обеспечения санитарно-эпидемиологического благополучия населения, требования, предъявляемые к продаже отдельных видов товаров;</w:t>
      </w:r>
    </w:p>
    <w:p w:rsidR="00286867" w:rsidRPr="003F1D39" w:rsidRDefault="00547A67" w:rsidP="00286867">
      <w:pPr>
        <w:autoSpaceDE w:val="0"/>
        <w:autoSpaceDN w:val="0"/>
        <w:adjustRightInd w:val="0"/>
        <w:spacing w:after="0" w:line="240" w:lineRule="auto"/>
        <w:ind w:firstLine="709"/>
        <w:jc w:val="both"/>
        <w:rPr>
          <w:rFonts w:ascii="Times New Roman" w:eastAsia="Times New Roman" w:hAnsi="Times New Roman"/>
          <w:b/>
          <w:sz w:val="28"/>
          <w:szCs w:val="28"/>
        </w:rPr>
      </w:pPr>
      <w:r w:rsidRPr="003F1D39">
        <w:rPr>
          <w:rFonts w:ascii="Times New Roman" w:eastAsia="Times New Roman" w:hAnsi="Times New Roman"/>
          <w:sz w:val="28"/>
          <w:szCs w:val="28"/>
        </w:rPr>
        <w:t>9</w:t>
      </w:r>
      <w:r w:rsidR="00286867" w:rsidRPr="003F1D39">
        <w:rPr>
          <w:rFonts w:ascii="Times New Roman" w:eastAsia="Times New Roman" w:hAnsi="Times New Roman"/>
          <w:sz w:val="28"/>
          <w:szCs w:val="28"/>
        </w:rPr>
        <w:t>) по окончании срока действия договора на размещение нестационарного торгового объекта (объекта по оказанию услуг) демонтирует Объект и восстанавливает благоустройство места размещения и прилегающей территории в течение десяти календарных дней.</w:t>
      </w:r>
    </w:p>
    <w:p w:rsidR="00286867" w:rsidRPr="003F1D39" w:rsidRDefault="00286867" w:rsidP="00286867">
      <w:pPr>
        <w:widowControl w:val="0"/>
        <w:autoSpaceDE w:val="0"/>
        <w:autoSpaceDN w:val="0"/>
        <w:spacing w:after="0" w:line="240" w:lineRule="auto"/>
        <w:ind w:firstLine="709"/>
        <w:rPr>
          <w:rFonts w:ascii="Times New Roman" w:eastAsia="Times New Roman" w:hAnsi="Times New Roman"/>
          <w:snapToGrid w:val="0"/>
          <w:color w:val="000000"/>
          <w:sz w:val="28"/>
          <w:szCs w:val="28"/>
        </w:rPr>
      </w:pPr>
    </w:p>
    <w:p w:rsidR="00286867" w:rsidRPr="003F1D39" w:rsidRDefault="00286867" w:rsidP="00286867">
      <w:pPr>
        <w:spacing w:after="0" w:line="240" w:lineRule="auto"/>
        <w:ind w:firstLine="709"/>
        <w:jc w:val="center"/>
        <w:rPr>
          <w:rFonts w:ascii="Times New Roman" w:eastAsia="Times New Roman" w:hAnsi="Times New Roman"/>
          <w:sz w:val="28"/>
          <w:szCs w:val="28"/>
        </w:rPr>
      </w:pPr>
      <w:r w:rsidRPr="003F1D39">
        <w:rPr>
          <w:rFonts w:ascii="Times New Roman" w:eastAsia="Times New Roman" w:hAnsi="Times New Roman"/>
          <w:bCs/>
          <w:sz w:val="28"/>
          <w:szCs w:val="28"/>
        </w:rPr>
        <w:t>3. Размер платы и порядок расчетов</w:t>
      </w:r>
      <w:r w:rsidRPr="003F1D39">
        <w:rPr>
          <w:rFonts w:ascii="Times New Roman" w:eastAsia="Times New Roman" w:hAnsi="Times New Roman"/>
          <w:sz w:val="28"/>
          <w:szCs w:val="28"/>
        </w:rPr>
        <w:t xml:space="preserve"> по договору</w:t>
      </w:r>
    </w:p>
    <w:p w:rsidR="00286867" w:rsidRPr="003F1D39" w:rsidRDefault="00286867" w:rsidP="00286867">
      <w:pPr>
        <w:spacing w:after="0" w:line="240" w:lineRule="auto"/>
        <w:ind w:firstLine="709"/>
        <w:jc w:val="center"/>
        <w:rPr>
          <w:rFonts w:ascii="Times New Roman" w:eastAsia="Times New Roman" w:hAnsi="Times New Roman"/>
          <w:b/>
          <w:sz w:val="28"/>
          <w:szCs w:val="28"/>
        </w:rPr>
      </w:pP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lastRenderedPageBreak/>
        <w:t>3.1. Размер платы за размещение нестационарного торгового объекта (объекта по оказанию услуг) по настоящему Договору составляет</w:t>
      </w:r>
      <w:proofErr w:type="gramStart"/>
      <w:r w:rsidRPr="003F1D39">
        <w:rPr>
          <w:rFonts w:ascii="Times New Roman" w:eastAsia="Times New Roman" w:hAnsi="Times New Roman"/>
          <w:sz w:val="28"/>
          <w:szCs w:val="28"/>
        </w:rPr>
        <w:t xml:space="preserve">_____________ (__________) </w:t>
      </w:r>
      <w:proofErr w:type="gramEnd"/>
      <w:r w:rsidRPr="003F1D39">
        <w:rPr>
          <w:rFonts w:ascii="Times New Roman" w:eastAsia="Times New Roman" w:hAnsi="Times New Roman"/>
          <w:sz w:val="28"/>
          <w:szCs w:val="28"/>
        </w:rPr>
        <w:t xml:space="preserve">рублей в год. </w:t>
      </w:r>
    </w:p>
    <w:p w:rsidR="00286867" w:rsidRPr="003F1D39" w:rsidRDefault="00286867" w:rsidP="00286867">
      <w:pPr>
        <w:widowControl w:val="0"/>
        <w:autoSpaceDE w:val="0"/>
        <w:autoSpaceDN w:val="0"/>
        <w:spacing w:after="0" w:line="240" w:lineRule="auto"/>
        <w:ind w:firstLine="708"/>
        <w:jc w:val="both"/>
        <w:rPr>
          <w:rFonts w:ascii="Times New Roman" w:eastAsia="Times New Roman" w:hAnsi="Times New Roman"/>
          <w:sz w:val="28"/>
          <w:szCs w:val="28"/>
        </w:rPr>
      </w:pPr>
      <w:r w:rsidRPr="003F1D39">
        <w:rPr>
          <w:rFonts w:ascii="Times New Roman" w:eastAsia="Times New Roman" w:hAnsi="Times New Roman"/>
          <w:sz w:val="28"/>
          <w:szCs w:val="28"/>
        </w:rPr>
        <w:t>3.2. Оплата осуществляется путем перечисления денежных сре</w:t>
      </w:r>
      <w:proofErr w:type="gramStart"/>
      <w:r w:rsidRPr="003F1D39">
        <w:rPr>
          <w:rFonts w:ascii="Times New Roman" w:eastAsia="Times New Roman" w:hAnsi="Times New Roman"/>
          <w:sz w:val="28"/>
          <w:szCs w:val="28"/>
        </w:rPr>
        <w:t>дств в б</w:t>
      </w:r>
      <w:proofErr w:type="gramEnd"/>
      <w:r w:rsidRPr="003F1D39">
        <w:rPr>
          <w:rFonts w:ascii="Times New Roman" w:eastAsia="Times New Roman" w:hAnsi="Times New Roman"/>
          <w:sz w:val="28"/>
          <w:szCs w:val="28"/>
        </w:rPr>
        <w:t xml:space="preserve">юджет </w:t>
      </w:r>
      <w:r w:rsidR="000B3327" w:rsidRPr="003F1D39">
        <w:rPr>
          <w:rFonts w:ascii="Times New Roman" w:eastAsia="Times New Roman" w:hAnsi="Times New Roman"/>
          <w:sz w:val="28"/>
          <w:szCs w:val="28"/>
        </w:rPr>
        <w:t xml:space="preserve">сельского поселения </w:t>
      </w:r>
      <w:proofErr w:type="spellStart"/>
      <w:r w:rsidR="00C14B9D" w:rsidRPr="00C14B9D">
        <w:rPr>
          <w:rFonts w:ascii="Times New Roman" w:eastAsia="Times New Roman" w:hAnsi="Times New Roman"/>
          <w:sz w:val="28"/>
          <w:szCs w:val="28"/>
        </w:rPr>
        <w:t>Кармышевский</w:t>
      </w:r>
      <w:proofErr w:type="spellEnd"/>
      <w:r w:rsidR="00C14B9D" w:rsidRPr="00C14B9D">
        <w:rPr>
          <w:rFonts w:ascii="Times New Roman" w:eastAsia="Times New Roman" w:hAnsi="Times New Roman"/>
          <w:sz w:val="28"/>
          <w:szCs w:val="28"/>
        </w:rPr>
        <w:t xml:space="preserve"> сельсовет </w:t>
      </w:r>
      <w:r w:rsidRPr="003F1D39">
        <w:rPr>
          <w:rFonts w:ascii="Times New Roman" w:eastAsia="Times New Roman" w:hAnsi="Times New Roman"/>
          <w:sz w:val="28"/>
          <w:szCs w:val="28"/>
        </w:rPr>
        <w:t xml:space="preserve">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 по следующим реквизитам: </w:t>
      </w:r>
    </w:p>
    <w:p w:rsidR="00286867" w:rsidRPr="003F1D39" w:rsidRDefault="00286867" w:rsidP="00286867">
      <w:pPr>
        <w:spacing w:after="0" w:line="240" w:lineRule="auto"/>
        <w:rPr>
          <w:rFonts w:ascii="Times New Roman" w:eastAsia="Times New Roman" w:hAnsi="Times New Roman"/>
          <w:sz w:val="28"/>
          <w:szCs w:val="28"/>
        </w:rPr>
      </w:pPr>
      <w:r w:rsidRPr="003F1D39">
        <w:rPr>
          <w:rFonts w:ascii="Times New Roman" w:eastAsia="Times New Roman" w:hAnsi="Times New Roman"/>
          <w:sz w:val="28"/>
          <w:szCs w:val="28"/>
        </w:rPr>
        <w:t xml:space="preserve">Получатель: УФК по РБ (Администрация </w:t>
      </w:r>
      <w:r w:rsidR="000B3327" w:rsidRPr="003F1D39">
        <w:rPr>
          <w:rFonts w:ascii="Times New Roman" w:eastAsia="Times New Roman" w:hAnsi="Times New Roman"/>
          <w:sz w:val="28"/>
          <w:szCs w:val="28"/>
        </w:rPr>
        <w:t xml:space="preserve">сельского поселения </w:t>
      </w:r>
      <w:proofErr w:type="spellStart"/>
      <w:r w:rsidR="00C14B9D" w:rsidRPr="00C14B9D">
        <w:rPr>
          <w:rFonts w:ascii="Times New Roman" w:eastAsia="Times New Roman" w:hAnsi="Times New Roman"/>
          <w:sz w:val="28"/>
          <w:szCs w:val="28"/>
        </w:rPr>
        <w:t>Кармышевский</w:t>
      </w:r>
      <w:proofErr w:type="spellEnd"/>
      <w:r w:rsidR="00C14B9D" w:rsidRPr="00C14B9D">
        <w:rPr>
          <w:rFonts w:ascii="Times New Roman" w:eastAsia="Times New Roman" w:hAnsi="Times New Roman"/>
          <w:sz w:val="28"/>
          <w:szCs w:val="28"/>
        </w:rPr>
        <w:t xml:space="preserve"> сельсовет </w:t>
      </w:r>
      <w:r w:rsidRPr="003F1D39">
        <w:rPr>
          <w:rFonts w:ascii="Times New Roman" w:eastAsia="Times New Roman" w:hAnsi="Times New Roman"/>
          <w:sz w:val="28"/>
          <w:szCs w:val="28"/>
        </w:rPr>
        <w:t xml:space="preserve">МР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w:t>
      </w:r>
    </w:p>
    <w:p w:rsidR="00286867" w:rsidRPr="003F1D39" w:rsidRDefault="00286867" w:rsidP="00286867">
      <w:pPr>
        <w:spacing w:after="0" w:line="240" w:lineRule="auto"/>
        <w:rPr>
          <w:rFonts w:ascii="Times New Roman" w:eastAsia="Times New Roman" w:hAnsi="Times New Roman"/>
          <w:sz w:val="28"/>
          <w:szCs w:val="28"/>
        </w:rPr>
      </w:pPr>
      <w:proofErr w:type="spellStart"/>
      <w:r w:rsidRPr="003F1D39">
        <w:rPr>
          <w:rFonts w:ascii="Times New Roman" w:eastAsia="Times New Roman" w:hAnsi="Times New Roman"/>
          <w:sz w:val="28"/>
          <w:szCs w:val="28"/>
        </w:rPr>
        <w:t>Рас</w:t>
      </w:r>
      <w:proofErr w:type="gramStart"/>
      <w:r w:rsidRPr="003F1D39">
        <w:rPr>
          <w:rFonts w:ascii="Times New Roman" w:eastAsia="Times New Roman" w:hAnsi="Times New Roman"/>
          <w:sz w:val="28"/>
          <w:szCs w:val="28"/>
        </w:rPr>
        <w:t>.с</w:t>
      </w:r>
      <w:proofErr w:type="gramEnd"/>
      <w:r w:rsidRPr="003F1D39">
        <w:rPr>
          <w:rFonts w:ascii="Times New Roman" w:eastAsia="Times New Roman" w:hAnsi="Times New Roman"/>
          <w:sz w:val="28"/>
          <w:szCs w:val="28"/>
        </w:rPr>
        <w:t>чет</w:t>
      </w:r>
      <w:proofErr w:type="spellEnd"/>
      <w:r w:rsidRPr="003F1D39">
        <w:rPr>
          <w:rFonts w:ascii="Times New Roman" w:eastAsia="Times New Roman" w:hAnsi="Times New Roman"/>
          <w:sz w:val="28"/>
          <w:szCs w:val="28"/>
        </w:rPr>
        <w:t xml:space="preserve">: </w:t>
      </w:r>
    </w:p>
    <w:p w:rsidR="000B3327" w:rsidRPr="003F1D39" w:rsidRDefault="00286867" w:rsidP="00286867">
      <w:pPr>
        <w:spacing w:after="0" w:line="240" w:lineRule="auto"/>
        <w:rPr>
          <w:rFonts w:ascii="Times New Roman" w:eastAsia="Times New Roman" w:hAnsi="Times New Roman"/>
          <w:sz w:val="28"/>
          <w:szCs w:val="28"/>
        </w:rPr>
      </w:pPr>
      <w:proofErr w:type="gramStart"/>
      <w:r w:rsidRPr="003F1D39">
        <w:rPr>
          <w:rFonts w:ascii="Times New Roman" w:eastAsia="Times New Roman" w:hAnsi="Times New Roman"/>
          <w:sz w:val="28"/>
          <w:szCs w:val="28"/>
        </w:rPr>
        <w:t>л</w:t>
      </w:r>
      <w:proofErr w:type="gramEnd"/>
      <w:r w:rsidRPr="003F1D39">
        <w:rPr>
          <w:rFonts w:ascii="Times New Roman" w:eastAsia="Times New Roman" w:hAnsi="Times New Roman"/>
          <w:sz w:val="28"/>
          <w:szCs w:val="28"/>
        </w:rPr>
        <w:t xml:space="preserve">/с </w:t>
      </w:r>
    </w:p>
    <w:p w:rsidR="000B3327" w:rsidRPr="003F1D39" w:rsidRDefault="00286867" w:rsidP="00286867">
      <w:pPr>
        <w:spacing w:after="0" w:line="240" w:lineRule="auto"/>
        <w:rPr>
          <w:rFonts w:ascii="Times New Roman" w:eastAsia="Times New Roman" w:hAnsi="Times New Roman"/>
          <w:sz w:val="28"/>
          <w:szCs w:val="28"/>
        </w:rPr>
      </w:pPr>
      <w:r w:rsidRPr="003F1D39">
        <w:rPr>
          <w:rFonts w:ascii="Times New Roman" w:eastAsia="Times New Roman" w:hAnsi="Times New Roman"/>
          <w:sz w:val="28"/>
          <w:szCs w:val="28"/>
        </w:rPr>
        <w:t xml:space="preserve">ИНН </w:t>
      </w:r>
    </w:p>
    <w:p w:rsidR="000B3327" w:rsidRPr="003F1D39" w:rsidRDefault="00286867" w:rsidP="00286867">
      <w:pPr>
        <w:spacing w:after="0" w:line="240" w:lineRule="auto"/>
        <w:rPr>
          <w:rFonts w:ascii="Times New Roman" w:eastAsia="Times New Roman" w:hAnsi="Times New Roman"/>
          <w:sz w:val="28"/>
          <w:szCs w:val="28"/>
        </w:rPr>
      </w:pPr>
      <w:r w:rsidRPr="003F1D39">
        <w:rPr>
          <w:rFonts w:ascii="Times New Roman" w:eastAsia="Times New Roman" w:hAnsi="Times New Roman"/>
          <w:sz w:val="28"/>
          <w:szCs w:val="28"/>
        </w:rPr>
        <w:t xml:space="preserve">КПП </w:t>
      </w:r>
    </w:p>
    <w:p w:rsidR="00286867" w:rsidRPr="003F1D39" w:rsidRDefault="00286867" w:rsidP="00286867">
      <w:pPr>
        <w:spacing w:after="0" w:line="240" w:lineRule="auto"/>
        <w:rPr>
          <w:rFonts w:ascii="Times New Roman" w:eastAsia="Times New Roman" w:hAnsi="Times New Roman"/>
          <w:bCs/>
          <w:sz w:val="28"/>
          <w:szCs w:val="28"/>
        </w:rPr>
      </w:pPr>
      <w:r w:rsidRPr="003F1D39">
        <w:rPr>
          <w:rFonts w:ascii="Times New Roman" w:eastAsia="Times New Roman" w:hAnsi="Times New Roman"/>
          <w:sz w:val="28"/>
          <w:szCs w:val="28"/>
        </w:rPr>
        <w:t>Отделение –НБ Республика Башкортостан г</w:t>
      </w:r>
      <w:proofErr w:type="gramStart"/>
      <w:r w:rsidRPr="003F1D39">
        <w:rPr>
          <w:rFonts w:ascii="Times New Roman" w:eastAsia="Times New Roman" w:hAnsi="Times New Roman"/>
          <w:sz w:val="28"/>
          <w:szCs w:val="28"/>
        </w:rPr>
        <w:t>.У</w:t>
      </w:r>
      <w:proofErr w:type="gramEnd"/>
      <w:r w:rsidRPr="003F1D39">
        <w:rPr>
          <w:rFonts w:ascii="Times New Roman" w:eastAsia="Times New Roman" w:hAnsi="Times New Roman"/>
          <w:sz w:val="28"/>
          <w:szCs w:val="28"/>
        </w:rPr>
        <w:t>фа</w:t>
      </w:r>
      <w:r w:rsidRPr="003F1D39">
        <w:rPr>
          <w:rFonts w:ascii="Times New Roman" w:eastAsia="Times New Roman" w:hAnsi="Times New Roman"/>
          <w:bCs/>
          <w:sz w:val="28"/>
          <w:szCs w:val="28"/>
        </w:rPr>
        <w:t xml:space="preserve"> </w:t>
      </w:r>
    </w:p>
    <w:p w:rsidR="000B3327" w:rsidRPr="003F1D39" w:rsidRDefault="00286867" w:rsidP="00286867">
      <w:pPr>
        <w:spacing w:after="0" w:line="240" w:lineRule="auto"/>
        <w:rPr>
          <w:rFonts w:ascii="Times New Roman" w:eastAsia="Times New Roman" w:hAnsi="Times New Roman"/>
          <w:bCs/>
          <w:sz w:val="28"/>
          <w:szCs w:val="28"/>
        </w:rPr>
      </w:pPr>
      <w:r w:rsidRPr="003F1D39">
        <w:rPr>
          <w:rFonts w:ascii="Times New Roman" w:eastAsia="Times New Roman" w:hAnsi="Times New Roman"/>
          <w:bCs/>
          <w:sz w:val="28"/>
          <w:szCs w:val="28"/>
        </w:rPr>
        <w:t xml:space="preserve">ОКТМО </w:t>
      </w:r>
    </w:p>
    <w:p w:rsidR="00286867" w:rsidRPr="003F1D39" w:rsidRDefault="00286867" w:rsidP="00286867">
      <w:pPr>
        <w:spacing w:after="0" w:line="240" w:lineRule="auto"/>
        <w:rPr>
          <w:rFonts w:ascii="Times New Roman" w:eastAsia="Times New Roman" w:hAnsi="Times New Roman"/>
          <w:bCs/>
          <w:sz w:val="28"/>
          <w:szCs w:val="28"/>
        </w:rPr>
      </w:pPr>
      <w:r w:rsidRPr="003F1D39">
        <w:rPr>
          <w:rFonts w:ascii="Times New Roman" w:eastAsia="Times New Roman" w:hAnsi="Times New Roman"/>
          <w:bCs/>
          <w:sz w:val="28"/>
          <w:szCs w:val="28"/>
        </w:rPr>
        <w:t xml:space="preserve">БИК </w:t>
      </w:r>
    </w:p>
    <w:p w:rsidR="00286867" w:rsidRPr="003F1D39" w:rsidRDefault="000B3327" w:rsidP="00286867">
      <w:pPr>
        <w:spacing w:after="0" w:line="240" w:lineRule="auto"/>
        <w:rPr>
          <w:rFonts w:ascii="Times New Roman" w:eastAsia="Times New Roman" w:hAnsi="Times New Roman"/>
          <w:sz w:val="28"/>
          <w:szCs w:val="28"/>
        </w:rPr>
      </w:pPr>
      <w:r w:rsidRPr="003F1D39">
        <w:rPr>
          <w:rFonts w:ascii="Times New Roman" w:eastAsia="Times New Roman" w:hAnsi="Times New Roman"/>
          <w:sz w:val="28"/>
          <w:szCs w:val="28"/>
        </w:rPr>
        <w:t xml:space="preserve">КБК             </w:t>
      </w:r>
      <w:r w:rsidR="00286867" w:rsidRPr="003F1D39">
        <w:rPr>
          <w:rFonts w:ascii="Times New Roman" w:eastAsia="Times New Roman" w:hAnsi="Times New Roman"/>
          <w:sz w:val="28"/>
          <w:szCs w:val="28"/>
        </w:rPr>
        <w:t xml:space="preserve"> «Прочие неналоговые доходы бюджетов муниципальных районов»</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3.3. Плата по Договору вносится равными долями ежемесячно не позднее 10 числа первого календарного месяца оплачиваемого периода при заключении Договора на срок более 6 месяцев (в течение месяца с момента заключения Договора за весь период срока его действия в случае заключения Договора на срок до 6 месяцев).</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p>
    <w:p w:rsidR="00286867" w:rsidRPr="003F1D39" w:rsidRDefault="00286867" w:rsidP="00286867">
      <w:pPr>
        <w:spacing w:after="0" w:line="240" w:lineRule="auto"/>
        <w:ind w:firstLine="709"/>
        <w:jc w:val="center"/>
        <w:rPr>
          <w:rFonts w:ascii="Times New Roman" w:eastAsia="Times New Roman" w:hAnsi="Times New Roman"/>
          <w:sz w:val="28"/>
          <w:szCs w:val="28"/>
        </w:rPr>
      </w:pPr>
      <w:r w:rsidRPr="003F1D39">
        <w:rPr>
          <w:rFonts w:ascii="Times New Roman" w:eastAsia="Times New Roman" w:hAnsi="Times New Roman"/>
          <w:bCs/>
          <w:sz w:val="28"/>
          <w:szCs w:val="28"/>
        </w:rPr>
        <w:t>4. Ответственность сторон</w:t>
      </w:r>
      <w:r w:rsidRPr="003F1D39">
        <w:rPr>
          <w:rFonts w:ascii="Times New Roman" w:eastAsia="Times New Roman" w:hAnsi="Times New Roman"/>
          <w:sz w:val="28"/>
          <w:szCs w:val="28"/>
        </w:rPr>
        <w:t xml:space="preserve"> </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4.1. За неисполнение и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4.2. При просрочке платежей по настоящему договору Хозяйствующий субъект уплачивает по требованию Администрации </w:t>
      </w:r>
      <w:r w:rsidR="000B3327" w:rsidRPr="003F1D39">
        <w:rPr>
          <w:rFonts w:ascii="Times New Roman" w:eastAsia="Times New Roman" w:hAnsi="Times New Roman"/>
          <w:sz w:val="28"/>
          <w:szCs w:val="28"/>
        </w:rPr>
        <w:t xml:space="preserve">сельского поселения </w:t>
      </w:r>
      <w:r w:rsidRPr="003F1D39">
        <w:rPr>
          <w:rFonts w:ascii="Times New Roman" w:eastAsia="Times New Roman" w:hAnsi="Times New Roman"/>
          <w:sz w:val="28"/>
          <w:szCs w:val="28"/>
        </w:rPr>
        <w:t>за каждый день просрочки пени в размере 5% от просроченной суммы платежа.</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4.3. Уплата пени, установленных настоящим Договором, не освобождает Хозяйствующий субъект от выполнения возложенных на него обязате</w:t>
      </w:r>
      <w:r w:rsidR="000B3327" w:rsidRPr="003F1D39">
        <w:rPr>
          <w:rFonts w:ascii="Times New Roman" w:eastAsia="Times New Roman" w:hAnsi="Times New Roman"/>
          <w:sz w:val="28"/>
          <w:szCs w:val="28"/>
        </w:rPr>
        <w:t>льств или устранения нарушений.</w:t>
      </w:r>
    </w:p>
    <w:p w:rsidR="000B3327" w:rsidRPr="003F1D39" w:rsidRDefault="000B3327" w:rsidP="00286867">
      <w:pPr>
        <w:widowControl w:val="0"/>
        <w:autoSpaceDE w:val="0"/>
        <w:autoSpaceDN w:val="0"/>
        <w:spacing w:after="0" w:line="240" w:lineRule="auto"/>
        <w:ind w:firstLine="709"/>
        <w:jc w:val="both"/>
        <w:rPr>
          <w:rFonts w:ascii="Times New Roman" w:eastAsia="Times New Roman" w:hAnsi="Times New Roman"/>
          <w:sz w:val="28"/>
          <w:szCs w:val="28"/>
        </w:rPr>
      </w:pP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r w:rsidRPr="003F1D39">
        <w:rPr>
          <w:rFonts w:ascii="Times New Roman" w:eastAsia="Times New Roman" w:hAnsi="Times New Roman"/>
          <w:bCs/>
          <w:sz w:val="28"/>
          <w:szCs w:val="28"/>
        </w:rPr>
        <w:t>5. Изменение, расторжение, прекращение действия договора</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
          <w:bCs/>
          <w:sz w:val="28"/>
          <w:szCs w:val="28"/>
        </w:rPr>
      </w:pP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5.1. Все изменения и дополнения к настоящему Договору оформляются дополнительным соглашением, которое подписывается Сторонами и является его неотъемлемой частью.</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 xml:space="preserve">5.2. Настоящий </w:t>
      </w:r>
      <w:proofErr w:type="gramStart"/>
      <w:r w:rsidRPr="003F1D39">
        <w:rPr>
          <w:rFonts w:ascii="Times New Roman" w:eastAsia="Times New Roman" w:hAnsi="Times New Roman"/>
          <w:bCs/>
          <w:sz w:val="28"/>
          <w:szCs w:val="28"/>
        </w:rPr>
        <w:t>Договор</w:t>
      </w:r>
      <w:proofErr w:type="gramEnd"/>
      <w:r w:rsidRPr="003F1D39">
        <w:rPr>
          <w:rFonts w:ascii="Times New Roman" w:eastAsia="Times New Roman" w:hAnsi="Times New Roman"/>
          <w:bCs/>
          <w:sz w:val="28"/>
          <w:szCs w:val="28"/>
        </w:rPr>
        <w:t xml:space="preserve"> может быть расторгнут по взаимному соглашению сторон.</w:t>
      </w:r>
    </w:p>
    <w:p w:rsidR="00286867" w:rsidRPr="003F1D39" w:rsidRDefault="00286867" w:rsidP="00286867">
      <w:pPr>
        <w:widowControl w:val="0"/>
        <w:tabs>
          <w:tab w:val="left" w:pos="1665"/>
        </w:tabs>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bCs/>
          <w:sz w:val="28"/>
          <w:szCs w:val="28"/>
        </w:rPr>
        <w:t xml:space="preserve">5.3. Настоящий Договор расторгается в случае </w:t>
      </w:r>
      <w:r w:rsidRPr="003F1D39">
        <w:rPr>
          <w:rFonts w:ascii="Times New Roman" w:eastAsia="Times New Roman" w:hAnsi="Times New Roman"/>
          <w:sz w:val="28"/>
          <w:szCs w:val="28"/>
        </w:rPr>
        <w:t>прекращения хозяйствующим субъектом в установленном законом порядке своей деятельности.</w:t>
      </w:r>
    </w:p>
    <w:p w:rsidR="00286867" w:rsidRPr="003F1D39" w:rsidRDefault="00286867" w:rsidP="00286867">
      <w:pPr>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5.4. Хозяйствующий субъе</w:t>
      </w:r>
      <w:proofErr w:type="gramStart"/>
      <w:r w:rsidRPr="003F1D39">
        <w:rPr>
          <w:rFonts w:ascii="Times New Roman" w:eastAsia="Times New Roman" w:hAnsi="Times New Roman"/>
          <w:sz w:val="28"/>
          <w:szCs w:val="28"/>
        </w:rPr>
        <w:t>кт впр</w:t>
      </w:r>
      <w:proofErr w:type="gramEnd"/>
      <w:r w:rsidRPr="003F1D39">
        <w:rPr>
          <w:rFonts w:ascii="Times New Roman" w:eastAsia="Times New Roman" w:hAnsi="Times New Roman"/>
          <w:sz w:val="28"/>
          <w:szCs w:val="28"/>
        </w:rPr>
        <w:t>аве досрочно отказаться от исполнения настоящего Договора по основаниям и в порядке, предусмотренном настоящим Договором и действующим законодательством Российской Федерации.</w:t>
      </w:r>
    </w:p>
    <w:p w:rsidR="00286867" w:rsidRPr="003F1D39" w:rsidRDefault="00286867" w:rsidP="00286867">
      <w:pPr>
        <w:widowControl w:val="0"/>
        <w:tabs>
          <w:tab w:val="left" w:pos="1665"/>
        </w:tabs>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5.5. Администрация</w:t>
      </w:r>
      <w:r w:rsidR="000B3327" w:rsidRPr="003F1D39">
        <w:rPr>
          <w:rFonts w:ascii="Times New Roman" w:eastAsia="Times New Roman" w:hAnsi="Times New Roman"/>
          <w:sz w:val="28"/>
          <w:szCs w:val="28"/>
        </w:rPr>
        <w:t xml:space="preserve"> сельского поселения </w:t>
      </w:r>
      <w:r w:rsidRPr="003F1D39">
        <w:rPr>
          <w:rFonts w:ascii="Times New Roman" w:eastAsia="Times New Roman" w:hAnsi="Times New Roman"/>
          <w:sz w:val="28"/>
          <w:szCs w:val="28"/>
        </w:rPr>
        <w:t xml:space="preserve">вправе в одностороннем порядке </w:t>
      </w:r>
      <w:r w:rsidRPr="003F1D39">
        <w:rPr>
          <w:rFonts w:ascii="Times New Roman" w:eastAsia="Times New Roman" w:hAnsi="Times New Roman"/>
          <w:sz w:val="28"/>
          <w:szCs w:val="28"/>
        </w:rPr>
        <w:lastRenderedPageBreak/>
        <w:t>расторгнуть настоящий Договор, письменно уведомив другую сторону за 30 календарных дней в случаях:</w:t>
      </w:r>
    </w:p>
    <w:p w:rsidR="00286867" w:rsidRPr="003F1D39" w:rsidRDefault="00286867" w:rsidP="00286867">
      <w:pPr>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1) неисполнение Хозяйствующим субъектом обязательства по соблюдению специализации нестационарного торгового объекта (объекта по оказанию услуг);</w:t>
      </w:r>
    </w:p>
    <w:p w:rsidR="00286867" w:rsidRPr="003F1D39" w:rsidRDefault="00286867" w:rsidP="00286867">
      <w:pPr>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2) неисполнение Хозяйствующим субъектом обязательства по осуществлению в нестационарном торговом объекте торговой деятельности (оказанию услуг) в течение 30 календарных дней подряд;</w:t>
      </w:r>
    </w:p>
    <w:p w:rsidR="00286867" w:rsidRPr="003F1D39" w:rsidRDefault="00286867" w:rsidP="00286867">
      <w:pPr>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3) неисполнение Хозяйствующим субъектом обязательств по своевременному внесению платы по Договору или просрочка исполнения обязательств по оплате очередных платежей по договору на срок более 2 месяцев;</w:t>
      </w:r>
    </w:p>
    <w:p w:rsidR="00286867" w:rsidRPr="003F1D39" w:rsidRDefault="00286867" w:rsidP="00286867">
      <w:pPr>
        <w:widowControl w:val="0"/>
        <w:tabs>
          <w:tab w:val="left" w:pos="1665"/>
        </w:tabs>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4) передачи прав по настоящему Договору третьим лицам;</w:t>
      </w:r>
    </w:p>
    <w:p w:rsidR="00286867" w:rsidRPr="003F1D39" w:rsidRDefault="00286867" w:rsidP="00286867">
      <w:pPr>
        <w:widowControl w:val="0"/>
        <w:tabs>
          <w:tab w:val="left" w:pos="1665"/>
        </w:tabs>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5) несоответствие или самовольное изменение места размещения нестационарного торгового объекта (объекта по оказанию услуг) утвержденной схеме;</w:t>
      </w:r>
    </w:p>
    <w:p w:rsidR="00286867" w:rsidRPr="003F1D39" w:rsidRDefault="00286867" w:rsidP="00286867">
      <w:pPr>
        <w:widowControl w:val="0"/>
        <w:tabs>
          <w:tab w:val="left" w:pos="1665"/>
        </w:tabs>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6) неоднократное нарушение (два и более раз) Правил благоустройства и санитарного содержания населенных пунктов сельского поселения </w:t>
      </w:r>
      <w:proofErr w:type="spellStart"/>
      <w:r w:rsidR="00C14B9D" w:rsidRPr="00C14B9D">
        <w:rPr>
          <w:rFonts w:ascii="Times New Roman" w:eastAsia="Times New Roman" w:hAnsi="Times New Roman"/>
          <w:sz w:val="28"/>
          <w:szCs w:val="28"/>
        </w:rPr>
        <w:t>Кармышевский</w:t>
      </w:r>
      <w:proofErr w:type="spellEnd"/>
      <w:r w:rsidR="00C14B9D" w:rsidRPr="00C14B9D">
        <w:rPr>
          <w:rFonts w:ascii="Times New Roman" w:eastAsia="Times New Roman" w:hAnsi="Times New Roman"/>
          <w:sz w:val="28"/>
          <w:szCs w:val="28"/>
        </w:rPr>
        <w:t xml:space="preserve"> сельсовет </w:t>
      </w:r>
      <w:r w:rsidRPr="003F1D39">
        <w:rPr>
          <w:rFonts w:ascii="Times New Roman" w:eastAsia="Times New Roman" w:hAnsi="Times New Roman"/>
          <w:sz w:val="28"/>
          <w:szCs w:val="28"/>
        </w:rPr>
        <w:t xml:space="preserve">муниципального района </w:t>
      </w:r>
      <w:proofErr w:type="spellStart"/>
      <w:r w:rsidR="00892606" w:rsidRPr="003F1D39">
        <w:rPr>
          <w:rFonts w:ascii="Times New Roman" w:eastAsia="Times New Roman" w:hAnsi="Times New Roman"/>
          <w:sz w:val="28"/>
          <w:szCs w:val="28"/>
        </w:rPr>
        <w:t>Альшеевский</w:t>
      </w:r>
      <w:proofErr w:type="spellEnd"/>
      <w:r w:rsidRPr="003F1D39">
        <w:rPr>
          <w:rFonts w:ascii="Times New Roman" w:eastAsia="Times New Roman" w:hAnsi="Times New Roman"/>
          <w:sz w:val="28"/>
          <w:szCs w:val="28"/>
        </w:rPr>
        <w:t xml:space="preserve"> район Республики Башкортостан;</w:t>
      </w:r>
    </w:p>
    <w:p w:rsidR="00286867" w:rsidRPr="003F1D39" w:rsidRDefault="00286867" w:rsidP="00286867">
      <w:pPr>
        <w:widowControl w:val="0"/>
        <w:tabs>
          <w:tab w:val="left" w:pos="1665"/>
        </w:tabs>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7) при принятии органом местного самоуправления следующих решений:</w:t>
      </w:r>
    </w:p>
    <w:p w:rsidR="00286867" w:rsidRPr="003F1D39" w:rsidRDefault="00286867" w:rsidP="00286867">
      <w:pPr>
        <w:widowControl w:val="0"/>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о необходимости ремонта и (или) реконструкции автомобильных дорог в случае, если нахождение нестационарного торгового объекта (объекта по оказанию услуг) препятствует осуществлению указанных работ;</w:t>
      </w:r>
    </w:p>
    <w:p w:rsidR="00286867" w:rsidRPr="003F1D39" w:rsidRDefault="00286867" w:rsidP="00286867">
      <w:pPr>
        <w:widowControl w:val="0"/>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об использовании территории, занимаемой нестационарным торговым объектом (объектом по оказанию услуг),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286867" w:rsidRPr="003F1D39" w:rsidRDefault="00286867" w:rsidP="00286867">
      <w:pPr>
        <w:widowControl w:val="0"/>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о размещении объектов капитального строительства регионального и муниципального значения;</w:t>
      </w:r>
    </w:p>
    <w:p w:rsidR="00286867" w:rsidRPr="003F1D39" w:rsidRDefault="00286867" w:rsidP="00286867">
      <w:pPr>
        <w:widowControl w:val="0"/>
        <w:autoSpaceDE w:val="0"/>
        <w:autoSpaceDN w:val="0"/>
        <w:spacing w:after="0" w:line="23" w:lineRule="atLeast"/>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о заключении договора о развитии застроенных территорий в случае, если нахождение нестационарного торгового объекта (объекта по оказанию услуг) препятствует реализации указанного договора.</w:t>
      </w:r>
    </w:p>
    <w:p w:rsidR="00286867" w:rsidRPr="003F1D39" w:rsidRDefault="00286867" w:rsidP="00286867">
      <w:pPr>
        <w:widowControl w:val="0"/>
        <w:tabs>
          <w:tab w:val="left" w:pos="1665"/>
        </w:tabs>
        <w:autoSpaceDE w:val="0"/>
        <w:autoSpaceDN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r w:rsidRPr="003F1D39">
        <w:rPr>
          <w:rFonts w:ascii="Times New Roman" w:eastAsia="Times New Roman" w:hAnsi="Times New Roman"/>
          <w:bCs/>
          <w:sz w:val="28"/>
          <w:szCs w:val="28"/>
        </w:rPr>
        <w:t>6. Заключительные положения</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
          <w:bCs/>
          <w:sz w:val="28"/>
          <w:szCs w:val="28"/>
        </w:rPr>
      </w:pP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6.1. Настоящий договор вступает в силу с момента его подписания сторонами, срок действия договора _______________</w:t>
      </w:r>
      <w:proofErr w:type="gramStart"/>
      <w:r w:rsidRPr="003F1D39">
        <w:rPr>
          <w:rFonts w:ascii="Times New Roman" w:eastAsia="Times New Roman" w:hAnsi="Times New Roman"/>
          <w:bCs/>
          <w:sz w:val="28"/>
          <w:szCs w:val="28"/>
        </w:rPr>
        <w:t xml:space="preserve"> .</w:t>
      </w:r>
      <w:proofErr w:type="gramEnd"/>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6.2. Все споры между Сторонами, возникающие по Договору, разрешаются в соответствии с действующим законодательством.</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6.3. Споры, по которым Стороны не пришли к соглашению, подлежат рассмотрению судебными органами по месту нахождения Хозяйствующего субъекта, в соответствии со статьей 32 Гражданского процессуального кодекса Российской Федерации и статьей 37 Арбитражного процессуального кодекса Российской Федерации.</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6.4. Настоящий договор составлен в двух экземплярах, имеющих одинаковую юридическую силу.</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 xml:space="preserve">6.5. Приложения, являющиеся неотъемлемой частью договора: </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t xml:space="preserve">1. Ситуационный план размещения нестационарного торгового объекта </w:t>
      </w:r>
      <w:r w:rsidRPr="003F1D39">
        <w:rPr>
          <w:rFonts w:ascii="Times New Roman" w:eastAsia="Times New Roman" w:hAnsi="Times New Roman"/>
          <w:sz w:val="28"/>
          <w:szCs w:val="28"/>
        </w:rPr>
        <w:t xml:space="preserve">(объекта по оказанию услуг) </w:t>
      </w:r>
      <w:r w:rsidRPr="003F1D39">
        <w:rPr>
          <w:rFonts w:ascii="Times New Roman" w:eastAsia="Times New Roman" w:hAnsi="Times New Roman"/>
          <w:bCs/>
          <w:sz w:val="28"/>
          <w:szCs w:val="28"/>
        </w:rPr>
        <w:t>М:500.</w:t>
      </w:r>
    </w:p>
    <w:p w:rsidR="00286867" w:rsidRPr="003F1D39" w:rsidRDefault="00286867" w:rsidP="00286867">
      <w:pPr>
        <w:widowControl w:val="0"/>
        <w:autoSpaceDE w:val="0"/>
        <w:autoSpaceDN w:val="0"/>
        <w:spacing w:after="0" w:line="240" w:lineRule="auto"/>
        <w:ind w:firstLine="709"/>
        <w:jc w:val="both"/>
        <w:rPr>
          <w:rFonts w:ascii="Times New Roman" w:eastAsia="Times New Roman" w:hAnsi="Times New Roman"/>
          <w:bCs/>
          <w:sz w:val="28"/>
          <w:szCs w:val="28"/>
        </w:rPr>
      </w:pPr>
      <w:r w:rsidRPr="003F1D39">
        <w:rPr>
          <w:rFonts w:ascii="Times New Roman" w:eastAsia="Times New Roman" w:hAnsi="Times New Roman"/>
          <w:bCs/>
          <w:sz w:val="28"/>
          <w:szCs w:val="28"/>
        </w:rPr>
        <w:lastRenderedPageBreak/>
        <w:t>2. Эскизный проект нестационарного торгового объекта</w:t>
      </w:r>
      <w:r w:rsidRPr="003F1D39">
        <w:rPr>
          <w:rFonts w:ascii="Times New Roman" w:eastAsia="Times New Roman" w:hAnsi="Times New Roman"/>
          <w:sz w:val="28"/>
          <w:szCs w:val="28"/>
        </w:rPr>
        <w:t xml:space="preserve"> (объекта по оказанию услуг), </w:t>
      </w:r>
      <w:r w:rsidRPr="003F1D39">
        <w:rPr>
          <w:rFonts w:ascii="Times New Roman" w:eastAsia="Times New Roman" w:hAnsi="Times New Roman"/>
          <w:bCs/>
          <w:sz w:val="28"/>
          <w:szCs w:val="28"/>
        </w:rPr>
        <w:t>согласованный в установленном порядке.</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r w:rsidRPr="003F1D39">
        <w:rPr>
          <w:rFonts w:ascii="Times New Roman" w:eastAsia="Times New Roman" w:hAnsi="Times New Roman"/>
          <w:bCs/>
          <w:sz w:val="28"/>
          <w:szCs w:val="28"/>
        </w:rPr>
        <w:t>7. Реквизиты и подписи сторон</w:t>
      </w:r>
    </w:p>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p>
    <w:tbl>
      <w:tblPr>
        <w:tblW w:w="0" w:type="auto"/>
        <w:tblLayout w:type="fixed"/>
        <w:tblLook w:val="0000"/>
      </w:tblPr>
      <w:tblGrid>
        <w:gridCol w:w="5085"/>
        <w:gridCol w:w="236"/>
        <w:gridCol w:w="4285"/>
      </w:tblGrid>
      <w:tr w:rsidR="00286867" w:rsidRPr="003F1D39" w:rsidTr="00286867">
        <w:trPr>
          <w:trHeight w:val="291"/>
        </w:trPr>
        <w:tc>
          <w:tcPr>
            <w:tcW w:w="5085" w:type="dxa"/>
            <w:shd w:val="clear" w:color="auto" w:fill="auto"/>
          </w:tcPr>
          <w:p w:rsidR="00286867" w:rsidRPr="003F1D39" w:rsidRDefault="00286867" w:rsidP="00844C6B">
            <w:pPr>
              <w:widowControl w:val="0"/>
              <w:suppressAutoHyphens/>
              <w:snapToGrid w:val="0"/>
              <w:spacing w:after="0" w:line="240" w:lineRule="auto"/>
              <w:jc w:val="both"/>
              <w:rPr>
                <w:rFonts w:ascii="Times New Roman" w:eastAsia="Arial Unicode MS" w:hAnsi="Times New Roman" w:cs="Mangal"/>
                <w:kern w:val="1"/>
                <w:sz w:val="28"/>
                <w:szCs w:val="28"/>
                <w:lang w:eastAsia="hi-IN" w:bidi="hi-IN"/>
              </w:rPr>
            </w:pPr>
            <w:r w:rsidRPr="003F1D39">
              <w:rPr>
                <w:rFonts w:ascii="Times New Roman" w:eastAsia="Arial Unicode MS" w:hAnsi="Times New Roman" w:cs="Mangal"/>
                <w:kern w:val="1"/>
                <w:sz w:val="28"/>
                <w:szCs w:val="28"/>
                <w:shd w:val="clear" w:color="auto" w:fill="FFFFFF"/>
                <w:lang w:eastAsia="hi-IN" w:bidi="hi-IN"/>
              </w:rPr>
              <w:t>Администрация сельского поселения:</w:t>
            </w: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shd w:val="clear" w:color="auto" w:fill="FFFFFF"/>
                <w:lang w:eastAsia="hi-IN" w:bidi="hi-IN"/>
              </w:rPr>
            </w:pPr>
            <w:r w:rsidRPr="003F1D39">
              <w:rPr>
                <w:rFonts w:ascii="Times New Roman" w:eastAsia="Arial Unicode MS" w:hAnsi="Times New Roman" w:cs="Mangal"/>
                <w:kern w:val="1"/>
                <w:sz w:val="28"/>
                <w:szCs w:val="28"/>
                <w:lang w:eastAsia="hi-IN" w:bidi="hi-IN"/>
              </w:rPr>
              <w:t xml:space="preserve">Администрация сельского поселения </w:t>
            </w:r>
            <w:proofErr w:type="spellStart"/>
            <w:r w:rsidR="00C14B9D" w:rsidRPr="00C14B9D">
              <w:rPr>
                <w:rFonts w:ascii="Times New Roman" w:eastAsia="Arial Unicode MS" w:hAnsi="Times New Roman" w:cs="Mangal"/>
                <w:kern w:val="1"/>
                <w:sz w:val="28"/>
                <w:szCs w:val="28"/>
                <w:lang w:eastAsia="hi-IN" w:bidi="hi-IN"/>
              </w:rPr>
              <w:t>Кармышевский</w:t>
            </w:r>
            <w:proofErr w:type="spellEnd"/>
            <w:r w:rsidR="00C14B9D" w:rsidRPr="00C14B9D">
              <w:rPr>
                <w:rFonts w:ascii="Times New Roman" w:eastAsia="Arial Unicode MS" w:hAnsi="Times New Roman" w:cs="Mangal"/>
                <w:kern w:val="1"/>
                <w:sz w:val="28"/>
                <w:szCs w:val="28"/>
                <w:lang w:eastAsia="hi-IN" w:bidi="hi-IN"/>
              </w:rPr>
              <w:t xml:space="preserve"> сельсовет </w:t>
            </w:r>
            <w:r w:rsidRPr="003F1D39">
              <w:rPr>
                <w:rFonts w:ascii="Times New Roman" w:eastAsia="Arial Unicode MS" w:hAnsi="Times New Roman" w:cs="Mangal"/>
                <w:kern w:val="1"/>
                <w:sz w:val="28"/>
                <w:szCs w:val="28"/>
                <w:lang w:eastAsia="hi-IN" w:bidi="hi-IN"/>
              </w:rPr>
              <w:t xml:space="preserve">муниципального района </w:t>
            </w:r>
            <w:proofErr w:type="spellStart"/>
            <w:r w:rsidR="00892606" w:rsidRPr="003F1D39">
              <w:rPr>
                <w:rFonts w:ascii="Times New Roman" w:eastAsia="Arial Unicode MS" w:hAnsi="Times New Roman" w:cs="Mangal"/>
                <w:kern w:val="1"/>
                <w:sz w:val="28"/>
                <w:szCs w:val="28"/>
                <w:lang w:eastAsia="hi-IN" w:bidi="hi-IN"/>
              </w:rPr>
              <w:t>Альшеевский</w:t>
            </w:r>
            <w:proofErr w:type="spellEnd"/>
            <w:r w:rsidRPr="003F1D39">
              <w:rPr>
                <w:rFonts w:ascii="Times New Roman" w:eastAsia="Arial Unicode MS" w:hAnsi="Times New Roman" w:cs="Mangal"/>
                <w:kern w:val="1"/>
                <w:sz w:val="28"/>
                <w:szCs w:val="28"/>
                <w:lang w:eastAsia="hi-IN" w:bidi="hi-IN"/>
              </w:rPr>
              <w:t xml:space="preserve"> район Республики Башкортостан</w:t>
            </w:r>
          </w:p>
          <w:p w:rsidR="00286867" w:rsidRPr="003F1D39" w:rsidRDefault="00286867" w:rsidP="00844C6B">
            <w:pPr>
              <w:widowControl w:val="0"/>
              <w:shd w:val="clear" w:color="auto" w:fill="FFFFFF"/>
              <w:autoSpaceDE w:val="0"/>
              <w:autoSpaceDN w:val="0"/>
              <w:spacing w:after="0" w:line="240" w:lineRule="auto"/>
              <w:rPr>
                <w:rFonts w:ascii="Times New Roman" w:eastAsia="Times New Roman" w:hAnsi="Times New Roman"/>
                <w:bCs/>
                <w:color w:val="000000"/>
                <w:sz w:val="28"/>
                <w:szCs w:val="28"/>
              </w:rPr>
            </w:pPr>
          </w:p>
          <w:p w:rsidR="00286867" w:rsidRPr="003F1D39" w:rsidRDefault="00286867" w:rsidP="00286867">
            <w:pPr>
              <w:widowControl w:val="0"/>
              <w:shd w:val="clear" w:color="auto" w:fill="FFFFFF"/>
              <w:autoSpaceDE w:val="0"/>
              <w:autoSpaceDN w:val="0"/>
              <w:spacing w:after="0" w:line="240" w:lineRule="auto"/>
              <w:rPr>
                <w:rFonts w:ascii="Times New Roman" w:eastAsia="Times New Roman" w:hAnsi="Times New Roman"/>
                <w:bCs/>
                <w:color w:val="000000"/>
                <w:sz w:val="28"/>
                <w:szCs w:val="28"/>
              </w:rPr>
            </w:pPr>
            <w:r w:rsidRPr="003F1D39">
              <w:rPr>
                <w:rFonts w:ascii="Times New Roman" w:eastAsia="Times New Roman" w:hAnsi="Times New Roman"/>
                <w:bCs/>
                <w:color w:val="000000"/>
                <w:sz w:val="28"/>
                <w:szCs w:val="28"/>
              </w:rPr>
              <w:t xml:space="preserve">Глава Администрации сельского поселения </w:t>
            </w:r>
            <w:proofErr w:type="spellStart"/>
            <w:r w:rsidR="00B132F9" w:rsidRPr="00B132F9">
              <w:rPr>
                <w:rFonts w:ascii="Times New Roman" w:eastAsia="Times New Roman" w:hAnsi="Times New Roman"/>
                <w:bCs/>
                <w:color w:val="000000"/>
                <w:sz w:val="28"/>
                <w:szCs w:val="28"/>
              </w:rPr>
              <w:t>Кармышевский</w:t>
            </w:r>
            <w:proofErr w:type="spellEnd"/>
            <w:r w:rsidR="00B132F9" w:rsidRPr="00B132F9">
              <w:rPr>
                <w:rFonts w:ascii="Times New Roman" w:eastAsia="Times New Roman" w:hAnsi="Times New Roman"/>
                <w:bCs/>
                <w:color w:val="000000"/>
                <w:sz w:val="28"/>
                <w:szCs w:val="28"/>
              </w:rPr>
              <w:t xml:space="preserve"> сельсовет </w:t>
            </w:r>
            <w:r w:rsidRPr="003F1D39">
              <w:rPr>
                <w:rFonts w:ascii="Times New Roman" w:eastAsia="Times New Roman" w:hAnsi="Times New Roman"/>
                <w:bCs/>
                <w:color w:val="000000"/>
                <w:sz w:val="28"/>
                <w:szCs w:val="28"/>
              </w:rPr>
              <w:t xml:space="preserve">муниципального района </w:t>
            </w:r>
            <w:proofErr w:type="spellStart"/>
            <w:r w:rsidR="00892606" w:rsidRPr="003F1D39">
              <w:rPr>
                <w:rFonts w:ascii="Times New Roman" w:eastAsia="Times New Roman" w:hAnsi="Times New Roman"/>
                <w:bCs/>
                <w:color w:val="000000"/>
                <w:sz w:val="28"/>
                <w:szCs w:val="28"/>
              </w:rPr>
              <w:t>Альшеевский</w:t>
            </w:r>
            <w:proofErr w:type="spellEnd"/>
            <w:r w:rsidRPr="003F1D39">
              <w:rPr>
                <w:rFonts w:ascii="Times New Roman" w:eastAsia="Times New Roman" w:hAnsi="Times New Roman"/>
                <w:bCs/>
                <w:color w:val="000000"/>
                <w:sz w:val="28"/>
                <w:szCs w:val="28"/>
              </w:rPr>
              <w:t xml:space="preserve"> район Республики Башкортостан</w:t>
            </w:r>
          </w:p>
          <w:p w:rsidR="00286867" w:rsidRPr="003F1D39" w:rsidRDefault="00286867" w:rsidP="00286867">
            <w:pPr>
              <w:widowControl w:val="0"/>
              <w:shd w:val="clear" w:color="auto" w:fill="FFFFFF"/>
              <w:autoSpaceDE w:val="0"/>
              <w:autoSpaceDN w:val="0"/>
              <w:spacing w:after="0" w:line="240" w:lineRule="auto"/>
              <w:rPr>
                <w:rFonts w:ascii="Times New Roman" w:eastAsia="Times New Roman" w:hAnsi="Times New Roman"/>
                <w:bCs/>
                <w:color w:val="000000"/>
                <w:sz w:val="28"/>
                <w:szCs w:val="28"/>
              </w:rPr>
            </w:pPr>
          </w:p>
          <w:p w:rsidR="00286867" w:rsidRPr="003F1D39" w:rsidRDefault="00286867" w:rsidP="00844C6B">
            <w:pPr>
              <w:widowControl w:val="0"/>
              <w:suppressAutoHyphens/>
              <w:spacing w:after="0" w:line="240" w:lineRule="auto"/>
              <w:rPr>
                <w:rFonts w:ascii="Times New Roman" w:eastAsia="Arial Unicode MS" w:hAnsi="Times New Roman" w:cs="Mangal"/>
                <w:color w:val="000000"/>
                <w:kern w:val="1"/>
                <w:sz w:val="28"/>
                <w:szCs w:val="28"/>
                <w:lang w:eastAsia="hi-IN" w:bidi="hi-IN"/>
              </w:rPr>
            </w:pPr>
            <w:r w:rsidRPr="003F1D39">
              <w:rPr>
                <w:rFonts w:ascii="Times New Roman" w:eastAsia="Arial Unicode MS" w:hAnsi="Times New Roman" w:cs="Mangal"/>
                <w:kern w:val="1"/>
                <w:sz w:val="28"/>
                <w:szCs w:val="28"/>
                <w:shd w:val="clear" w:color="auto" w:fill="FFFFFF"/>
                <w:lang w:eastAsia="hi-IN" w:bidi="hi-IN"/>
              </w:rPr>
              <w:t>___________________ /___________________</w:t>
            </w:r>
          </w:p>
          <w:p w:rsidR="00286867" w:rsidRPr="003F1D39" w:rsidRDefault="00286867" w:rsidP="00286867">
            <w:pPr>
              <w:widowControl w:val="0"/>
              <w:suppressAutoHyphens/>
              <w:spacing w:after="0" w:line="240" w:lineRule="auto"/>
              <w:rPr>
                <w:rFonts w:ascii="Times New Roman" w:eastAsia="Arial Unicode MS" w:hAnsi="Times New Roman" w:cs="Mangal"/>
                <w:kern w:val="1"/>
                <w:sz w:val="28"/>
                <w:szCs w:val="28"/>
                <w:lang w:eastAsia="hi-IN" w:bidi="hi-IN"/>
              </w:rPr>
            </w:pPr>
            <w:r w:rsidRPr="003F1D39">
              <w:rPr>
                <w:rFonts w:ascii="Times New Roman" w:eastAsia="Arial Unicode MS" w:hAnsi="Times New Roman" w:cs="Mangal"/>
                <w:color w:val="000000"/>
                <w:kern w:val="1"/>
                <w:sz w:val="28"/>
                <w:szCs w:val="28"/>
                <w:lang w:eastAsia="hi-IN" w:bidi="hi-IN"/>
              </w:rPr>
              <w:t>м.п.</w:t>
            </w:r>
            <w:r w:rsidRPr="003F1D39">
              <w:rPr>
                <w:rFonts w:ascii="Times New Roman" w:eastAsia="Arial Unicode MS" w:hAnsi="Times New Roman" w:cs="Mangal"/>
                <w:kern w:val="1"/>
                <w:sz w:val="28"/>
                <w:szCs w:val="28"/>
                <w:lang w:eastAsia="hi-IN" w:bidi="hi-IN"/>
              </w:rPr>
              <w:t xml:space="preserve"> </w:t>
            </w:r>
          </w:p>
        </w:tc>
        <w:tc>
          <w:tcPr>
            <w:tcW w:w="236" w:type="dxa"/>
            <w:shd w:val="clear" w:color="auto" w:fill="auto"/>
          </w:tcPr>
          <w:p w:rsidR="00286867" w:rsidRPr="003F1D39" w:rsidRDefault="00286867" w:rsidP="00844C6B">
            <w:pPr>
              <w:widowControl w:val="0"/>
              <w:snapToGrid w:val="0"/>
              <w:spacing w:after="0" w:line="240" w:lineRule="auto"/>
              <w:rPr>
                <w:rFonts w:ascii="Times New Roman" w:eastAsia="Arial Unicode MS" w:hAnsi="Times New Roman" w:cs="Mangal"/>
                <w:kern w:val="1"/>
                <w:sz w:val="28"/>
                <w:szCs w:val="28"/>
                <w:shd w:val="clear" w:color="auto" w:fill="FFFFFF"/>
                <w:lang w:eastAsia="hi-IN" w:bidi="hi-IN"/>
              </w:rPr>
            </w:pPr>
          </w:p>
        </w:tc>
        <w:tc>
          <w:tcPr>
            <w:tcW w:w="4285" w:type="dxa"/>
            <w:shd w:val="clear" w:color="auto" w:fill="auto"/>
          </w:tcPr>
          <w:p w:rsidR="00286867" w:rsidRPr="003F1D39" w:rsidRDefault="00286867" w:rsidP="00844C6B">
            <w:pPr>
              <w:widowControl w:val="0"/>
              <w:suppressAutoHyphens/>
              <w:snapToGrid w:val="0"/>
              <w:spacing w:after="0" w:line="240" w:lineRule="auto"/>
              <w:jc w:val="both"/>
              <w:rPr>
                <w:rFonts w:ascii="Times New Roman" w:eastAsia="Arial Unicode MS" w:hAnsi="Times New Roman" w:cs="Mangal"/>
                <w:kern w:val="1"/>
                <w:sz w:val="28"/>
                <w:szCs w:val="28"/>
                <w:lang w:eastAsia="hi-IN" w:bidi="hi-IN"/>
              </w:rPr>
            </w:pPr>
            <w:r w:rsidRPr="003F1D39">
              <w:rPr>
                <w:rFonts w:ascii="Times New Roman" w:eastAsia="Arial Unicode MS" w:hAnsi="Times New Roman" w:cs="Mangal"/>
                <w:color w:val="000000"/>
                <w:kern w:val="1"/>
                <w:sz w:val="28"/>
                <w:szCs w:val="28"/>
                <w:shd w:val="clear" w:color="auto" w:fill="FFFFFF"/>
                <w:lang w:eastAsia="hi-IN" w:bidi="hi-IN"/>
              </w:rPr>
              <w:t>Хозяйствующий субъект:</w:t>
            </w: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p>
          <w:p w:rsidR="00286867" w:rsidRPr="003F1D39" w:rsidRDefault="00286867" w:rsidP="00844C6B">
            <w:pPr>
              <w:widowControl w:val="0"/>
              <w:suppressAutoHyphens/>
              <w:spacing w:after="0" w:line="240" w:lineRule="auto"/>
              <w:rPr>
                <w:rFonts w:ascii="Times New Roman" w:eastAsia="Arial Unicode MS" w:hAnsi="Times New Roman" w:cs="Mangal"/>
                <w:kern w:val="1"/>
                <w:sz w:val="28"/>
                <w:szCs w:val="28"/>
                <w:lang w:eastAsia="hi-IN" w:bidi="hi-IN"/>
              </w:rPr>
            </w:pPr>
            <w:r w:rsidRPr="003F1D39">
              <w:rPr>
                <w:rFonts w:ascii="Times New Roman" w:eastAsia="Arial Unicode MS" w:hAnsi="Times New Roman" w:cs="Mangal"/>
                <w:kern w:val="1"/>
                <w:sz w:val="28"/>
                <w:szCs w:val="28"/>
                <w:lang w:eastAsia="hi-IN" w:bidi="hi-IN"/>
              </w:rPr>
              <w:t>________________  /_______________</w:t>
            </w:r>
          </w:p>
          <w:p w:rsidR="00286867" w:rsidRPr="003F1D39" w:rsidRDefault="00286867" w:rsidP="00286867">
            <w:pPr>
              <w:widowControl w:val="0"/>
              <w:suppressAutoHyphens/>
              <w:spacing w:after="0" w:line="240" w:lineRule="auto"/>
              <w:rPr>
                <w:rFonts w:ascii="Times New Roman" w:eastAsia="Arial Unicode MS" w:hAnsi="Times New Roman" w:cs="Mangal"/>
                <w:kern w:val="1"/>
                <w:sz w:val="28"/>
                <w:szCs w:val="28"/>
                <w:lang w:eastAsia="hi-IN" w:bidi="hi-IN"/>
              </w:rPr>
            </w:pPr>
            <w:r w:rsidRPr="003F1D39">
              <w:rPr>
                <w:rFonts w:ascii="Times New Roman" w:eastAsia="Arial Unicode MS" w:hAnsi="Times New Roman" w:cs="Mangal"/>
                <w:kern w:val="1"/>
                <w:sz w:val="28"/>
                <w:szCs w:val="28"/>
                <w:lang w:eastAsia="hi-IN" w:bidi="hi-IN"/>
              </w:rPr>
              <w:t>м.п.</w:t>
            </w:r>
          </w:p>
          <w:p w:rsidR="00286867" w:rsidRPr="003F1D39" w:rsidRDefault="00286867" w:rsidP="00286867">
            <w:pPr>
              <w:widowControl w:val="0"/>
              <w:suppressAutoHyphens/>
              <w:spacing w:after="0" w:line="240" w:lineRule="auto"/>
              <w:rPr>
                <w:rFonts w:ascii="Times New Roman" w:eastAsia="Arial Unicode MS" w:hAnsi="Times New Roman" w:cs="Mangal"/>
                <w:kern w:val="1"/>
                <w:sz w:val="28"/>
                <w:szCs w:val="28"/>
                <w:lang w:eastAsia="hi-IN" w:bidi="hi-IN"/>
              </w:rPr>
            </w:pPr>
          </w:p>
        </w:tc>
      </w:tr>
    </w:tbl>
    <w:p w:rsidR="00286867" w:rsidRPr="003F1D39" w:rsidRDefault="00286867" w:rsidP="00286867">
      <w:pPr>
        <w:widowControl w:val="0"/>
        <w:autoSpaceDE w:val="0"/>
        <w:autoSpaceDN w:val="0"/>
        <w:spacing w:after="0" w:line="240" w:lineRule="auto"/>
        <w:ind w:firstLine="709"/>
        <w:jc w:val="center"/>
        <w:rPr>
          <w:rFonts w:ascii="Times New Roman" w:eastAsia="Times New Roman" w:hAnsi="Times New Roman"/>
          <w:bCs/>
          <w:sz w:val="28"/>
          <w:szCs w:val="28"/>
        </w:rPr>
      </w:pPr>
    </w:p>
    <w:p w:rsidR="00286867" w:rsidRPr="003F1D39" w:rsidRDefault="00286867" w:rsidP="00286867">
      <w:pPr>
        <w:tabs>
          <w:tab w:val="left" w:pos="2112"/>
        </w:tabs>
        <w:ind w:firstLine="540"/>
        <w:jc w:val="center"/>
        <w:rPr>
          <w:sz w:val="28"/>
          <w:szCs w:val="28"/>
        </w:rPr>
      </w:pPr>
    </w:p>
    <w:p w:rsidR="00286867" w:rsidRPr="003F1D39" w:rsidRDefault="002868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B132F9" w:rsidP="00547A67">
      <w:pPr>
        <w:pageBreakBefore/>
        <w:spacing w:after="0" w:line="240" w:lineRule="auto"/>
        <w:ind w:left="6372"/>
        <w:rPr>
          <w:rFonts w:ascii="Times New Roman" w:eastAsia="Times New Roman" w:hAnsi="Times New Roman"/>
          <w:sz w:val="20"/>
          <w:szCs w:val="20"/>
        </w:rPr>
      </w:pPr>
      <w:r>
        <w:rPr>
          <w:rFonts w:ascii="Times New Roman" w:eastAsia="Times New Roman" w:hAnsi="Times New Roman"/>
          <w:sz w:val="20"/>
          <w:szCs w:val="20"/>
        </w:rPr>
        <w:lastRenderedPageBreak/>
        <w:t>Пр</w:t>
      </w:r>
      <w:r w:rsidR="00547A67" w:rsidRPr="003F1D39">
        <w:rPr>
          <w:rFonts w:ascii="Times New Roman" w:eastAsia="Times New Roman" w:hAnsi="Times New Roman"/>
          <w:sz w:val="20"/>
          <w:szCs w:val="20"/>
        </w:rPr>
        <w:t xml:space="preserve">иложение №1 </w:t>
      </w:r>
    </w:p>
    <w:p w:rsidR="00547A67" w:rsidRPr="003F1D39" w:rsidRDefault="00547A67" w:rsidP="00547A67">
      <w:pPr>
        <w:spacing w:after="0" w:line="240" w:lineRule="auto"/>
        <w:ind w:left="6372"/>
        <w:rPr>
          <w:rFonts w:ascii="Times New Roman" w:eastAsia="Times New Roman" w:hAnsi="Times New Roman"/>
          <w:sz w:val="20"/>
          <w:szCs w:val="20"/>
        </w:rPr>
      </w:pPr>
      <w:r w:rsidRPr="003F1D39">
        <w:rPr>
          <w:rFonts w:ascii="Times New Roman" w:eastAsia="Times New Roman" w:hAnsi="Times New Roman"/>
          <w:sz w:val="20"/>
          <w:szCs w:val="20"/>
        </w:rPr>
        <w:t>к Договору на размещение нестационарного торгового объекта (объекта по оказанию услуг)</w:t>
      </w:r>
    </w:p>
    <w:p w:rsidR="00547A67" w:rsidRPr="003F1D39" w:rsidRDefault="00547A67" w:rsidP="00547A67">
      <w:pPr>
        <w:spacing w:after="0" w:line="240" w:lineRule="auto"/>
        <w:ind w:left="6372"/>
        <w:rPr>
          <w:rFonts w:ascii="Times New Roman" w:eastAsia="Times New Roman" w:hAnsi="Times New Roman"/>
          <w:sz w:val="28"/>
          <w:szCs w:val="28"/>
        </w:rPr>
      </w:pPr>
    </w:p>
    <w:p w:rsidR="00547A67" w:rsidRPr="003F1D39" w:rsidRDefault="00547A67" w:rsidP="00547A67">
      <w:pPr>
        <w:spacing w:after="0" w:line="240" w:lineRule="auto"/>
        <w:ind w:left="6372"/>
        <w:rPr>
          <w:rFonts w:ascii="Times New Roman" w:eastAsia="Times New Roman" w:hAnsi="Times New Roman"/>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r w:rsidRPr="003F1D39">
        <w:rPr>
          <w:rFonts w:ascii="Times New Roman" w:eastAsia="Times New Roman" w:hAnsi="Times New Roman"/>
          <w:bCs/>
          <w:sz w:val="28"/>
          <w:szCs w:val="28"/>
        </w:rPr>
        <w:t xml:space="preserve">Ситуационный план </w:t>
      </w:r>
    </w:p>
    <w:p w:rsidR="00547A67" w:rsidRPr="003F1D39" w:rsidRDefault="00547A67" w:rsidP="00547A67">
      <w:pPr>
        <w:spacing w:after="0" w:line="240" w:lineRule="auto"/>
        <w:jc w:val="center"/>
        <w:rPr>
          <w:rFonts w:ascii="Times New Roman" w:eastAsia="Times New Roman" w:hAnsi="Times New Roman"/>
          <w:bCs/>
          <w:sz w:val="28"/>
          <w:szCs w:val="28"/>
        </w:rPr>
      </w:pPr>
      <w:r w:rsidRPr="003F1D39">
        <w:rPr>
          <w:rFonts w:ascii="Times New Roman" w:eastAsia="Times New Roman" w:hAnsi="Times New Roman"/>
          <w:bCs/>
          <w:sz w:val="28"/>
          <w:szCs w:val="28"/>
        </w:rPr>
        <w:t>размещения нестационарного торгового объекта (объекта по оказанию услуг)</w:t>
      </w: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r w:rsidRPr="003F1D39">
        <w:rPr>
          <w:rFonts w:ascii="Times New Roman" w:eastAsia="Times New Roman" w:hAnsi="Times New Roman"/>
          <w:bCs/>
          <w:sz w:val="28"/>
          <w:szCs w:val="28"/>
        </w:rPr>
        <w:t>_________________________________________</w:t>
      </w: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p>
    <w:p w:rsidR="00547A67" w:rsidRPr="003F1D39" w:rsidRDefault="00547A67" w:rsidP="00547A67">
      <w:pPr>
        <w:spacing w:after="0" w:line="240" w:lineRule="auto"/>
        <w:jc w:val="right"/>
        <w:rPr>
          <w:rFonts w:ascii="Times New Roman" w:eastAsia="Times New Roman" w:hAnsi="Times New Roman"/>
          <w:sz w:val="28"/>
          <w:szCs w:val="28"/>
        </w:rPr>
      </w:pPr>
      <w:r w:rsidRPr="003F1D39">
        <w:rPr>
          <w:rFonts w:ascii="Times New Roman" w:eastAsia="Times New Roman" w:hAnsi="Times New Roman"/>
          <w:bCs/>
          <w:sz w:val="28"/>
          <w:szCs w:val="28"/>
        </w:rPr>
        <w:t>М:500</w:t>
      </w:r>
    </w:p>
    <w:p w:rsidR="00547A67" w:rsidRPr="003F1D39" w:rsidRDefault="00547A67" w:rsidP="00547A67">
      <w:pPr>
        <w:spacing w:after="0" w:line="240" w:lineRule="auto"/>
        <w:ind w:left="6373"/>
        <w:rPr>
          <w:rFonts w:ascii="Times New Roman" w:eastAsia="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286867" w:rsidRPr="003F1D39" w:rsidRDefault="002868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547A67">
      <w:pPr>
        <w:spacing w:after="0" w:line="240" w:lineRule="auto"/>
        <w:ind w:left="6373"/>
        <w:rPr>
          <w:rFonts w:ascii="Times New Roman" w:eastAsia="Times New Roman" w:hAnsi="Times New Roman"/>
          <w:sz w:val="20"/>
          <w:szCs w:val="20"/>
        </w:rPr>
      </w:pPr>
      <w:r w:rsidRPr="003F1D39">
        <w:rPr>
          <w:rFonts w:ascii="Times New Roman" w:eastAsia="Times New Roman" w:hAnsi="Times New Roman"/>
          <w:sz w:val="20"/>
          <w:szCs w:val="20"/>
        </w:rPr>
        <w:t xml:space="preserve">Приложение №2 </w:t>
      </w:r>
    </w:p>
    <w:p w:rsidR="00547A67" w:rsidRPr="003F1D39" w:rsidRDefault="00547A67" w:rsidP="00547A67">
      <w:pPr>
        <w:spacing w:after="0" w:line="240" w:lineRule="auto"/>
        <w:ind w:left="6372"/>
        <w:rPr>
          <w:rFonts w:ascii="Times New Roman" w:eastAsia="Times New Roman" w:hAnsi="Times New Roman"/>
          <w:sz w:val="20"/>
          <w:szCs w:val="20"/>
        </w:rPr>
      </w:pPr>
      <w:r w:rsidRPr="003F1D39">
        <w:rPr>
          <w:rFonts w:ascii="Times New Roman" w:eastAsia="Times New Roman" w:hAnsi="Times New Roman"/>
          <w:sz w:val="20"/>
          <w:szCs w:val="20"/>
        </w:rPr>
        <w:t>к Договору на  размещение нестационарного торгового объекта (объекта по оказанию услуг)</w:t>
      </w:r>
    </w:p>
    <w:p w:rsidR="00547A67" w:rsidRPr="003F1D39" w:rsidRDefault="00547A67" w:rsidP="00547A67">
      <w:pPr>
        <w:spacing w:after="0" w:line="240" w:lineRule="auto"/>
        <w:ind w:left="6372"/>
        <w:rPr>
          <w:rFonts w:ascii="Times New Roman" w:eastAsia="Times New Roman" w:hAnsi="Times New Roman"/>
          <w:sz w:val="20"/>
          <w:szCs w:val="20"/>
        </w:rPr>
      </w:pPr>
    </w:p>
    <w:p w:rsidR="00547A67" w:rsidRPr="003F1D39" w:rsidRDefault="00547A67" w:rsidP="00547A67">
      <w:pPr>
        <w:spacing w:after="0" w:line="240" w:lineRule="auto"/>
        <w:ind w:left="6372"/>
        <w:rPr>
          <w:rFonts w:ascii="Times New Roman" w:eastAsia="Times New Roman" w:hAnsi="Times New Roman"/>
          <w:sz w:val="28"/>
          <w:szCs w:val="28"/>
        </w:rPr>
      </w:pPr>
    </w:p>
    <w:p w:rsidR="00547A67" w:rsidRPr="003F1D39" w:rsidRDefault="00547A67" w:rsidP="00547A67">
      <w:pPr>
        <w:spacing w:after="0" w:line="240" w:lineRule="auto"/>
        <w:ind w:left="6372"/>
        <w:rPr>
          <w:rFonts w:ascii="Times New Roman" w:eastAsia="Times New Roman" w:hAnsi="Times New Roman"/>
          <w:sz w:val="28"/>
          <w:szCs w:val="28"/>
        </w:rPr>
      </w:pPr>
    </w:p>
    <w:p w:rsidR="00547A67" w:rsidRPr="003F1D39" w:rsidRDefault="00547A67" w:rsidP="00547A67">
      <w:pPr>
        <w:spacing w:after="0" w:line="240" w:lineRule="auto"/>
        <w:jc w:val="center"/>
        <w:rPr>
          <w:rFonts w:ascii="Times New Roman" w:eastAsia="Times New Roman" w:hAnsi="Times New Roman"/>
          <w:bCs/>
          <w:sz w:val="28"/>
          <w:szCs w:val="28"/>
        </w:rPr>
      </w:pPr>
      <w:r w:rsidRPr="003F1D39">
        <w:rPr>
          <w:rFonts w:ascii="Times New Roman" w:eastAsia="Times New Roman" w:hAnsi="Times New Roman"/>
          <w:bCs/>
          <w:sz w:val="28"/>
          <w:szCs w:val="28"/>
        </w:rPr>
        <w:t xml:space="preserve">Эскизный проект </w:t>
      </w:r>
    </w:p>
    <w:p w:rsidR="00547A67" w:rsidRPr="003F1D39" w:rsidRDefault="00547A67" w:rsidP="00547A67">
      <w:pPr>
        <w:spacing w:after="0" w:line="240" w:lineRule="auto"/>
        <w:jc w:val="center"/>
        <w:rPr>
          <w:rFonts w:ascii="Times New Roman" w:eastAsia="Times New Roman" w:hAnsi="Times New Roman"/>
          <w:bCs/>
          <w:sz w:val="28"/>
          <w:szCs w:val="28"/>
        </w:rPr>
      </w:pPr>
      <w:r w:rsidRPr="003F1D39">
        <w:rPr>
          <w:rFonts w:ascii="Times New Roman" w:eastAsia="Times New Roman" w:hAnsi="Times New Roman"/>
          <w:bCs/>
          <w:sz w:val="28"/>
          <w:szCs w:val="28"/>
        </w:rPr>
        <w:t>нестационарного торгового объекта (объекта по оказанию услуг)</w:t>
      </w:r>
    </w:p>
    <w:p w:rsidR="00547A67" w:rsidRPr="003F1D39" w:rsidRDefault="00547A67" w:rsidP="00547A67">
      <w:pPr>
        <w:spacing w:after="0" w:line="240" w:lineRule="auto"/>
        <w:jc w:val="center"/>
        <w:rPr>
          <w:rFonts w:ascii="Times New Roman" w:eastAsia="Times New Roman" w:hAnsi="Times New Roman"/>
          <w:sz w:val="28"/>
          <w:szCs w:val="28"/>
        </w:rPr>
      </w:pPr>
      <w:r w:rsidRPr="003F1D39">
        <w:rPr>
          <w:rFonts w:ascii="Times New Roman" w:eastAsia="Times New Roman" w:hAnsi="Times New Roman"/>
          <w:bCs/>
          <w:sz w:val="28"/>
          <w:szCs w:val="28"/>
        </w:rPr>
        <w:t>_____________________________________</w:t>
      </w:r>
    </w:p>
    <w:p w:rsidR="00547A67" w:rsidRPr="003F1D39" w:rsidRDefault="00547A67" w:rsidP="00547A67">
      <w:pPr>
        <w:widowControl w:val="0"/>
        <w:autoSpaceDE w:val="0"/>
        <w:autoSpaceDN w:val="0"/>
        <w:adjustRightInd w:val="0"/>
        <w:spacing w:after="0" w:line="240" w:lineRule="auto"/>
        <w:ind w:firstLine="709"/>
        <w:jc w:val="both"/>
        <w:rPr>
          <w:rFonts w:ascii="Times New Roman" w:eastAsia="Times New Roman" w:hAnsi="Times New Roman"/>
          <w:sz w:val="28"/>
          <w:szCs w:val="28"/>
        </w:rPr>
      </w:pPr>
      <w:r w:rsidRPr="003F1D39">
        <w:rPr>
          <w:rFonts w:ascii="Times New Roman" w:eastAsia="Times New Roman" w:hAnsi="Times New Roman"/>
          <w:sz w:val="28"/>
          <w:szCs w:val="28"/>
        </w:rPr>
        <w:t xml:space="preserve"> </w:t>
      </w: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47A67" w:rsidRPr="003F1D39" w:rsidRDefault="00547A67" w:rsidP="00194AF4">
      <w:pPr>
        <w:pStyle w:val="ac"/>
        <w:rPr>
          <w:rFonts w:ascii="Times New Roman" w:hAnsi="Times New Roman"/>
          <w:sz w:val="28"/>
          <w:szCs w:val="28"/>
        </w:rPr>
      </w:pPr>
    </w:p>
    <w:p w:rsidR="005A537E" w:rsidRDefault="005A537E" w:rsidP="00547A67">
      <w:pPr>
        <w:spacing w:after="0" w:line="240" w:lineRule="auto"/>
        <w:ind w:left="5670"/>
        <w:rPr>
          <w:rFonts w:ascii="Times New Roman" w:hAnsi="Times New Roman"/>
          <w:sz w:val="20"/>
          <w:szCs w:val="20"/>
        </w:rPr>
      </w:pPr>
    </w:p>
    <w:p w:rsidR="005A537E" w:rsidRDefault="005A537E" w:rsidP="00547A67">
      <w:pPr>
        <w:spacing w:after="0" w:line="240" w:lineRule="auto"/>
        <w:ind w:left="5670"/>
        <w:rPr>
          <w:rFonts w:ascii="Times New Roman" w:hAnsi="Times New Roman"/>
          <w:sz w:val="20"/>
          <w:szCs w:val="20"/>
        </w:rPr>
      </w:pPr>
    </w:p>
    <w:p w:rsidR="005A537E" w:rsidRDefault="005A537E" w:rsidP="00547A67">
      <w:pPr>
        <w:spacing w:after="0" w:line="240" w:lineRule="auto"/>
        <w:ind w:left="5670"/>
        <w:rPr>
          <w:rFonts w:ascii="Times New Roman" w:hAnsi="Times New Roman"/>
          <w:sz w:val="20"/>
          <w:szCs w:val="20"/>
        </w:rPr>
      </w:pPr>
    </w:p>
    <w:p w:rsidR="005A537E" w:rsidRDefault="005A537E" w:rsidP="00547A67">
      <w:pPr>
        <w:spacing w:after="0" w:line="240" w:lineRule="auto"/>
        <w:ind w:left="5670"/>
        <w:rPr>
          <w:rFonts w:ascii="Times New Roman" w:hAnsi="Times New Roman"/>
          <w:sz w:val="20"/>
          <w:szCs w:val="20"/>
        </w:rPr>
      </w:pPr>
    </w:p>
    <w:p w:rsidR="00547A67" w:rsidRPr="003F1D39" w:rsidRDefault="00547A67" w:rsidP="00547A67">
      <w:pPr>
        <w:spacing w:after="0" w:line="240" w:lineRule="auto"/>
        <w:ind w:left="5670"/>
        <w:rPr>
          <w:rFonts w:ascii="Times New Roman" w:hAnsi="Times New Roman"/>
          <w:sz w:val="20"/>
          <w:szCs w:val="20"/>
        </w:rPr>
      </w:pPr>
      <w:r w:rsidRPr="003F1D39">
        <w:rPr>
          <w:rFonts w:ascii="Times New Roman" w:hAnsi="Times New Roman"/>
          <w:sz w:val="20"/>
          <w:szCs w:val="20"/>
        </w:rPr>
        <w:lastRenderedPageBreak/>
        <w:t>Приложение № 2</w:t>
      </w:r>
    </w:p>
    <w:p w:rsidR="00E17917" w:rsidRPr="003F1D39" w:rsidRDefault="00E17917" w:rsidP="00B132F9">
      <w:pPr>
        <w:widowControl w:val="0"/>
        <w:autoSpaceDE w:val="0"/>
        <w:autoSpaceDN w:val="0"/>
        <w:adjustRightInd w:val="0"/>
        <w:spacing w:after="0" w:line="240" w:lineRule="auto"/>
        <w:ind w:left="5670"/>
        <w:rPr>
          <w:rFonts w:ascii="Times New Roman" w:eastAsia="Times New Roman" w:hAnsi="Times New Roman"/>
          <w:bCs/>
          <w:sz w:val="20"/>
          <w:szCs w:val="20"/>
          <w:lang w:eastAsia="ru-RU"/>
        </w:rPr>
      </w:pPr>
      <w:r w:rsidRPr="003F1D39">
        <w:rPr>
          <w:rFonts w:ascii="Times New Roman" w:eastAsia="Times New Roman" w:hAnsi="Times New Roman"/>
          <w:bCs/>
          <w:sz w:val="20"/>
          <w:szCs w:val="20"/>
          <w:lang w:eastAsia="ru-RU"/>
        </w:rPr>
        <w:t xml:space="preserve">к </w:t>
      </w:r>
      <w:r w:rsidR="00B132F9">
        <w:rPr>
          <w:rFonts w:ascii="Times New Roman" w:eastAsia="Times New Roman" w:hAnsi="Times New Roman"/>
          <w:bCs/>
          <w:sz w:val="20"/>
          <w:szCs w:val="20"/>
          <w:lang w:eastAsia="ru-RU"/>
        </w:rPr>
        <w:t xml:space="preserve">постановлению администрации </w:t>
      </w:r>
      <w:r w:rsidRPr="003F1D39">
        <w:rPr>
          <w:rFonts w:ascii="Times New Roman" w:eastAsia="Times New Roman" w:hAnsi="Times New Roman"/>
          <w:bCs/>
          <w:sz w:val="20"/>
          <w:szCs w:val="20"/>
          <w:lang w:eastAsia="ru-RU"/>
        </w:rPr>
        <w:t xml:space="preserve"> сельского поселения </w:t>
      </w:r>
      <w:proofErr w:type="spellStart"/>
      <w:r w:rsidR="00B132F9">
        <w:rPr>
          <w:rFonts w:ascii="Times New Roman" w:eastAsia="Times New Roman" w:hAnsi="Times New Roman"/>
          <w:bCs/>
          <w:sz w:val="20"/>
          <w:szCs w:val="20"/>
          <w:lang w:eastAsia="ru-RU"/>
        </w:rPr>
        <w:t>Кармышевский</w:t>
      </w:r>
      <w:proofErr w:type="spellEnd"/>
      <w:r w:rsidR="00B132F9">
        <w:rPr>
          <w:rFonts w:ascii="Times New Roman" w:eastAsia="Times New Roman" w:hAnsi="Times New Roman"/>
          <w:bCs/>
          <w:sz w:val="20"/>
          <w:szCs w:val="20"/>
          <w:lang w:eastAsia="ru-RU"/>
        </w:rPr>
        <w:t xml:space="preserve"> сельсовет </w:t>
      </w:r>
      <w:r w:rsidRPr="003F1D39">
        <w:rPr>
          <w:rFonts w:ascii="Times New Roman" w:eastAsia="Times New Roman" w:hAnsi="Times New Roman"/>
          <w:bCs/>
          <w:sz w:val="20"/>
          <w:szCs w:val="20"/>
          <w:lang w:eastAsia="ru-RU"/>
        </w:rPr>
        <w:t xml:space="preserve">муниципального района </w:t>
      </w:r>
      <w:proofErr w:type="spellStart"/>
      <w:r w:rsidRPr="003F1D39">
        <w:rPr>
          <w:rFonts w:ascii="Times New Roman" w:eastAsia="Times New Roman" w:hAnsi="Times New Roman"/>
          <w:bCs/>
          <w:sz w:val="20"/>
          <w:szCs w:val="20"/>
          <w:lang w:eastAsia="ru-RU"/>
        </w:rPr>
        <w:t>Альшеевский</w:t>
      </w:r>
      <w:proofErr w:type="spellEnd"/>
      <w:r w:rsidRPr="003F1D39">
        <w:rPr>
          <w:rFonts w:ascii="Times New Roman" w:eastAsia="Times New Roman" w:hAnsi="Times New Roman"/>
          <w:bCs/>
          <w:sz w:val="20"/>
          <w:szCs w:val="20"/>
          <w:lang w:eastAsia="ru-RU"/>
        </w:rPr>
        <w:t xml:space="preserve"> район Республики Башкортостан</w:t>
      </w:r>
    </w:p>
    <w:p w:rsidR="00E17917" w:rsidRPr="003F1D39" w:rsidRDefault="00E17917" w:rsidP="00B132F9">
      <w:pPr>
        <w:widowControl w:val="0"/>
        <w:autoSpaceDE w:val="0"/>
        <w:autoSpaceDN w:val="0"/>
        <w:adjustRightInd w:val="0"/>
        <w:spacing w:after="0" w:line="240" w:lineRule="auto"/>
        <w:ind w:left="5670"/>
        <w:rPr>
          <w:rFonts w:ascii="Times New Roman" w:eastAsia="Times New Roman" w:hAnsi="Times New Roman"/>
          <w:bCs/>
          <w:sz w:val="20"/>
          <w:szCs w:val="20"/>
          <w:lang w:eastAsia="ru-RU"/>
        </w:rPr>
      </w:pPr>
      <w:r w:rsidRPr="003F1D39">
        <w:rPr>
          <w:rFonts w:ascii="Times New Roman" w:eastAsia="Times New Roman" w:hAnsi="Times New Roman"/>
          <w:bCs/>
          <w:sz w:val="20"/>
          <w:szCs w:val="20"/>
          <w:lang w:eastAsia="ru-RU"/>
        </w:rPr>
        <w:t xml:space="preserve">от </w:t>
      </w:r>
      <w:r w:rsidR="00B132F9">
        <w:rPr>
          <w:rFonts w:ascii="Times New Roman" w:eastAsia="Times New Roman" w:hAnsi="Times New Roman"/>
          <w:bCs/>
          <w:sz w:val="20"/>
          <w:szCs w:val="20"/>
          <w:lang w:eastAsia="ru-RU"/>
        </w:rPr>
        <w:t>17 января</w:t>
      </w:r>
      <w:r w:rsidRPr="003F1D39">
        <w:rPr>
          <w:rFonts w:ascii="Times New Roman" w:eastAsia="Times New Roman" w:hAnsi="Times New Roman"/>
          <w:bCs/>
          <w:sz w:val="20"/>
          <w:szCs w:val="20"/>
          <w:lang w:eastAsia="ru-RU"/>
        </w:rPr>
        <w:t xml:space="preserve"> 202</w:t>
      </w:r>
      <w:r>
        <w:rPr>
          <w:rFonts w:ascii="Times New Roman" w:eastAsia="Times New Roman" w:hAnsi="Times New Roman"/>
          <w:bCs/>
          <w:sz w:val="20"/>
          <w:szCs w:val="20"/>
          <w:lang w:eastAsia="ru-RU"/>
        </w:rPr>
        <w:t>5</w:t>
      </w:r>
      <w:r w:rsidRPr="003F1D39">
        <w:rPr>
          <w:rFonts w:ascii="Times New Roman" w:eastAsia="Times New Roman" w:hAnsi="Times New Roman"/>
          <w:bCs/>
          <w:sz w:val="20"/>
          <w:szCs w:val="20"/>
          <w:lang w:eastAsia="ru-RU"/>
        </w:rPr>
        <w:t>г. №</w:t>
      </w:r>
      <w:r w:rsidR="00B132F9">
        <w:rPr>
          <w:rFonts w:ascii="Times New Roman" w:eastAsia="Times New Roman" w:hAnsi="Times New Roman"/>
          <w:bCs/>
          <w:sz w:val="20"/>
          <w:szCs w:val="20"/>
          <w:lang w:eastAsia="ru-RU"/>
        </w:rPr>
        <w:t>5</w:t>
      </w:r>
    </w:p>
    <w:p w:rsidR="00E17917" w:rsidRPr="003F1D39" w:rsidRDefault="00E17917" w:rsidP="00E17917">
      <w:pPr>
        <w:tabs>
          <w:tab w:val="left" w:pos="708"/>
          <w:tab w:val="center" w:pos="4153"/>
          <w:tab w:val="right" w:pos="8306"/>
        </w:tabs>
        <w:spacing w:after="0" w:line="240" w:lineRule="auto"/>
        <w:ind w:left="5103"/>
        <w:rPr>
          <w:rFonts w:ascii="Times New Roman" w:eastAsia="Times New Roman" w:hAnsi="Times New Roman"/>
          <w:sz w:val="20"/>
          <w:szCs w:val="20"/>
          <w:lang w:eastAsia="ru-RU"/>
        </w:rPr>
      </w:pPr>
    </w:p>
    <w:p w:rsidR="00547A67" w:rsidRPr="003F1D39" w:rsidRDefault="00547A67" w:rsidP="00547A67">
      <w:pPr>
        <w:widowControl w:val="0"/>
        <w:autoSpaceDE w:val="0"/>
        <w:autoSpaceDN w:val="0"/>
        <w:adjustRightInd w:val="0"/>
        <w:spacing w:after="0" w:line="240" w:lineRule="auto"/>
        <w:ind w:firstLine="709"/>
        <w:jc w:val="center"/>
        <w:rPr>
          <w:rFonts w:ascii="Times New Roman" w:eastAsia="Times New Roman" w:hAnsi="Times New Roman"/>
          <w:sz w:val="20"/>
          <w:szCs w:val="20"/>
        </w:rPr>
      </w:pPr>
    </w:p>
    <w:p w:rsidR="00547A67" w:rsidRPr="003F1D39" w:rsidRDefault="00547A67" w:rsidP="00547A67">
      <w:pPr>
        <w:widowControl w:val="0"/>
        <w:autoSpaceDE w:val="0"/>
        <w:autoSpaceDN w:val="0"/>
        <w:adjustRightInd w:val="0"/>
        <w:spacing w:after="0" w:line="240" w:lineRule="auto"/>
        <w:ind w:firstLine="709"/>
        <w:jc w:val="center"/>
        <w:rPr>
          <w:rFonts w:ascii="Times New Roman" w:eastAsia="Times New Roman" w:hAnsi="Times New Roman"/>
          <w:sz w:val="28"/>
          <w:szCs w:val="28"/>
        </w:rPr>
      </w:pPr>
    </w:p>
    <w:p w:rsidR="00547A67" w:rsidRPr="003F1D39" w:rsidRDefault="00547A67" w:rsidP="00547A67">
      <w:pPr>
        <w:widowControl w:val="0"/>
        <w:autoSpaceDE w:val="0"/>
        <w:autoSpaceDN w:val="0"/>
        <w:adjustRightInd w:val="0"/>
        <w:spacing w:after="0" w:line="240" w:lineRule="auto"/>
        <w:ind w:firstLine="709"/>
        <w:jc w:val="center"/>
        <w:rPr>
          <w:rFonts w:ascii="Times New Roman" w:eastAsia="Times New Roman" w:hAnsi="Times New Roman"/>
          <w:b/>
          <w:sz w:val="28"/>
          <w:szCs w:val="28"/>
        </w:rPr>
      </w:pPr>
      <w:r w:rsidRPr="003F1D39">
        <w:rPr>
          <w:rFonts w:ascii="Times New Roman" w:eastAsia="Times New Roman" w:hAnsi="Times New Roman"/>
          <w:b/>
          <w:sz w:val="28"/>
          <w:szCs w:val="28"/>
        </w:rPr>
        <w:t xml:space="preserve">Положение </w:t>
      </w:r>
    </w:p>
    <w:p w:rsidR="00547A67" w:rsidRPr="003F1D39" w:rsidRDefault="00547A67" w:rsidP="00547A67">
      <w:pPr>
        <w:widowControl w:val="0"/>
        <w:autoSpaceDE w:val="0"/>
        <w:autoSpaceDN w:val="0"/>
        <w:adjustRightInd w:val="0"/>
        <w:spacing w:after="0" w:line="240" w:lineRule="auto"/>
        <w:ind w:firstLine="709"/>
        <w:jc w:val="center"/>
        <w:rPr>
          <w:rFonts w:ascii="Times New Roman" w:eastAsia="Times New Roman" w:hAnsi="Times New Roman"/>
          <w:b/>
          <w:sz w:val="28"/>
          <w:szCs w:val="28"/>
        </w:rPr>
      </w:pPr>
      <w:r w:rsidRPr="003F1D39">
        <w:rPr>
          <w:rFonts w:ascii="Times New Roman" w:eastAsia="Times New Roman" w:hAnsi="Times New Roman"/>
          <w:b/>
          <w:sz w:val="28"/>
          <w:szCs w:val="28"/>
        </w:rPr>
        <w:t xml:space="preserve">о проведении торгов на право заключения договора на размещение нестационарного торгового объекта (объекта по оказанию услуг) на территории </w:t>
      </w:r>
      <w:r w:rsidR="00537658" w:rsidRPr="003F1D39">
        <w:rPr>
          <w:rFonts w:ascii="Times New Roman" w:eastAsia="Times New Roman" w:hAnsi="Times New Roman"/>
          <w:b/>
          <w:sz w:val="28"/>
          <w:szCs w:val="28"/>
        </w:rPr>
        <w:t xml:space="preserve">сельского поселения </w:t>
      </w:r>
      <w:proofErr w:type="spellStart"/>
      <w:r w:rsidR="00B132F9" w:rsidRPr="00B132F9">
        <w:rPr>
          <w:rFonts w:ascii="Times New Roman" w:eastAsia="Times New Roman" w:hAnsi="Times New Roman"/>
          <w:b/>
          <w:sz w:val="28"/>
          <w:szCs w:val="28"/>
        </w:rPr>
        <w:t>Кармышевский</w:t>
      </w:r>
      <w:proofErr w:type="spellEnd"/>
      <w:r w:rsidR="00B132F9" w:rsidRPr="00B132F9">
        <w:rPr>
          <w:rFonts w:ascii="Times New Roman" w:eastAsia="Times New Roman" w:hAnsi="Times New Roman"/>
          <w:b/>
          <w:sz w:val="28"/>
          <w:szCs w:val="28"/>
        </w:rPr>
        <w:t xml:space="preserve"> сельсовет </w:t>
      </w:r>
      <w:r w:rsidRPr="003F1D39">
        <w:rPr>
          <w:rFonts w:ascii="Times New Roman" w:eastAsia="Times New Roman" w:hAnsi="Times New Roman"/>
          <w:b/>
          <w:sz w:val="28"/>
          <w:szCs w:val="28"/>
        </w:rPr>
        <w:t xml:space="preserve">муниципального района </w:t>
      </w:r>
      <w:proofErr w:type="spellStart"/>
      <w:r w:rsidR="00892606" w:rsidRPr="003F1D39">
        <w:rPr>
          <w:rFonts w:ascii="Times New Roman" w:eastAsia="Times New Roman" w:hAnsi="Times New Roman"/>
          <w:b/>
          <w:sz w:val="28"/>
          <w:szCs w:val="28"/>
        </w:rPr>
        <w:t>Альшеевский</w:t>
      </w:r>
      <w:proofErr w:type="spellEnd"/>
      <w:r w:rsidRPr="003F1D39">
        <w:rPr>
          <w:rFonts w:ascii="Times New Roman" w:eastAsia="Times New Roman" w:hAnsi="Times New Roman"/>
          <w:b/>
          <w:sz w:val="28"/>
          <w:szCs w:val="28"/>
        </w:rPr>
        <w:t xml:space="preserve"> район Республики Башкортостан </w:t>
      </w:r>
    </w:p>
    <w:p w:rsidR="00547A67" w:rsidRPr="003F1D39" w:rsidRDefault="00547A67" w:rsidP="00547A67">
      <w:pPr>
        <w:widowControl w:val="0"/>
        <w:autoSpaceDE w:val="0"/>
        <w:autoSpaceDN w:val="0"/>
        <w:adjustRightInd w:val="0"/>
        <w:spacing w:after="0" w:line="240" w:lineRule="auto"/>
        <w:ind w:firstLine="709"/>
        <w:jc w:val="center"/>
        <w:rPr>
          <w:rFonts w:ascii="Times New Roman" w:eastAsia="Times New Roman" w:hAnsi="Times New Roman"/>
          <w:b/>
          <w:sz w:val="28"/>
          <w:szCs w:val="28"/>
        </w:rPr>
      </w:pP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1.1. </w:t>
      </w:r>
      <w:proofErr w:type="gramStart"/>
      <w:r w:rsidRPr="003F1D39">
        <w:rPr>
          <w:sz w:val="28"/>
          <w:szCs w:val="28"/>
        </w:rPr>
        <w:t xml:space="preserve">Настоящее Положение определяет порядок организации и проведения конкурса на предоставление права на размещение нестационарных торговых объектов (далее - Конкурс)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и разработано в соответствии с Гражданским </w:t>
      </w:r>
      <w:hyperlink r:id="rId15">
        <w:r w:rsidRPr="003F1D39">
          <w:rPr>
            <w:color w:val="0000FF"/>
            <w:sz w:val="28"/>
            <w:szCs w:val="28"/>
          </w:rPr>
          <w:t>кодексом</w:t>
        </w:r>
      </w:hyperlink>
      <w:r w:rsidRPr="003F1D39">
        <w:rPr>
          <w:sz w:val="28"/>
          <w:szCs w:val="28"/>
        </w:rPr>
        <w:t xml:space="preserve"> Российской Федерации (часть первая) от 30.11.1994 N 51-ФЗ, Федеральным </w:t>
      </w:r>
      <w:hyperlink r:id="rId16">
        <w:r w:rsidRPr="003F1D39">
          <w:rPr>
            <w:color w:val="0000FF"/>
            <w:sz w:val="28"/>
            <w:szCs w:val="28"/>
          </w:rPr>
          <w:t>законом</w:t>
        </w:r>
      </w:hyperlink>
      <w:r w:rsidRPr="003F1D39">
        <w:rPr>
          <w:sz w:val="28"/>
          <w:szCs w:val="28"/>
        </w:rPr>
        <w:t xml:space="preserve"> от 06.10.2003 N 131-ФЗ "Об общих принципах организации местного самоуправления в Российской Федерации</w:t>
      </w:r>
      <w:proofErr w:type="gramEnd"/>
      <w:r w:rsidRPr="003F1D39">
        <w:rPr>
          <w:sz w:val="28"/>
          <w:szCs w:val="28"/>
        </w:rPr>
        <w:t xml:space="preserve">", Федеральным </w:t>
      </w:r>
      <w:hyperlink r:id="rId17">
        <w:r w:rsidRPr="003F1D39">
          <w:rPr>
            <w:color w:val="0000FF"/>
            <w:sz w:val="28"/>
            <w:szCs w:val="28"/>
          </w:rPr>
          <w:t>законом</w:t>
        </w:r>
      </w:hyperlink>
      <w:r w:rsidRPr="003F1D39">
        <w:rPr>
          <w:sz w:val="28"/>
          <w:szCs w:val="28"/>
        </w:rPr>
        <w:t xml:space="preserve"> от 28.12.2009 N 381-ФЗ "Об основах государственного регулирования торговой деятельности в Российской Федерации", Федеральным </w:t>
      </w:r>
      <w:hyperlink r:id="rId18">
        <w:r w:rsidRPr="003F1D39">
          <w:rPr>
            <w:color w:val="0000FF"/>
            <w:sz w:val="28"/>
            <w:szCs w:val="28"/>
          </w:rPr>
          <w:t>законом</w:t>
        </w:r>
      </w:hyperlink>
      <w:r w:rsidRPr="003F1D39">
        <w:rPr>
          <w:sz w:val="28"/>
          <w:szCs w:val="28"/>
        </w:rPr>
        <w:t xml:space="preserve"> от 26.07.2006 N 135-ФЗ "О защите конкуренции".</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1.2. Размещение нестационарных торговых объектов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осуществляется путем проведения торгов в форме открытого конкурса на право размещения НТО.</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1.3. Конкурс проводится Администрацией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1.4. Основными целями Конкурса являются: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создание условий для улучшения организации торгового обслуживания и обеспечения доступности товаров населению;</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 создание равных условий и возможностей для всех претендентов на размещение нестационарных торговых объектов, объектов общественного питания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Pr="003F1D39">
        <w:rPr>
          <w:sz w:val="28"/>
          <w:szCs w:val="28"/>
        </w:rPr>
        <w:t xml:space="preserve"> 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Default="00187171" w:rsidP="008A3AFE">
      <w:pPr>
        <w:pStyle w:val="ConsPlusNormal"/>
        <w:shd w:val="clear" w:color="auto" w:fill="FFFFFF"/>
        <w:spacing w:before="220"/>
        <w:ind w:firstLine="540"/>
        <w:jc w:val="both"/>
        <w:rPr>
          <w:sz w:val="28"/>
          <w:szCs w:val="28"/>
        </w:rPr>
      </w:pPr>
      <w:r w:rsidRPr="003F1D39">
        <w:rPr>
          <w:sz w:val="28"/>
          <w:szCs w:val="28"/>
        </w:rPr>
        <w:t>- определение лучших условий использования мест для размещения нестационарных торговых объектов.</w:t>
      </w:r>
    </w:p>
    <w:p w:rsidR="003F1D39" w:rsidRPr="003F1D39" w:rsidRDefault="003F1D39" w:rsidP="008A3AFE">
      <w:pPr>
        <w:pStyle w:val="ConsPlusNormal"/>
        <w:shd w:val="clear" w:color="auto" w:fill="FFFFFF"/>
        <w:spacing w:before="220"/>
        <w:ind w:firstLine="540"/>
        <w:jc w:val="both"/>
        <w:rPr>
          <w:sz w:val="28"/>
          <w:szCs w:val="28"/>
        </w:rPr>
      </w:pP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t>2. ОСНОВНЫЕ ПОНЯТИЯ И ИХ ОПРЕДЕЛЕНИЯ</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В настоящем Положении используются следующие основные понятия и их определения: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2.1. </w:t>
      </w:r>
      <w:proofErr w:type="gramStart"/>
      <w:r w:rsidRPr="003F1D39">
        <w:rPr>
          <w:sz w:val="28"/>
          <w:szCs w:val="28"/>
        </w:rPr>
        <w:t>Конкурс - торги, победителем которых признается лицо, которое представило лучшие предложения об условиях исполнения договора на право размещения нестационарного торгового объекта в соответствии с критериями и в порядке, которые установлены конкурсной документацией.</w:t>
      </w:r>
      <w:proofErr w:type="gramEnd"/>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2.2. Предмет конкурса - право на размещение нестационарного торгового объекта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Pr="003F1D39">
        <w:rPr>
          <w:sz w:val="28"/>
          <w:szCs w:val="28"/>
        </w:rPr>
        <w:t xml:space="preserve"> 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2.3. Организатор конкурса - Администрация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2.4. Заявитель - любое юридическое лицо независимо от организационно-правовой формы, формы собственности, места нахождения и места происхождения капитала или любой индивидуальный предприниматель, претендующие на заключение </w:t>
      </w:r>
      <w:proofErr w:type="gramStart"/>
      <w:r w:rsidRPr="003F1D39">
        <w:rPr>
          <w:sz w:val="28"/>
          <w:szCs w:val="28"/>
        </w:rPr>
        <w:t>договора</w:t>
      </w:r>
      <w:proofErr w:type="gramEnd"/>
      <w:r w:rsidRPr="003F1D39">
        <w:rPr>
          <w:sz w:val="28"/>
          <w:szCs w:val="28"/>
        </w:rPr>
        <w:t xml:space="preserve"> на право размещения нестационарного торгового объекта и подавшее заявку на участие в Конкурсе.</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2.5. Участник конкурса -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любой индивидуальный предприниматель, претендующие на право размещения нестационарного торгового объекта и заключения договора, допущенные в установленном порядке к участию в Конкурсе.</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2.6. Заявка на участие в Конкурсе (далее - заявка) - совокупность документов, содержащих сведения, необходимые для участия в Конкурсе, оформленные в соответствии с требованиями, установленными конкурсной документацией.</w:t>
      </w:r>
    </w:p>
    <w:p w:rsidR="00187171" w:rsidRPr="00047C7B" w:rsidRDefault="00187171" w:rsidP="008A3AFE">
      <w:pPr>
        <w:pStyle w:val="ConsPlusNormal"/>
        <w:shd w:val="clear" w:color="auto" w:fill="FFFFFF"/>
        <w:jc w:val="both"/>
        <w:rPr>
          <w:color w:val="C00000"/>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t>3. КОНКУРСНАЯ КОМИССИЯ</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 xml:space="preserve">3.1. Конкурсная комиссия - коллегиальный орган, создаваемый Администрацией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в целях проведения конкурсов на право размещения нестационарных торговых объектов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Pr="003F1D39">
        <w:rPr>
          <w:sz w:val="28"/>
          <w:szCs w:val="28"/>
        </w:rPr>
        <w:t xml:space="preserve"> 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(далее - Комиссия).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3.2. Положение о Комиссии и состав Комиссии утверждаются постановлением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3.3. Состав Комиссии состоит из председателя, секретаря и не менее пяти членов Комиссии (далее - члены Комиссии).</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lastRenderedPageBreak/>
        <w:t>4. ТРЕБОВАНИЯ К УЧАСТНИКАМ КОНКУРСА</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4.1. Участником конкурса, допущенным в установленном порядке к участию в Конкурсе, может быть юридическое лицо независимо от организационно-правовой формы, формы собственности, места нахождения, а также места происхождения капитала или индивидуальный предприниматель.</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4.2. Организатором конкурса может быть установлено требование о внесении обеспечения заявки. При этом размер обеспечения заявки определяется организатором конкурса. В случае если организатором конкурса установлено требование о внесении обеспечения заявки, такое требование в равной мере распространяется на всех участников конкурса и указывается в извещении о проведении Конкурса.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4.3. 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w:t>
      </w:r>
      <w:hyperlink w:anchor="P238">
        <w:r w:rsidRPr="003F1D39">
          <w:rPr>
            <w:color w:val="0000FF"/>
            <w:sz w:val="28"/>
            <w:szCs w:val="28"/>
          </w:rPr>
          <w:t>п. 5.1</w:t>
        </w:r>
      </w:hyperlink>
      <w:r w:rsidRPr="003F1D39">
        <w:rPr>
          <w:sz w:val="28"/>
          <w:szCs w:val="28"/>
        </w:rPr>
        <w:t xml:space="preserve"> настоящего Положения, у органов власти в соответствии с их компетенцией и иных лиц, за исключением лиц, подавших заявку на участие в соответствующем Конкурсе. При этом организатор конкурса, конкурсная комиссия не вправе возлагать на участников конкурсов обязанность подтверждать соответствие данным требованиям.</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t>5. УСЛОВИЯ ДОПУСКА К УЧАСТИЮ В КОНКУРСЕ</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bookmarkStart w:id="0" w:name="P238"/>
      <w:bookmarkEnd w:id="0"/>
      <w:r w:rsidRPr="003F1D39">
        <w:rPr>
          <w:sz w:val="28"/>
          <w:szCs w:val="28"/>
        </w:rPr>
        <w:t>5.1. Заявитель не допускается конкурсной комиссией к участию в Конкурсе в случаях:</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непредставления документов, определенных конкурсной документацией, либо наличия в таких документах недостоверных либо противоречивых сведений;</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невнесения обеспечения заявки, если требование о внесении обеспечения заявки указано в извещении о проведении Конкурса;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 (цены лота);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 наличие решения о приостановлении деятельности заявителя в порядке, предусмотренном </w:t>
      </w:r>
      <w:hyperlink r:id="rId19">
        <w:r w:rsidRPr="003F1D39">
          <w:rPr>
            <w:color w:val="0000FF"/>
            <w:sz w:val="28"/>
            <w:szCs w:val="28"/>
          </w:rPr>
          <w:t>Кодексом</w:t>
        </w:r>
      </w:hyperlink>
      <w:r w:rsidRPr="003F1D39">
        <w:rPr>
          <w:sz w:val="28"/>
          <w:szCs w:val="28"/>
        </w:rPr>
        <w:t xml:space="preserve"> Российской Федерации об административных правонарушениях, на день рассмотрения заявки на участие в Конкурсе;</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 наличие задолженности по уплате налогов, сборов, пеней и штрафов в бюджеты всех уровней и в государственные внебюджетные фонды на момент подачи заявки на участие в Конкурсе на право заключения договора на размещение НТО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lastRenderedPageBreak/>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наличие задолженности по ранее заключенным договорам на размещение НТО;</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 наличие самовольно установленных НТО на территории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8A3AFE">
      <w:pPr>
        <w:pStyle w:val="ConsPlusNormal"/>
        <w:shd w:val="clear" w:color="auto" w:fill="FFFFFF"/>
        <w:spacing w:before="220"/>
        <w:ind w:firstLine="540"/>
        <w:jc w:val="both"/>
        <w:rPr>
          <w:sz w:val="28"/>
          <w:szCs w:val="28"/>
        </w:rPr>
      </w:pPr>
      <w:bookmarkStart w:id="1" w:name="P247"/>
      <w:bookmarkEnd w:id="1"/>
      <w:r w:rsidRPr="003F1D39">
        <w:rPr>
          <w:sz w:val="28"/>
          <w:szCs w:val="28"/>
        </w:rPr>
        <w:t>5.2. В случае установления факта недостоверности, противоречивости сведений, содержащихся в документах, представленных заявителем или участником конкурса в соответствии с требованиями конкурсной документации, конкурсная комиссия обязана отстранить такого заявителя или участника конкурса от участия в Конкурсе на любом этапе его проведения.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Протокол об отстранении заявителя или участника конкурса от участия в Конкурсе подлежит размещению на официальном сайте организатора конкурса, в срок не позднее дня, следующего за днем принятия такого решения. При этом в протоколе указываются установленные факты недостоверных, противоречивых сведений.</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t>6. ИНФОРМАЦИОННОЕ ОБЕСПЕЧЕНИЕ КОНКУРСА</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 xml:space="preserve">6.1. Информация о проведении Конкурса размещается на официальном сайте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в сети Интернет (</w:t>
      </w:r>
      <w:proofErr w:type="spellStart"/>
      <w:r w:rsidR="00B132F9">
        <w:rPr>
          <w:sz w:val="28"/>
          <w:szCs w:val="28"/>
          <w:lang w:val="en-US"/>
        </w:rPr>
        <w:t>karmselsovet</w:t>
      </w:r>
      <w:proofErr w:type="spellEnd"/>
      <w:r w:rsidR="00B132F9" w:rsidRPr="00B132F9">
        <w:rPr>
          <w:sz w:val="28"/>
          <w:szCs w:val="28"/>
        </w:rPr>
        <w:t>.</w:t>
      </w:r>
      <w:proofErr w:type="spellStart"/>
      <w:r w:rsidR="00B132F9">
        <w:rPr>
          <w:sz w:val="28"/>
          <w:szCs w:val="28"/>
          <w:lang w:val="en-US"/>
        </w:rPr>
        <w:t>ru</w:t>
      </w:r>
      <w:proofErr w:type="spellEnd"/>
      <w:r w:rsidRPr="003F1D39">
        <w:rPr>
          <w:sz w:val="28"/>
          <w:szCs w:val="28"/>
        </w:rPr>
        <w:t xml:space="preserve">) (далее - официальный сайт организатора конкурса). </w:t>
      </w:r>
      <w:proofErr w:type="gramStart"/>
      <w:r w:rsidRPr="003F1D39">
        <w:rPr>
          <w:sz w:val="28"/>
          <w:szCs w:val="28"/>
        </w:rPr>
        <w:t>При этом к информации о проведении Конкурса относится предусмотренная настоящим Положением информация и полученные в результате принятия решения о проведении Конкурса и в ходе Конкурса сведения, в том числе сведения, содержащиеся в извещении о проведении Конкурса, извещении об отказе от проведения Конкурса, конкурсной документации, изменениях, вносимых в такие извещения и такую документацию, разъяснениях такой документации, протоколах, составляемых в ходе Конкурса.</w:t>
      </w:r>
      <w:proofErr w:type="gramEnd"/>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6.2. Информация о проведении Конкурса, размещенная на официальном сайте организатора конкурса должна быть доступна для ознакомления без взимания платы. Размещение информации о проведении Конкурса на официальном сайте организатора конкурса в соответствии с настоящим Положением является публичной офертой, предусмотренной </w:t>
      </w:r>
      <w:hyperlink r:id="rId20">
        <w:r w:rsidRPr="003F1D39">
          <w:rPr>
            <w:color w:val="0000FF"/>
            <w:sz w:val="28"/>
            <w:szCs w:val="28"/>
          </w:rPr>
          <w:t>статьей 437</w:t>
        </w:r>
      </w:hyperlink>
      <w:r w:rsidRPr="003F1D39">
        <w:rPr>
          <w:sz w:val="28"/>
          <w:szCs w:val="28"/>
        </w:rPr>
        <w:t xml:space="preserve"> Гражданского кодекса Российской Федерации.</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Title"/>
        <w:shd w:val="clear" w:color="auto" w:fill="FFFFFF"/>
        <w:jc w:val="center"/>
        <w:outlineLvl w:val="1"/>
        <w:rPr>
          <w:sz w:val="28"/>
          <w:szCs w:val="28"/>
        </w:rPr>
      </w:pPr>
      <w:r w:rsidRPr="003F1D39">
        <w:rPr>
          <w:sz w:val="28"/>
          <w:szCs w:val="28"/>
        </w:rPr>
        <w:t>7. ИЗВЕЩЕНИЕ О ПРОВЕДЕНИИ КОНКУРСА</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bookmarkStart w:id="2" w:name="P257"/>
      <w:bookmarkEnd w:id="2"/>
      <w:r w:rsidRPr="003F1D39">
        <w:rPr>
          <w:sz w:val="28"/>
          <w:szCs w:val="28"/>
        </w:rPr>
        <w:t>7.1. Извещение о проведении Конкурса размещается на официальном сайте организатора конкурса не менее чем за тридцать дней до дня окончания подачи заявок на участие в Конкурсе.</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7.2. Извещение о проведении Конкурса также может быть опубликовано в любых средствах массовой информации, а также размещено в любых </w:t>
      </w:r>
      <w:r w:rsidRPr="003F1D39">
        <w:rPr>
          <w:sz w:val="28"/>
          <w:szCs w:val="28"/>
        </w:rPr>
        <w:lastRenderedPageBreak/>
        <w:t xml:space="preserve">электронных средствах массовой информации, при условии, что такие опубликование и размещение не могут осуществляться вместо предусмотренного </w:t>
      </w:r>
      <w:hyperlink w:anchor="P257">
        <w:r w:rsidRPr="003F1D39">
          <w:rPr>
            <w:color w:val="0000FF"/>
            <w:sz w:val="28"/>
            <w:szCs w:val="28"/>
          </w:rPr>
          <w:t>пунктом 7.1</w:t>
        </w:r>
      </w:hyperlink>
      <w:r w:rsidRPr="003F1D39">
        <w:rPr>
          <w:sz w:val="28"/>
          <w:szCs w:val="28"/>
        </w:rPr>
        <w:t xml:space="preserve"> настоящего Положения размещения.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7.3. Извещение о проведении Конкурса должно содержать следующие сведения: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наименование, местонахождение, почтовый адрес, адрес электронной почты, номер контактного телефона организатора конкурса;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предмет конкурса (лот) с указанием его номера, места нахождения, специализации;</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начальную (минимальную) цену договора на размещение НТО (цену лота);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срок действия договора на размещение НТО;</w:t>
      </w:r>
    </w:p>
    <w:p w:rsidR="00187171" w:rsidRPr="006677B3" w:rsidRDefault="00187171" w:rsidP="006677B3">
      <w:pPr>
        <w:pStyle w:val="ConsPlusNormal"/>
        <w:shd w:val="clear" w:color="auto" w:fill="FFFFFF" w:themeFill="background1"/>
        <w:spacing w:before="220"/>
        <w:ind w:firstLine="540"/>
        <w:jc w:val="both"/>
        <w:rPr>
          <w:sz w:val="28"/>
          <w:szCs w:val="28"/>
        </w:rPr>
      </w:pPr>
      <w:r w:rsidRPr="003F1D39">
        <w:rPr>
          <w:sz w:val="28"/>
          <w:szCs w:val="28"/>
        </w:rPr>
        <w:t>- срок, место и порядок предоставления конкурсной документации, официальный сайт организатора конкурса, на котором размещен</w:t>
      </w:r>
      <w:r w:rsidR="00047C7B">
        <w:rPr>
          <w:sz w:val="28"/>
          <w:szCs w:val="28"/>
        </w:rPr>
        <w:t>о</w:t>
      </w:r>
      <w:r w:rsidRPr="003F1D39">
        <w:rPr>
          <w:sz w:val="28"/>
          <w:szCs w:val="28"/>
        </w:rPr>
        <w:t xml:space="preserve"> </w:t>
      </w:r>
      <w:r w:rsidR="00047C7B" w:rsidRPr="006677B3">
        <w:rPr>
          <w:sz w:val="28"/>
          <w:szCs w:val="28"/>
        </w:rPr>
        <w:t>информационное сообщение</w:t>
      </w:r>
      <w:r w:rsidRPr="006677B3">
        <w:rPr>
          <w:sz w:val="28"/>
          <w:szCs w:val="28"/>
        </w:rPr>
        <w:t>;</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место, дату и время вскрытия конвертов с заявками на участие в Конкурсе, дату рассмотрения таких заявок и подведения итогов Конкурса;</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требование о внесении обеспечения заявки, а также размер обеспечения заявки, в случае если в конкурсной документации предусмотрено требование о внесении обеспечения заявки;</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 срок, в течение которого организатор конкурса вправе отказаться от проведения Конкурса, устанавливаемый с учетом положений </w:t>
      </w:r>
      <w:hyperlink w:anchor="P269">
        <w:r w:rsidRPr="003F1D39">
          <w:rPr>
            <w:color w:val="0000FF"/>
            <w:sz w:val="28"/>
            <w:szCs w:val="28"/>
          </w:rPr>
          <w:t>п. 7.5</w:t>
        </w:r>
      </w:hyperlink>
      <w:r w:rsidRPr="003F1D39">
        <w:rPr>
          <w:sz w:val="28"/>
          <w:szCs w:val="28"/>
        </w:rPr>
        <w:t xml:space="preserve"> настоящего Положения.</w:t>
      </w:r>
    </w:p>
    <w:p w:rsidR="00187171" w:rsidRPr="003F1D39" w:rsidRDefault="00187171" w:rsidP="008A3AFE">
      <w:pPr>
        <w:pStyle w:val="ConsPlusNormal"/>
        <w:shd w:val="clear" w:color="auto" w:fill="FFFFFF"/>
        <w:spacing w:before="220"/>
        <w:ind w:firstLine="540"/>
        <w:jc w:val="both"/>
        <w:rPr>
          <w:sz w:val="28"/>
          <w:szCs w:val="28"/>
        </w:rPr>
      </w:pPr>
      <w:r w:rsidRPr="003F1D39">
        <w:rPr>
          <w:sz w:val="28"/>
          <w:szCs w:val="28"/>
        </w:rPr>
        <w:t xml:space="preserve">7.4. Организатор конкурса вправе принять решение о внесении изменений в извещение о проведении Конкурса не </w:t>
      </w:r>
      <w:proofErr w:type="gramStart"/>
      <w:r w:rsidRPr="003F1D39">
        <w:rPr>
          <w:sz w:val="28"/>
          <w:szCs w:val="28"/>
        </w:rPr>
        <w:t>позднее</w:t>
      </w:r>
      <w:proofErr w:type="gramEnd"/>
      <w:r w:rsidRPr="003F1D39">
        <w:rPr>
          <w:sz w:val="28"/>
          <w:szCs w:val="28"/>
        </w:rPr>
        <w:t xml:space="preserve"> чем за пять дней до даты окончания подачи заявок на участие в Конкурсе. В течение одного дня </w:t>
      </w:r>
      <w:proofErr w:type="gramStart"/>
      <w:r w:rsidRPr="003F1D39">
        <w:rPr>
          <w:sz w:val="28"/>
          <w:szCs w:val="28"/>
        </w:rPr>
        <w:t>с даты принятия</w:t>
      </w:r>
      <w:proofErr w:type="gramEnd"/>
      <w:r w:rsidRPr="003F1D39">
        <w:rPr>
          <w:sz w:val="28"/>
          <w:szCs w:val="28"/>
        </w:rPr>
        <w:t xml:space="preserve"> указанного решения такие изменения размещаются на официальном сайте организатора конкурса. При этом срок подачи заявок на участие в Конкурсе должен быть продлен таким образом, чтобы </w:t>
      </w:r>
      <w:proofErr w:type="gramStart"/>
      <w:r w:rsidRPr="003F1D39">
        <w:rPr>
          <w:sz w:val="28"/>
          <w:szCs w:val="28"/>
        </w:rPr>
        <w:t>с даты размещения</w:t>
      </w:r>
      <w:proofErr w:type="gramEnd"/>
      <w:r w:rsidRPr="003F1D39">
        <w:rPr>
          <w:sz w:val="28"/>
          <w:szCs w:val="28"/>
        </w:rPr>
        <w:t xml:space="preserve"> на официальном сайте организатора конкурса внесенных изменений в извещение о проведении Конкурса до даты окончания подачи заявок на участие в Конкурсе он составлял не менее двадцати дней.</w:t>
      </w:r>
    </w:p>
    <w:p w:rsidR="00187171" w:rsidRPr="003F1D39" w:rsidRDefault="00187171" w:rsidP="008A3AFE">
      <w:pPr>
        <w:pStyle w:val="ConsPlusNormal"/>
        <w:shd w:val="clear" w:color="auto" w:fill="FFFFFF"/>
        <w:spacing w:before="220"/>
        <w:ind w:firstLine="540"/>
        <w:jc w:val="both"/>
        <w:rPr>
          <w:sz w:val="28"/>
          <w:szCs w:val="28"/>
        </w:rPr>
      </w:pPr>
      <w:bookmarkStart w:id="3" w:name="P269"/>
      <w:bookmarkEnd w:id="3"/>
      <w:r w:rsidRPr="003F1D39">
        <w:rPr>
          <w:sz w:val="28"/>
          <w:szCs w:val="28"/>
        </w:rPr>
        <w:t xml:space="preserve">7.5. Организатор конкурса вправе отказаться от проведения Конкурса не </w:t>
      </w:r>
      <w:proofErr w:type="gramStart"/>
      <w:r w:rsidRPr="003F1D39">
        <w:rPr>
          <w:sz w:val="28"/>
          <w:szCs w:val="28"/>
        </w:rPr>
        <w:t>позднее</w:t>
      </w:r>
      <w:proofErr w:type="gramEnd"/>
      <w:r w:rsidRPr="003F1D39">
        <w:rPr>
          <w:sz w:val="28"/>
          <w:szCs w:val="28"/>
        </w:rPr>
        <w:t xml:space="preserve"> чем за пять дней до даты окончания срока подачи заявки на участие в Конкурсе. Извещение об отказе проведения Конкурса размещается на официальном сайте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в течение одного дня </w:t>
      </w:r>
      <w:proofErr w:type="gramStart"/>
      <w:r w:rsidRPr="003F1D39">
        <w:rPr>
          <w:sz w:val="28"/>
          <w:szCs w:val="28"/>
        </w:rPr>
        <w:t>с даты принятия</w:t>
      </w:r>
      <w:proofErr w:type="gramEnd"/>
      <w:r w:rsidRPr="003F1D39">
        <w:rPr>
          <w:sz w:val="28"/>
          <w:szCs w:val="28"/>
        </w:rPr>
        <w:t xml:space="preserve"> решения об отказе в проведении Конкурса. В течение двух рабочих дней </w:t>
      </w:r>
      <w:proofErr w:type="gramStart"/>
      <w:r w:rsidRPr="003F1D39">
        <w:rPr>
          <w:sz w:val="28"/>
          <w:szCs w:val="28"/>
        </w:rPr>
        <w:t>с даты принятия</w:t>
      </w:r>
      <w:proofErr w:type="gramEnd"/>
      <w:r w:rsidRPr="003F1D39">
        <w:rPr>
          <w:sz w:val="28"/>
          <w:szCs w:val="28"/>
        </w:rPr>
        <w:t xml:space="preserve"> указанного решения организатор конкурса направляет соответствующие уведомления всем заявителям, подавшим заявки на участие в Конкурсе. В случае если установлено требование об обеспечении заявки, организатор конкурса возвращает заявителям денежные </w:t>
      </w:r>
      <w:r w:rsidRPr="003F1D39">
        <w:rPr>
          <w:sz w:val="28"/>
          <w:szCs w:val="28"/>
        </w:rPr>
        <w:lastRenderedPageBreak/>
        <w:t xml:space="preserve">средства, внесенные в качестве обеспечения заявки в течение пяти рабочих дней </w:t>
      </w:r>
      <w:proofErr w:type="gramStart"/>
      <w:r w:rsidRPr="003F1D39">
        <w:rPr>
          <w:sz w:val="28"/>
          <w:szCs w:val="28"/>
        </w:rPr>
        <w:t>с даты принятия</w:t>
      </w:r>
      <w:proofErr w:type="gramEnd"/>
      <w:r w:rsidRPr="003F1D39">
        <w:rPr>
          <w:sz w:val="28"/>
          <w:szCs w:val="28"/>
        </w:rPr>
        <w:t xml:space="preserve"> решения об отказе в проведении Конкурса.</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11. ПОРЯДОК ПОДАЧИ ЗАЯВОК НА УЧАСТИЕ В КОНКУРСЕ</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bookmarkStart w:id="4" w:name="P312"/>
      <w:bookmarkEnd w:id="4"/>
      <w:r w:rsidRPr="003F1D39">
        <w:rPr>
          <w:sz w:val="28"/>
          <w:szCs w:val="28"/>
        </w:rPr>
        <w:t xml:space="preserve">11.1. Заявка на участие в Конкурсе подается в срок и по форме, </w:t>
      </w:r>
      <w:proofErr w:type="gramStart"/>
      <w:r w:rsidRPr="003F1D39">
        <w:rPr>
          <w:sz w:val="28"/>
          <w:szCs w:val="28"/>
        </w:rPr>
        <w:t>которые</w:t>
      </w:r>
      <w:proofErr w:type="gramEnd"/>
      <w:r w:rsidRPr="003F1D39">
        <w:rPr>
          <w:sz w:val="28"/>
          <w:szCs w:val="28"/>
        </w:rPr>
        <w:t xml:space="preserve"> установлены </w:t>
      </w:r>
      <w:r w:rsidR="00511B2B" w:rsidRPr="006677B3">
        <w:rPr>
          <w:sz w:val="28"/>
          <w:szCs w:val="28"/>
        </w:rPr>
        <w:t>информационным сообщением</w:t>
      </w:r>
      <w:r w:rsidRPr="006677B3">
        <w:rPr>
          <w:sz w:val="28"/>
          <w:szCs w:val="28"/>
        </w:rPr>
        <w:t>.</w:t>
      </w:r>
      <w:r w:rsidRPr="003F1D39">
        <w:rPr>
          <w:sz w:val="28"/>
          <w:szCs w:val="28"/>
        </w:rPr>
        <w:t xml:space="preserve"> Подача заявки на участие в Конкурсе является акцептом оферты в соответствии со </w:t>
      </w:r>
      <w:hyperlink r:id="rId21">
        <w:r w:rsidRPr="003F1D39">
          <w:rPr>
            <w:color w:val="0000FF"/>
            <w:sz w:val="28"/>
            <w:szCs w:val="28"/>
          </w:rPr>
          <w:t>статьей 438</w:t>
        </w:r>
      </w:hyperlink>
      <w:r w:rsidRPr="003F1D39">
        <w:rPr>
          <w:sz w:val="28"/>
          <w:szCs w:val="28"/>
        </w:rPr>
        <w:t xml:space="preserve"> Гражданского кодекса Российской Федерации.</w:t>
      </w:r>
    </w:p>
    <w:p w:rsidR="00187171" w:rsidRPr="003F1D39" w:rsidRDefault="00187171" w:rsidP="00187171">
      <w:pPr>
        <w:pStyle w:val="ConsPlusNormal"/>
        <w:spacing w:before="220"/>
        <w:ind w:firstLine="540"/>
        <w:jc w:val="both"/>
        <w:rPr>
          <w:sz w:val="28"/>
          <w:szCs w:val="28"/>
        </w:rPr>
      </w:pPr>
      <w:r w:rsidRPr="003F1D39">
        <w:rPr>
          <w:sz w:val="28"/>
          <w:szCs w:val="28"/>
        </w:rPr>
        <w:t>11.2. Заявка на участие в Конкурсе подается в письменной форме в запечатанном конверте. Все листы заявки на участие в Конкурсе, поданной в письменном виде, должны быть прошнурованы и пронумерована каждая страница пакета документов.</w:t>
      </w:r>
    </w:p>
    <w:p w:rsidR="00187171" w:rsidRPr="003F1D39" w:rsidRDefault="00187171" w:rsidP="00187171">
      <w:pPr>
        <w:pStyle w:val="ConsPlusNormal"/>
        <w:spacing w:before="220"/>
        <w:ind w:firstLine="540"/>
        <w:jc w:val="both"/>
        <w:rPr>
          <w:sz w:val="28"/>
          <w:szCs w:val="28"/>
        </w:rPr>
      </w:pPr>
      <w:r w:rsidRPr="003F1D39">
        <w:rPr>
          <w:sz w:val="28"/>
          <w:szCs w:val="28"/>
        </w:rPr>
        <w:t>При этом на конверте указывается наименование Конкурса и наименование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индивидуального предпринимателя) не является обязательным.</w:t>
      </w:r>
    </w:p>
    <w:p w:rsidR="00187171" w:rsidRPr="003F1D39" w:rsidRDefault="00187171" w:rsidP="00187171">
      <w:pPr>
        <w:pStyle w:val="ConsPlusNormal"/>
        <w:spacing w:before="220"/>
        <w:ind w:firstLine="540"/>
        <w:jc w:val="both"/>
        <w:rPr>
          <w:sz w:val="28"/>
          <w:szCs w:val="28"/>
        </w:rPr>
      </w:pPr>
      <w:r w:rsidRPr="003F1D39">
        <w:rPr>
          <w:sz w:val="28"/>
          <w:szCs w:val="28"/>
        </w:rPr>
        <w:t xml:space="preserve">Конверт с заявкой на участие в Конкурсе регистрируется </w:t>
      </w:r>
      <w:proofErr w:type="gramStart"/>
      <w:r w:rsidRPr="003F1D39">
        <w:rPr>
          <w:sz w:val="28"/>
          <w:szCs w:val="28"/>
        </w:rPr>
        <w:t>в журнале регистрации конвертов с заявкой на участие в Конкурсе в день</w:t>
      </w:r>
      <w:proofErr w:type="gramEnd"/>
      <w:r w:rsidRPr="003F1D39">
        <w:rPr>
          <w:sz w:val="28"/>
          <w:szCs w:val="28"/>
        </w:rPr>
        <w:t xml:space="preserve"> поступления ответственным секретарем конкурсной комиссии. Регистрационным номером является очередной порядковый номер поступившего конверта с заявкой. Запись о регистрации конверта с заявкой включает в себя регистрационный номер, дату и время поступления конверта с заявкой, номер лота, фамилию, имя, отчество лица, представившего конверт с заявкой на участие в Конкурсе, подпись лица, представившего конверт с заявкой на участие в Конкурсе, подпись лица, принявшего конверт с заявкой.</w:t>
      </w:r>
    </w:p>
    <w:p w:rsidR="00187171" w:rsidRPr="003F1D39" w:rsidRDefault="00187171" w:rsidP="00187171">
      <w:pPr>
        <w:pStyle w:val="ConsPlusNormal"/>
        <w:spacing w:before="220"/>
        <w:ind w:firstLine="540"/>
        <w:jc w:val="both"/>
        <w:rPr>
          <w:sz w:val="28"/>
          <w:szCs w:val="28"/>
        </w:rPr>
      </w:pPr>
      <w:r w:rsidRPr="003F1D39">
        <w:rPr>
          <w:sz w:val="28"/>
          <w:szCs w:val="28"/>
        </w:rPr>
        <w:t>На каждом поступившем конверте с заявкой также указывается регистрационный номер, соответствующий номеру регистрации в журнале регистрации заявок на участие в Конкурсе.</w:t>
      </w:r>
    </w:p>
    <w:p w:rsidR="00187171" w:rsidRPr="003F1D39" w:rsidRDefault="00187171" w:rsidP="00187171">
      <w:pPr>
        <w:pStyle w:val="ConsPlusNormal"/>
        <w:spacing w:before="220"/>
        <w:ind w:firstLine="540"/>
        <w:jc w:val="both"/>
        <w:rPr>
          <w:sz w:val="28"/>
          <w:szCs w:val="28"/>
        </w:rPr>
      </w:pPr>
      <w:bookmarkStart w:id="5" w:name="P317"/>
      <w:bookmarkEnd w:id="5"/>
      <w:r w:rsidRPr="003F1D39">
        <w:rPr>
          <w:sz w:val="28"/>
          <w:szCs w:val="28"/>
        </w:rPr>
        <w:t>11.3. Заявка на участие в Конкурсе должна содержать:</w:t>
      </w:r>
    </w:p>
    <w:p w:rsidR="00187171" w:rsidRPr="003F1D39" w:rsidRDefault="00187171" w:rsidP="00187171">
      <w:pPr>
        <w:pStyle w:val="ConsPlusNormal"/>
        <w:spacing w:before="220"/>
        <w:ind w:firstLine="540"/>
        <w:jc w:val="both"/>
        <w:rPr>
          <w:sz w:val="28"/>
          <w:szCs w:val="28"/>
        </w:rPr>
      </w:pPr>
      <w:r w:rsidRPr="003F1D39">
        <w:rPr>
          <w:sz w:val="28"/>
          <w:szCs w:val="28"/>
        </w:rPr>
        <w:t>1) сведения и документы о заявителе, подавшем такую заявку:</w:t>
      </w:r>
    </w:p>
    <w:p w:rsidR="00187171" w:rsidRPr="003F1D39" w:rsidRDefault="00187171" w:rsidP="00187171">
      <w:pPr>
        <w:pStyle w:val="ConsPlusNormal"/>
        <w:spacing w:before="220"/>
        <w:ind w:firstLine="540"/>
        <w:jc w:val="both"/>
        <w:rPr>
          <w:sz w:val="28"/>
          <w:szCs w:val="28"/>
        </w:rPr>
      </w:pPr>
      <w:proofErr w:type="gramStart"/>
      <w:r w:rsidRPr="003F1D39">
        <w:rPr>
          <w:sz w:val="28"/>
          <w:szCs w:val="28"/>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номер контактного телефона, адрес электронной почты;</w:t>
      </w:r>
      <w:proofErr w:type="gramEnd"/>
    </w:p>
    <w:p w:rsidR="00187171" w:rsidRPr="003F1D39" w:rsidRDefault="00187171" w:rsidP="00187171">
      <w:pPr>
        <w:pStyle w:val="ConsPlusNormal"/>
        <w:spacing w:before="220"/>
        <w:ind w:firstLine="540"/>
        <w:jc w:val="both"/>
        <w:rPr>
          <w:sz w:val="28"/>
          <w:szCs w:val="28"/>
        </w:rPr>
      </w:pPr>
      <w:proofErr w:type="gramStart"/>
      <w:r w:rsidRPr="003F1D39">
        <w:rPr>
          <w:sz w:val="28"/>
          <w:szCs w:val="28"/>
        </w:rPr>
        <w:t xml:space="preserve">б) полученную не ранее чем за шесть месяцев до даты размещения на официальном сайте организатора конкурса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организатора конкурса извещения о проведении Конкурса выписку из единого </w:t>
      </w:r>
      <w:r w:rsidRPr="003F1D39">
        <w:rPr>
          <w:sz w:val="28"/>
          <w:szCs w:val="28"/>
        </w:rPr>
        <w:lastRenderedPageBreak/>
        <w:t>государственного реестра</w:t>
      </w:r>
      <w:proofErr w:type="gramEnd"/>
      <w:r w:rsidRPr="003F1D39">
        <w:rPr>
          <w:sz w:val="28"/>
          <w:szCs w:val="28"/>
        </w:rPr>
        <w:t xml:space="preserve"> индивидуальных предпринимателей или нотариально заверенную копию такой выписки (для индивидуальных предпринимателей).</w:t>
      </w:r>
    </w:p>
    <w:p w:rsidR="00187171" w:rsidRPr="003F1D39" w:rsidRDefault="00187171" w:rsidP="00187171">
      <w:pPr>
        <w:pStyle w:val="ConsPlusNormal"/>
        <w:spacing w:before="220"/>
        <w:ind w:firstLine="540"/>
        <w:jc w:val="both"/>
        <w:rPr>
          <w:sz w:val="28"/>
          <w:szCs w:val="28"/>
        </w:rPr>
      </w:pPr>
      <w:proofErr w:type="gramStart"/>
      <w:r w:rsidRPr="003F1D39">
        <w:rPr>
          <w:sz w:val="28"/>
          <w:szCs w:val="28"/>
        </w:rPr>
        <w:t>В случае не предоставления вышеуказанных документов заявителем самостоятельно, организатор конкурса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187171" w:rsidRPr="003F1D39" w:rsidRDefault="00187171" w:rsidP="00187171">
      <w:pPr>
        <w:pStyle w:val="ConsPlusNormal"/>
        <w:spacing w:before="220"/>
        <w:ind w:firstLine="540"/>
        <w:jc w:val="both"/>
        <w:rPr>
          <w:sz w:val="28"/>
          <w:szCs w:val="28"/>
        </w:rPr>
      </w:pPr>
      <w:r w:rsidRPr="003F1D39">
        <w:rPr>
          <w:sz w:val="28"/>
          <w:szCs w:val="28"/>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187171" w:rsidRPr="003F1D39" w:rsidRDefault="00187171" w:rsidP="00187171">
      <w:pPr>
        <w:pStyle w:val="ConsPlusNormal"/>
        <w:spacing w:before="220"/>
        <w:ind w:firstLine="540"/>
        <w:jc w:val="both"/>
        <w:rPr>
          <w:sz w:val="28"/>
          <w:szCs w:val="28"/>
        </w:rPr>
      </w:pPr>
      <w:r w:rsidRPr="003F1D39">
        <w:rPr>
          <w:sz w:val="28"/>
          <w:szCs w:val="28"/>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187171" w:rsidRPr="003F1D39" w:rsidRDefault="00187171" w:rsidP="00187171">
      <w:pPr>
        <w:pStyle w:val="ConsPlusNormal"/>
        <w:spacing w:before="220"/>
        <w:ind w:firstLine="540"/>
        <w:jc w:val="both"/>
        <w:rPr>
          <w:sz w:val="28"/>
          <w:szCs w:val="28"/>
        </w:rPr>
      </w:pPr>
      <w:proofErr w:type="spellStart"/>
      <w:r w:rsidRPr="003F1D39">
        <w:rPr>
          <w:sz w:val="28"/>
          <w:szCs w:val="28"/>
        </w:rPr>
        <w:t>д</w:t>
      </w:r>
      <w:proofErr w:type="spellEnd"/>
      <w:r w:rsidRPr="003F1D39">
        <w:rPr>
          <w:sz w:val="28"/>
          <w:szCs w:val="28"/>
        </w:rPr>
        <w:t>) копии учредительных документов заявителя (для юридических лиц);</w:t>
      </w:r>
    </w:p>
    <w:p w:rsidR="00187171" w:rsidRPr="003F1D39" w:rsidRDefault="00187171" w:rsidP="00187171">
      <w:pPr>
        <w:pStyle w:val="ConsPlusNormal"/>
        <w:spacing w:before="220"/>
        <w:ind w:firstLine="540"/>
        <w:jc w:val="both"/>
        <w:rPr>
          <w:sz w:val="28"/>
          <w:szCs w:val="28"/>
        </w:rPr>
      </w:pPr>
      <w:r w:rsidRPr="003F1D39">
        <w:rPr>
          <w:sz w:val="28"/>
          <w:szCs w:val="28"/>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2">
        <w:r w:rsidRPr="003F1D39">
          <w:rPr>
            <w:color w:val="0000FF"/>
            <w:sz w:val="28"/>
            <w:szCs w:val="28"/>
          </w:rPr>
          <w:t>Кодексом</w:t>
        </w:r>
      </w:hyperlink>
      <w:r w:rsidRPr="003F1D39">
        <w:rPr>
          <w:sz w:val="28"/>
          <w:szCs w:val="28"/>
        </w:rPr>
        <w:t xml:space="preserve"> Российской Федерации об административных правонарушениях;</w:t>
      </w:r>
    </w:p>
    <w:p w:rsidR="00187171" w:rsidRPr="003F1D39" w:rsidRDefault="00187171" w:rsidP="00187171">
      <w:pPr>
        <w:pStyle w:val="ConsPlusNormal"/>
        <w:spacing w:before="220"/>
        <w:ind w:firstLine="540"/>
        <w:jc w:val="both"/>
        <w:rPr>
          <w:sz w:val="28"/>
          <w:szCs w:val="28"/>
        </w:rPr>
      </w:pPr>
      <w:r w:rsidRPr="003F1D39">
        <w:rPr>
          <w:sz w:val="28"/>
          <w:szCs w:val="28"/>
        </w:rPr>
        <w:t xml:space="preserve">ж) документ об отсутствии задолженности по обязательным платежам по уплате налогов, сборов, пеней и штрафов в бюджеты всех уровней и в государственные внебюджетные фонды, в том числе полученный с помощью </w:t>
      </w:r>
      <w:proofErr w:type="spellStart"/>
      <w:r w:rsidRPr="003F1D39">
        <w:rPr>
          <w:sz w:val="28"/>
          <w:szCs w:val="28"/>
        </w:rPr>
        <w:t>интернет-ресурса</w:t>
      </w:r>
      <w:proofErr w:type="spellEnd"/>
      <w:r w:rsidRPr="003F1D39">
        <w:rPr>
          <w:sz w:val="28"/>
          <w:szCs w:val="28"/>
        </w:rPr>
        <w:t>;</w:t>
      </w:r>
    </w:p>
    <w:p w:rsidR="00187171" w:rsidRPr="003F1D39" w:rsidRDefault="00187171" w:rsidP="00187171">
      <w:pPr>
        <w:pStyle w:val="ConsPlusNormal"/>
        <w:spacing w:before="220"/>
        <w:ind w:firstLine="540"/>
        <w:jc w:val="both"/>
        <w:rPr>
          <w:sz w:val="28"/>
          <w:szCs w:val="28"/>
        </w:rPr>
      </w:pPr>
      <w:r w:rsidRPr="003F1D39">
        <w:rPr>
          <w:sz w:val="28"/>
          <w:szCs w:val="28"/>
        </w:rPr>
        <w:t>2) предложение о цене договора;</w:t>
      </w:r>
    </w:p>
    <w:p w:rsidR="00187171" w:rsidRPr="003F1D39" w:rsidRDefault="00187171" w:rsidP="00187171">
      <w:pPr>
        <w:pStyle w:val="ConsPlusNormal"/>
        <w:spacing w:before="220"/>
        <w:ind w:firstLine="540"/>
        <w:jc w:val="both"/>
        <w:rPr>
          <w:sz w:val="28"/>
          <w:szCs w:val="28"/>
        </w:rPr>
      </w:pPr>
      <w:r w:rsidRPr="003F1D39">
        <w:rPr>
          <w:sz w:val="28"/>
          <w:szCs w:val="28"/>
        </w:rPr>
        <w:t>3) предложения об условиях исполнения договора, которые являются критериями оценки заявок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 xml:space="preserve">4) документы или копии документов, подтверждающие внесение обеспечения заявки, в случае если в конкурсной документации содержится </w:t>
      </w:r>
      <w:r w:rsidRPr="003F1D39">
        <w:rPr>
          <w:sz w:val="28"/>
          <w:szCs w:val="28"/>
        </w:rPr>
        <w:lastRenderedPageBreak/>
        <w:t>указание на требование о внесении обеспечения заявки (платежное поручение, подтверждающее перечисление обеспечения заявки).</w:t>
      </w:r>
    </w:p>
    <w:p w:rsidR="00187171" w:rsidRPr="003F1D39" w:rsidRDefault="00187171" w:rsidP="00187171">
      <w:pPr>
        <w:pStyle w:val="ConsPlusNormal"/>
        <w:spacing w:before="220"/>
        <w:ind w:firstLine="540"/>
        <w:jc w:val="both"/>
        <w:rPr>
          <w:sz w:val="28"/>
          <w:szCs w:val="28"/>
        </w:rPr>
      </w:pPr>
      <w:r w:rsidRPr="003F1D39">
        <w:rPr>
          <w:sz w:val="28"/>
          <w:szCs w:val="28"/>
        </w:rPr>
        <w:t xml:space="preserve">11.4. Не допускается требовать от заявителей иное, кроме документов и сведений, перечисленных в </w:t>
      </w:r>
      <w:hyperlink w:anchor="P317">
        <w:r w:rsidRPr="003F1D39">
          <w:rPr>
            <w:color w:val="0000FF"/>
            <w:sz w:val="28"/>
            <w:szCs w:val="28"/>
          </w:rPr>
          <w:t>п. 11.3</w:t>
        </w:r>
      </w:hyperlink>
      <w:r w:rsidRPr="003F1D39">
        <w:rPr>
          <w:sz w:val="28"/>
          <w:szCs w:val="28"/>
        </w:rPr>
        <w:t>. Не допускается требовать от заявителя предоставления подлинников документов. Заявитель вправе представить подлинники данных документов по собственной инициативе.</w:t>
      </w:r>
    </w:p>
    <w:p w:rsidR="00187171" w:rsidRPr="003F1D39" w:rsidRDefault="00187171" w:rsidP="00187171">
      <w:pPr>
        <w:pStyle w:val="ConsPlusNormal"/>
        <w:spacing w:before="220"/>
        <w:ind w:firstLine="540"/>
        <w:jc w:val="both"/>
        <w:rPr>
          <w:sz w:val="28"/>
          <w:szCs w:val="28"/>
        </w:rPr>
      </w:pPr>
      <w:r w:rsidRPr="003F1D39">
        <w:rPr>
          <w:sz w:val="28"/>
          <w:szCs w:val="28"/>
        </w:rPr>
        <w:t>11.5. Заявитель вправе подать только одну заявку на участие в Конкурсе в отношении каждого предмета Конкурса (лота).</w:t>
      </w:r>
    </w:p>
    <w:p w:rsidR="00187171" w:rsidRPr="003F1D39" w:rsidRDefault="00187171" w:rsidP="00187171">
      <w:pPr>
        <w:pStyle w:val="ConsPlusNormal"/>
        <w:spacing w:before="220"/>
        <w:ind w:firstLine="540"/>
        <w:jc w:val="both"/>
        <w:rPr>
          <w:sz w:val="28"/>
          <w:szCs w:val="28"/>
        </w:rPr>
      </w:pPr>
      <w:r w:rsidRPr="003F1D39">
        <w:rPr>
          <w:sz w:val="28"/>
          <w:szCs w:val="28"/>
        </w:rPr>
        <w:t xml:space="preserve">11.6. Прием заявок на участие в Конкурсе прекращается в день вскрытия конвертов с такими заявками с учетом положений </w:t>
      </w:r>
      <w:hyperlink w:anchor="P344">
        <w:r w:rsidRPr="003F1D39">
          <w:rPr>
            <w:color w:val="0000FF"/>
            <w:sz w:val="28"/>
            <w:szCs w:val="28"/>
          </w:rPr>
          <w:t>п. 12.2</w:t>
        </w:r>
      </w:hyperlink>
      <w:r w:rsidRPr="003F1D39">
        <w:rPr>
          <w:sz w:val="28"/>
          <w:szCs w:val="28"/>
        </w:rPr>
        <w:t xml:space="preserve"> настоящего Положения.</w:t>
      </w:r>
    </w:p>
    <w:p w:rsidR="00187171" w:rsidRPr="003F1D39" w:rsidRDefault="00187171" w:rsidP="00187171">
      <w:pPr>
        <w:pStyle w:val="ConsPlusNormal"/>
        <w:spacing w:before="220"/>
        <w:ind w:firstLine="540"/>
        <w:jc w:val="both"/>
        <w:rPr>
          <w:sz w:val="28"/>
          <w:szCs w:val="28"/>
        </w:rPr>
      </w:pPr>
      <w:r w:rsidRPr="003F1D39">
        <w:rPr>
          <w:sz w:val="28"/>
          <w:szCs w:val="28"/>
        </w:rPr>
        <w:t xml:space="preserve">11.7. Заявители, организатор конкурса, конкурсная комиссия обязаны обеспечить конфиденциальность сведений, содержащихся в заявках на участие в Конкурсе, до вскрытия конвертов с заявками на участие в Конкурсе. Лица, осуществляющие хранение конвертов с заявками на участие в Конкурсе, не вправе допускать повреждение таких конвертов до момента их вскрытия в соответствии с </w:t>
      </w:r>
      <w:hyperlink w:anchor="P344">
        <w:r w:rsidRPr="003F1D39">
          <w:rPr>
            <w:color w:val="0000FF"/>
            <w:sz w:val="28"/>
            <w:szCs w:val="28"/>
          </w:rPr>
          <w:t>п.п. 12.2</w:t>
        </w:r>
      </w:hyperlink>
      <w:r w:rsidRPr="003F1D39">
        <w:rPr>
          <w:sz w:val="28"/>
          <w:szCs w:val="28"/>
        </w:rPr>
        <w:t xml:space="preserve"> - </w:t>
      </w:r>
      <w:hyperlink w:anchor="P350">
        <w:r w:rsidRPr="003F1D39">
          <w:rPr>
            <w:color w:val="0000FF"/>
            <w:sz w:val="28"/>
            <w:szCs w:val="28"/>
          </w:rPr>
          <w:t>12.8</w:t>
        </w:r>
      </w:hyperlink>
      <w:r w:rsidRPr="003F1D39">
        <w:rPr>
          <w:sz w:val="28"/>
          <w:szCs w:val="28"/>
        </w:rPr>
        <w:t xml:space="preserve"> настоящего Положения.</w:t>
      </w:r>
    </w:p>
    <w:p w:rsidR="00187171" w:rsidRPr="003F1D39" w:rsidRDefault="00187171" w:rsidP="00187171">
      <w:pPr>
        <w:pStyle w:val="ConsPlusNormal"/>
        <w:spacing w:before="220"/>
        <w:ind w:firstLine="540"/>
        <w:jc w:val="both"/>
        <w:rPr>
          <w:sz w:val="28"/>
          <w:szCs w:val="28"/>
        </w:rPr>
      </w:pPr>
      <w:bookmarkStart w:id="6" w:name="P334"/>
      <w:bookmarkEnd w:id="6"/>
      <w:r w:rsidRPr="003F1D39">
        <w:rPr>
          <w:sz w:val="28"/>
          <w:szCs w:val="28"/>
        </w:rPr>
        <w:t xml:space="preserve">11.8. Заявитель вправе изменить или отозвать заявку </w:t>
      </w:r>
      <w:proofErr w:type="gramStart"/>
      <w:r w:rsidRPr="003F1D39">
        <w:rPr>
          <w:sz w:val="28"/>
          <w:szCs w:val="28"/>
        </w:rPr>
        <w:t>на участие в Конкурсе в любое время до момента вскрытия конкурсной комиссией конвертов с заявками</w:t>
      </w:r>
      <w:proofErr w:type="gramEnd"/>
      <w:r w:rsidRPr="003F1D39">
        <w:rPr>
          <w:sz w:val="28"/>
          <w:szCs w:val="28"/>
        </w:rPr>
        <w:t xml:space="preserve"> на участие в Конкурсе. Уведомление об отзыве или изменение заявки на участие в Конкурсе подается в письменной форме. В уведомлении в обязательном порядке должна быть указана следующая информация: наименование Конкурса, регистрационный номер конверта с заявкой на участие в Конкурсе, дата, время и способ подачи конверта с заявкой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Уведомление об отзыве или изменении заявки регистрируется в журнале регистрации изменений и отзыва заявок на участие в Конкурсе в день поступления ответственным секретарем конкурсной комиссии. Регистрационным номером является очередной порядковый номер поступившего уведомления. Запись о регистрации уведомления включает в себя регистрационный номер уведомления, дату и время поступления уведомления, наименование, адрес и контактные данные заявителя, регистрационный номер конверта с заявкой, номер лота, указание на отзыв или изменение заявки.</w:t>
      </w:r>
    </w:p>
    <w:p w:rsidR="00187171" w:rsidRPr="003F1D39" w:rsidRDefault="00187171" w:rsidP="00187171">
      <w:pPr>
        <w:pStyle w:val="ConsPlusNormal"/>
        <w:spacing w:before="220"/>
        <w:ind w:firstLine="540"/>
        <w:jc w:val="both"/>
        <w:rPr>
          <w:sz w:val="28"/>
          <w:szCs w:val="28"/>
        </w:rPr>
      </w:pPr>
      <w:r w:rsidRPr="003F1D39">
        <w:rPr>
          <w:sz w:val="28"/>
          <w:szCs w:val="28"/>
        </w:rPr>
        <w:t xml:space="preserve">В случае если в конкурсной документации было установлено требование об обеспечении заявки, организатор конкурса обязан вернуть обеспечение заявки заявителю, отозвавшему заявку на участие в Конкурсе, в течение пяти рабочих дней </w:t>
      </w:r>
      <w:proofErr w:type="gramStart"/>
      <w:r w:rsidRPr="003F1D39">
        <w:rPr>
          <w:sz w:val="28"/>
          <w:szCs w:val="28"/>
        </w:rPr>
        <w:t>с даты поступления</w:t>
      </w:r>
      <w:proofErr w:type="gramEnd"/>
      <w:r w:rsidRPr="003F1D39">
        <w:rPr>
          <w:sz w:val="28"/>
          <w:szCs w:val="28"/>
        </w:rPr>
        <w:t xml:space="preserve"> организатору конкурса уведомления об отзыве заявки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 xml:space="preserve">11.9. Конверт с заявкой на участие в Конкурсе, поступивший в срок, указанный в конкурсной документации, регистрируется организатором конкурса. </w:t>
      </w:r>
      <w:proofErr w:type="gramStart"/>
      <w:r w:rsidRPr="003F1D39">
        <w:rPr>
          <w:sz w:val="28"/>
          <w:szCs w:val="28"/>
        </w:rPr>
        <w:t xml:space="preserve">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w:t>
      </w:r>
      <w:r w:rsidRPr="003F1D39">
        <w:rPr>
          <w:sz w:val="28"/>
          <w:szCs w:val="28"/>
        </w:rPr>
        <w:lastRenderedPageBreak/>
        <w:t>допускается.</w:t>
      </w:r>
      <w:proofErr w:type="gramEnd"/>
      <w:r w:rsidRPr="003F1D39">
        <w:rPr>
          <w:sz w:val="28"/>
          <w:szCs w:val="28"/>
        </w:rPr>
        <w:t xml:space="preserve"> По требованию заявителя организатор конкурса выдает расписку в получении конверта с такой заявкой с указанием даты и времени его получения.</w:t>
      </w:r>
    </w:p>
    <w:p w:rsidR="00187171" w:rsidRPr="003F1D39" w:rsidRDefault="00187171" w:rsidP="00187171">
      <w:pPr>
        <w:pStyle w:val="ConsPlusNormal"/>
        <w:spacing w:before="220"/>
        <w:ind w:firstLine="540"/>
        <w:jc w:val="both"/>
        <w:rPr>
          <w:sz w:val="28"/>
          <w:szCs w:val="28"/>
        </w:rPr>
      </w:pPr>
      <w:r w:rsidRPr="003F1D39">
        <w:rPr>
          <w:sz w:val="28"/>
          <w:szCs w:val="28"/>
        </w:rPr>
        <w:t>11.10.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лота и более, Конкурс признается несостоявшимся только в отношении тех лотов, в отношении которых подана только одна заявка или не подано ни одной заявки.</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12. ПОРЯДОК ВСКРЫТИЯ КОНВЕРТОВ С ЗАЯВКАМИ</w:t>
      </w:r>
    </w:p>
    <w:p w:rsidR="00187171" w:rsidRPr="003F1D39" w:rsidRDefault="00187171" w:rsidP="00187171">
      <w:pPr>
        <w:pStyle w:val="ConsPlusTitle"/>
        <w:jc w:val="center"/>
        <w:rPr>
          <w:sz w:val="28"/>
          <w:szCs w:val="28"/>
        </w:rPr>
      </w:pPr>
      <w:r w:rsidRPr="003F1D39">
        <w:rPr>
          <w:sz w:val="28"/>
          <w:szCs w:val="28"/>
        </w:rPr>
        <w:t>НА УЧАСТИЕ В КОНКУРСЕ</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12.1. Конкурсной комиссией публично в день, время и в месте, указанные в извещении о проведении Конкурса, вскрываются конверты с заявками на участие в Конкурсе.</w:t>
      </w:r>
    </w:p>
    <w:p w:rsidR="00187171" w:rsidRPr="003F1D39" w:rsidRDefault="00187171" w:rsidP="00187171">
      <w:pPr>
        <w:pStyle w:val="ConsPlusNormal"/>
        <w:spacing w:before="220"/>
        <w:ind w:firstLine="540"/>
        <w:jc w:val="both"/>
        <w:rPr>
          <w:sz w:val="28"/>
          <w:szCs w:val="28"/>
        </w:rPr>
      </w:pPr>
      <w:bookmarkStart w:id="7" w:name="P344"/>
      <w:bookmarkEnd w:id="7"/>
      <w:r w:rsidRPr="003F1D39">
        <w:rPr>
          <w:sz w:val="28"/>
          <w:szCs w:val="28"/>
        </w:rPr>
        <w:t xml:space="preserve">12.2. </w:t>
      </w:r>
      <w:proofErr w:type="gramStart"/>
      <w:r w:rsidRPr="003F1D39">
        <w:rPr>
          <w:sz w:val="28"/>
          <w:szCs w:val="28"/>
        </w:rPr>
        <w:t>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w:t>
      </w:r>
      <w:proofErr w:type="gramEnd"/>
      <w:r w:rsidRPr="003F1D39">
        <w:rPr>
          <w:sz w:val="28"/>
          <w:szCs w:val="28"/>
        </w:rPr>
        <w:t xml:space="preserve"> </w:t>
      </w:r>
      <w:proofErr w:type="gramStart"/>
      <w:r w:rsidRPr="003F1D39">
        <w:rPr>
          <w:sz w:val="28"/>
          <w:szCs w:val="28"/>
        </w:rPr>
        <w:t>с заявками на участие в Конкурсе о возможности подать заявки на участие</w:t>
      </w:r>
      <w:proofErr w:type="gramEnd"/>
      <w:r w:rsidRPr="003F1D39">
        <w:rPr>
          <w:sz w:val="28"/>
          <w:szCs w:val="28"/>
        </w:rPr>
        <w:t xml:space="preserve"> в Конкурсе, изменить или отозвать поданные заявки на участие в Конкурсе до вскрытия конвертов с заявками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 xml:space="preserve">12.3. Конкурсной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w:t>
      </w:r>
      <w:proofErr w:type="gramStart"/>
      <w:r w:rsidRPr="003F1D39">
        <w:rPr>
          <w:sz w:val="28"/>
          <w:szCs w:val="28"/>
        </w:rPr>
        <w:t>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roofErr w:type="gramEnd"/>
    </w:p>
    <w:p w:rsidR="00187171" w:rsidRPr="003F1D39" w:rsidRDefault="00187171" w:rsidP="00187171">
      <w:pPr>
        <w:pStyle w:val="ConsPlusNormal"/>
        <w:spacing w:before="220"/>
        <w:ind w:firstLine="540"/>
        <w:jc w:val="both"/>
        <w:rPr>
          <w:sz w:val="28"/>
          <w:szCs w:val="28"/>
        </w:rPr>
      </w:pPr>
      <w:r w:rsidRPr="003F1D39">
        <w:rPr>
          <w:sz w:val="28"/>
          <w:szCs w:val="28"/>
        </w:rPr>
        <w:t>12.4. Заявители или их представители вправе присутствовать при вскрытии конвертов с заявками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 xml:space="preserve">12.5. При вскрытии конвертов с заявками на участие в Конкурсе объявляются и заносятся в протокол вскрытия конвертов с заявками на участие в Конкурсе наименование (для юридического лица), фамилия, имя, отчество (для индивидуального предпринимателя), конверт с заявкой на </w:t>
      </w:r>
      <w:proofErr w:type="gramStart"/>
      <w:r w:rsidRPr="003F1D39">
        <w:rPr>
          <w:sz w:val="28"/>
          <w:szCs w:val="28"/>
        </w:rPr>
        <w:t>участие</w:t>
      </w:r>
      <w:proofErr w:type="gramEnd"/>
      <w:r w:rsidRPr="003F1D39">
        <w:rPr>
          <w:sz w:val="28"/>
          <w:szCs w:val="28"/>
        </w:rPr>
        <w:t xml:space="preserve">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3F1D39">
        <w:rPr>
          <w:sz w:val="28"/>
          <w:szCs w:val="28"/>
        </w:rPr>
        <w:t>несостоявшимся</w:t>
      </w:r>
      <w:proofErr w:type="gramEnd"/>
      <w:r w:rsidRPr="003F1D39">
        <w:rPr>
          <w:sz w:val="28"/>
          <w:szCs w:val="28"/>
        </w:rPr>
        <w:t>.</w:t>
      </w:r>
    </w:p>
    <w:p w:rsidR="00187171" w:rsidRPr="003F1D39" w:rsidRDefault="00187171" w:rsidP="00187171">
      <w:pPr>
        <w:pStyle w:val="ConsPlusNormal"/>
        <w:spacing w:before="220"/>
        <w:ind w:firstLine="540"/>
        <w:jc w:val="both"/>
        <w:rPr>
          <w:sz w:val="28"/>
          <w:szCs w:val="28"/>
        </w:rPr>
      </w:pPr>
      <w:r w:rsidRPr="003F1D39">
        <w:rPr>
          <w:sz w:val="28"/>
          <w:szCs w:val="28"/>
        </w:rPr>
        <w:lastRenderedPageBreak/>
        <w:t xml:space="preserve">12.6. Протокол вскрытия конвертов с заявками на участие в Конкурсе ведется конкурсной комиссией и подписывается всем присутствующим составом комиссии непосредственно после вскрытия конвертов. Указанный протокол размещается организатором конкурса на официальном сайте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00B132F9" w:rsidRPr="003F1D39">
        <w:rPr>
          <w:sz w:val="28"/>
          <w:szCs w:val="28"/>
        </w:rPr>
        <w:t xml:space="preserve">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в течение дня, следующего за днем его подписания.</w:t>
      </w:r>
    </w:p>
    <w:p w:rsidR="00187171" w:rsidRPr="003F1D39" w:rsidRDefault="00187171" w:rsidP="00187171">
      <w:pPr>
        <w:pStyle w:val="ConsPlusNormal"/>
        <w:spacing w:before="220"/>
        <w:ind w:firstLine="540"/>
        <w:jc w:val="both"/>
        <w:rPr>
          <w:sz w:val="28"/>
          <w:szCs w:val="28"/>
        </w:rPr>
      </w:pPr>
      <w:r w:rsidRPr="003F1D39">
        <w:rPr>
          <w:sz w:val="28"/>
          <w:szCs w:val="28"/>
        </w:rPr>
        <w:t>12.7. Конкурсная комиссия вправе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3F1D39">
        <w:rPr>
          <w:sz w:val="28"/>
          <w:szCs w:val="28"/>
        </w:rPr>
        <w:t>о-</w:t>
      </w:r>
      <w:proofErr w:type="gramEnd"/>
      <w:r w:rsidRPr="003F1D39">
        <w:rPr>
          <w:sz w:val="28"/>
          <w:szCs w:val="28"/>
        </w:rPr>
        <w:t xml:space="preserve"> и/или видеозапись вскрытия конвертов с заявками на участие в Конкурсе.</w:t>
      </w:r>
    </w:p>
    <w:p w:rsidR="00187171" w:rsidRPr="003F1D39" w:rsidRDefault="00187171" w:rsidP="00187171">
      <w:pPr>
        <w:pStyle w:val="ConsPlusNormal"/>
        <w:spacing w:before="220"/>
        <w:ind w:firstLine="540"/>
        <w:jc w:val="both"/>
        <w:rPr>
          <w:sz w:val="28"/>
          <w:szCs w:val="28"/>
        </w:rPr>
      </w:pPr>
      <w:bookmarkStart w:id="8" w:name="P350"/>
      <w:bookmarkEnd w:id="8"/>
      <w:r w:rsidRPr="003F1D39">
        <w:rPr>
          <w:sz w:val="28"/>
          <w:szCs w:val="28"/>
        </w:rPr>
        <w:t xml:space="preserve">12.8. </w:t>
      </w:r>
      <w:proofErr w:type="gramStart"/>
      <w:r w:rsidRPr="003F1D39">
        <w:rPr>
          <w:sz w:val="28"/>
          <w:szCs w:val="28"/>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индивидуального предпринимателя) и в тот же день такие конверты и такие заявки возвращаются заявителям.</w:t>
      </w:r>
      <w:proofErr w:type="gramEnd"/>
      <w:r w:rsidRPr="003F1D39">
        <w:rPr>
          <w:sz w:val="28"/>
          <w:szCs w:val="28"/>
        </w:rPr>
        <w:t xml:space="preserve"> В случае если было установлено требование об обеспечении заявки, организатор конкурса обязан вернуть обеспечение заявки указанным заявителям в течение пяти рабочих дней </w:t>
      </w:r>
      <w:proofErr w:type="gramStart"/>
      <w:r w:rsidRPr="003F1D39">
        <w:rPr>
          <w:sz w:val="28"/>
          <w:szCs w:val="28"/>
        </w:rPr>
        <w:t>с даты подписания</w:t>
      </w:r>
      <w:proofErr w:type="gramEnd"/>
      <w:r w:rsidRPr="003F1D39">
        <w:rPr>
          <w:sz w:val="28"/>
          <w:szCs w:val="28"/>
        </w:rPr>
        <w:t xml:space="preserve"> протокола вскрытия конвертов с заявками на участие в Конкурсе.</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13. ПОРЯДОК РАССМОТРЕНИЯ ЗАЯВОК НА УЧАСТИЕ В КОНКУРСЕ</w:t>
      </w:r>
    </w:p>
    <w:p w:rsidR="00187171" w:rsidRPr="003F1D39" w:rsidRDefault="00187171" w:rsidP="00187171">
      <w:pPr>
        <w:pStyle w:val="ConsPlusNormal"/>
        <w:jc w:val="both"/>
        <w:rPr>
          <w:sz w:val="28"/>
          <w:szCs w:val="28"/>
        </w:rPr>
      </w:pPr>
    </w:p>
    <w:p w:rsidR="00187171" w:rsidRPr="006677B3" w:rsidRDefault="00187171" w:rsidP="00187171">
      <w:pPr>
        <w:pStyle w:val="ConsPlusNormal"/>
        <w:ind w:firstLine="540"/>
        <w:jc w:val="both"/>
        <w:rPr>
          <w:sz w:val="28"/>
          <w:szCs w:val="28"/>
        </w:rPr>
      </w:pPr>
      <w:r w:rsidRPr="003F1D39">
        <w:rPr>
          <w:sz w:val="28"/>
          <w:szCs w:val="28"/>
        </w:rPr>
        <w:t xml:space="preserve">13.1. Конкурсная комиссия рассматривает заявки на участие в Конкурсе на предмет соответствия требованиям, установленным </w:t>
      </w:r>
      <w:r w:rsidR="00047C7B" w:rsidRPr="006677B3">
        <w:rPr>
          <w:sz w:val="28"/>
          <w:szCs w:val="28"/>
        </w:rPr>
        <w:t>информационным сообщением</w:t>
      </w:r>
      <w:r w:rsidRPr="006677B3">
        <w:rPr>
          <w:sz w:val="28"/>
          <w:szCs w:val="28"/>
        </w:rPr>
        <w:t>.</w:t>
      </w:r>
    </w:p>
    <w:p w:rsidR="00187171" w:rsidRPr="003F1D39" w:rsidRDefault="00187171" w:rsidP="00187171">
      <w:pPr>
        <w:pStyle w:val="ConsPlusNormal"/>
        <w:spacing w:before="220"/>
        <w:ind w:firstLine="540"/>
        <w:jc w:val="both"/>
        <w:rPr>
          <w:sz w:val="28"/>
          <w:szCs w:val="28"/>
        </w:rPr>
      </w:pPr>
      <w:r w:rsidRPr="003F1D39">
        <w:rPr>
          <w:sz w:val="28"/>
          <w:szCs w:val="28"/>
        </w:rPr>
        <w:t xml:space="preserve">13.2. Срок рассмотрения заявок на участие в Конкурсе не может превышать двадцати дней </w:t>
      </w:r>
      <w:proofErr w:type="gramStart"/>
      <w:r w:rsidRPr="003F1D39">
        <w:rPr>
          <w:sz w:val="28"/>
          <w:szCs w:val="28"/>
        </w:rPr>
        <w:t>с даты вскрытия</w:t>
      </w:r>
      <w:proofErr w:type="gramEnd"/>
      <w:r w:rsidRPr="003F1D39">
        <w:rPr>
          <w:sz w:val="28"/>
          <w:szCs w:val="28"/>
        </w:rPr>
        <w:t xml:space="preserve"> конвертов с заявками на участие в Конкурсе.</w:t>
      </w:r>
    </w:p>
    <w:p w:rsidR="00187171" w:rsidRPr="003F1D39" w:rsidRDefault="00187171" w:rsidP="00187171">
      <w:pPr>
        <w:pStyle w:val="ConsPlusNormal"/>
        <w:spacing w:before="220"/>
        <w:ind w:firstLine="540"/>
        <w:jc w:val="both"/>
        <w:rPr>
          <w:sz w:val="28"/>
          <w:szCs w:val="28"/>
        </w:rPr>
      </w:pPr>
      <w:r w:rsidRPr="003F1D39">
        <w:rPr>
          <w:sz w:val="28"/>
          <w:szCs w:val="28"/>
        </w:rPr>
        <w:t xml:space="preserve">13.3. </w:t>
      </w:r>
      <w:proofErr w:type="gramStart"/>
      <w:r w:rsidRPr="003F1D39">
        <w:rPr>
          <w:sz w:val="28"/>
          <w:szCs w:val="28"/>
        </w:rPr>
        <w:t xml:space="preserve">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w:anchor="P238">
        <w:r w:rsidRPr="003F1D39">
          <w:rPr>
            <w:color w:val="0000FF"/>
            <w:sz w:val="28"/>
            <w:szCs w:val="28"/>
          </w:rPr>
          <w:t>п. 5.1</w:t>
        </w:r>
      </w:hyperlink>
      <w:r w:rsidRPr="003F1D39">
        <w:rPr>
          <w:sz w:val="28"/>
          <w:szCs w:val="28"/>
        </w:rPr>
        <w:t xml:space="preserve"> - </w:t>
      </w:r>
      <w:hyperlink w:anchor="P247">
        <w:r w:rsidRPr="003F1D39">
          <w:rPr>
            <w:color w:val="0000FF"/>
            <w:sz w:val="28"/>
            <w:szCs w:val="28"/>
          </w:rPr>
          <w:t>5.2</w:t>
        </w:r>
      </w:hyperlink>
      <w:r w:rsidRPr="003F1D39">
        <w:rPr>
          <w:sz w:val="28"/>
          <w:szCs w:val="28"/>
        </w:rPr>
        <w:t xml:space="preserve"> настоящего Положения, которое оформляется протоколом рассмотрения заявок на участие в Конкурсе.</w:t>
      </w:r>
      <w:proofErr w:type="gramEnd"/>
      <w:r w:rsidRPr="003F1D39">
        <w:rPr>
          <w:sz w:val="28"/>
          <w:szCs w:val="28"/>
        </w:rPr>
        <w:t xml:space="preserve"> 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 </w:t>
      </w:r>
      <w:proofErr w:type="gramStart"/>
      <w:r w:rsidRPr="003F1D39">
        <w:rPr>
          <w:sz w:val="28"/>
          <w:szCs w:val="28"/>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пунктов настоящего Положения,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3F1D39">
        <w:rPr>
          <w:sz w:val="28"/>
          <w:szCs w:val="28"/>
        </w:rPr>
        <w:t xml:space="preserve"> </w:t>
      </w:r>
      <w:proofErr w:type="gramStart"/>
      <w:r w:rsidRPr="003F1D39">
        <w:rPr>
          <w:sz w:val="28"/>
          <w:szCs w:val="28"/>
        </w:rPr>
        <w:t>соответствующих</w:t>
      </w:r>
      <w:proofErr w:type="gramEnd"/>
      <w:r w:rsidRPr="003F1D39">
        <w:rPr>
          <w:sz w:val="28"/>
          <w:szCs w:val="28"/>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конкурса на официальном сайте организатора конкурса.</w:t>
      </w:r>
    </w:p>
    <w:p w:rsidR="00187171" w:rsidRPr="003F1D39" w:rsidRDefault="00187171" w:rsidP="00187171">
      <w:pPr>
        <w:pStyle w:val="ConsPlusNormal"/>
        <w:spacing w:before="220"/>
        <w:ind w:firstLine="540"/>
        <w:jc w:val="both"/>
        <w:rPr>
          <w:sz w:val="28"/>
          <w:szCs w:val="28"/>
        </w:rPr>
      </w:pPr>
      <w:r w:rsidRPr="003F1D39">
        <w:rPr>
          <w:sz w:val="28"/>
          <w:szCs w:val="28"/>
        </w:rPr>
        <w:lastRenderedPageBreak/>
        <w:t xml:space="preserve">13.4. В случае если в </w:t>
      </w:r>
      <w:r w:rsidR="00047C7B" w:rsidRPr="006677B3">
        <w:rPr>
          <w:sz w:val="28"/>
          <w:szCs w:val="28"/>
          <w:shd w:val="clear" w:color="auto" w:fill="FFFFFF" w:themeFill="background1"/>
        </w:rPr>
        <w:t>информационном сообщении</w:t>
      </w:r>
      <w:r w:rsidRPr="003F1D39">
        <w:rPr>
          <w:sz w:val="28"/>
          <w:szCs w:val="28"/>
        </w:rPr>
        <w:t xml:space="preserve"> было установлено требование об обеспечении заявки, организатор конкурса обязан вернуть обеспечение заявки заявителю, не допущенному к участию в Конкурсе, в течение пяти рабочих дней </w:t>
      </w:r>
      <w:proofErr w:type="gramStart"/>
      <w:r w:rsidRPr="003F1D39">
        <w:rPr>
          <w:sz w:val="28"/>
          <w:szCs w:val="28"/>
        </w:rPr>
        <w:t>с даты подписания</w:t>
      </w:r>
      <w:proofErr w:type="gramEnd"/>
      <w:r w:rsidRPr="003F1D39">
        <w:rPr>
          <w:sz w:val="28"/>
          <w:szCs w:val="28"/>
        </w:rPr>
        <w:t xml:space="preserve"> протокола рассмотрения заявок.</w:t>
      </w:r>
    </w:p>
    <w:p w:rsidR="00187171" w:rsidRPr="003F1D39" w:rsidRDefault="00187171" w:rsidP="00187171">
      <w:pPr>
        <w:pStyle w:val="ConsPlusNormal"/>
        <w:spacing w:before="220"/>
        <w:ind w:firstLine="540"/>
        <w:jc w:val="both"/>
        <w:rPr>
          <w:sz w:val="28"/>
          <w:szCs w:val="28"/>
        </w:rPr>
      </w:pPr>
      <w:r w:rsidRPr="003F1D39">
        <w:rPr>
          <w:sz w:val="28"/>
          <w:szCs w:val="28"/>
        </w:rPr>
        <w:t xml:space="preserve">13.5.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В случае если в конкурсной документации предусмотрено два лота и более, Конкурс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 При этом организатор конкурса, в случае если в конкурсной документации было установлено требование об обеспечении заявки, обязан вернуть обеспечение заявки заявителям, подавшим заявки на участие в Конкурсе, в течение пяти рабочих дней </w:t>
      </w:r>
      <w:proofErr w:type="gramStart"/>
      <w:r w:rsidRPr="003F1D39">
        <w:rPr>
          <w:sz w:val="28"/>
          <w:szCs w:val="28"/>
        </w:rPr>
        <w:t>с даты признания</w:t>
      </w:r>
      <w:proofErr w:type="gramEnd"/>
      <w:r w:rsidRPr="003F1D39">
        <w:rPr>
          <w:sz w:val="28"/>
          <w:szCs w:val="28"/>
        </w:rPr>
        <w:t xml:space="preserve"> Конкурса несостоявшимся, за исключением заявителя, признанного участником конкурса.</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14. ОЦЕНКА И СОПОСТАВЛЕНИЕ ЗАЯВОК НА УЧАСТИЕ В КОНКУРСЕ</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14.1.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w:t>
      </w:r>
      <w:proofErr w:type="gramStart"/>
      <w:r w:rsidRPr="003F1D39">
        <w:rPr>
          <w:sz w:val="28"/>
          <w:szCs w:val="28"/>
        </w:rPr>
        <w:t>с даты подписания</w:t>
      </w:r>
      <w:proofErr w:type="gramEnd"/>
      <w:r w:rsidRPr="003F1D39">
        <w:rPr>
          <w:sz w:val="28"/>
          <w:szCs w:val="28"/>
        </w:rPr>
        <w:t xml:space="preserve"> протокола рассмотрения заявок.</w:t>
      </w:r>
    </w:p>
    <w:p w:rsidR="00187171" w:rsidRPr="003F1D39" w:rsidRDefault="00187171" w:rsidP="00187171">
      <w:pPr>
        <w:pStyle w:val="ConsPlusNormal"/>
        <w:spacing w:before="220"/>
        <w:ind w:firstLine="540"/>
        <w:jc w:val="both"/>
        <w:rPr>
          <w:sz w:val="28"/>
          <w:szCs w:val="28"/>
        </w:rPr>
      </w:pPr>
      <w:r w:rsidRPr="003F1D39">
        <w:rPr>
          <w:sz w:val="28"/>
          <w:szCs w:val="28"/>
        </w:rPr>
        <w:t xml:space="preserve">14.2.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w:t>
      </w:r>
      <w:hyperlink w:anchor="P371">
        <w:r w:rsidRPr="003F1D39">
          <w:rPr>
            <w:color w:val="0000FF"/>
            <w:sz w:val="28"/>
            <w:szCs w:val="28"/>
          </w:rPr>
          <w:t>п. 14.4</w:t>
        </w:r>
      </w:hyperlink>
      <w:r w:rsidRPr="003F1D39">
        <w:rPr>
          <w:sz w:val="28"/>
          <w:szCs w:val="28"/>
        </w:rPr>
        <w:t xml:space="preserve"> - </w:t>
      </w:r>
      <w:hyperlink w:anchor="P434">
        <w:r w:rsidRPr="003F1D39">
          <w:rPr>
            <w:color w:val="0000FF"/>
            <w:sz w:val="28"/>
            <w:szCs w:val="28"/>
          </w:rPr>
          <w:t>14.14</w:t>
        </w:r>
      </w:hyperlink>
      <w:r w:rsidRPr="003F1D39">
        <w:rPr>
          <w:sz w:val="28"/>
          <w:szCs w:val="28"/>
        </w:rPr>
        <w:t xml:space="preserve"> настоящего Положения.</w:t>
      </w:r>
    </w:p>
    <w:p w:rsidR="00187171" w:rsidRPr="003F1D39" w:rsidRDefault="00187171" w:rsidP="00187171">
      <w:pPr>
        <w:pStyle w:val="ConsPlusNormal"/>
        <w:spacing w:before="220"/>
        <w:ind w:firstLine="540"/>
        <w:jc w:val="both"/>
        <w:rPr>
          <w:sz w:val="28"/>
          <w:szCs w:val="28"/>
        </w:rPr>
      </w:pPr>
      <w:bookmarkStart w:id="9" w:name="P364"/>
      <w:bookmarkEnd w:id="9"/>
      <w:r w:rsidRPr="003F1D39">
        <w:rPr>
          <w:sz w:val="28"/>
          <w:szCs w:val="28"/>
        </w:rPr>
        <w:t>14.3. Оценка заявок осуществляется с использованием следующих критериев оценки заявок:</w:t>
      </w:r>
    </w:p>
    <w:p w:rsidR="00187171" w:rsidRPr="003F1D39" w:rsidRDefault="00187171" w:rsidP="00187171">
      <w:pPr>
        <w:pStyle w:val="ConsPlusNormal"/>
        <w:spacing w:before="220"/>
        <w:ind w:firstLine="540"/>
        <w:jc w:val="both"/>
        <w:rPr>
          <w:sz w:val="28"/>
          <w:szCs w:val="28"/>
        </w:rPr>
      </w:pPr>
      <w:r w:rsidRPr="003F1D39">
        <w:rPr>
          <w:sz w:val="28"/>
          <w:szCs w:val="28"/>
        </w:rPr>
        <w:t>1) архитектурно-художественное и конструктивное решение нестационарного торгового объекта с учетом благоустройства прилегающей территории;</w:t>
      </w:r>
    </w:p>
    <w:p w:rsidR="00187171" w:rsidRPr="003F1D39" w:rsidRDefault="00187171" w:rsidP="00187171">
      <w:pPr>
        <w:pStyle w:val="ConsPlusNormal"/>
        <w:spacing w:before="220"/>
        <w:ind w:firstLine="540"/>
        <w:jc w:val="both"/>
        <w:rPr>
          <w:sz w:val="28"/>
          <w:szCs w:val="28"/>
        </w:rPr>
      </w:pPr>
      <w:r w:rsidRPr="003F1D39">
        <w:rPr>
          <w:sz w:val="28"/>
          <w:szCs w:val="28"/>
        </w:rPr>
        <w:t>2) количество рабочих мест, которые будут использованы в случае размещения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3) опыт работы заявителя в сфере нестационарной торговли;</w:t>
      </w:r>
    </w:p>
    <w:p w:rsidR="00187171" w:rsidRPr="003F1D39" w:rsidRDefault="00187171" w:rsidP="00187171">
      <w:pPr>
        <w:pStyle w:val="ConsPlusNormal"/>
        <w:spacing w:before="220"/>
        <w:ind w:firstLine="540"/>
        <w:jc w:val="both"/>
        <w:rPr>
          <w:sz w:val="28"/>
          <w:szCs w:val="28"/>
        </w:rPr>
      </w:pPr>
      <w:r w:rsidRPr="003F1D39">
        <w:rPr>
          <w:sz w:val="28"/>
          <w:szCs w:val="28"/>
        </w:rPr>
        <w:t>4) качество услуг торговли, функционально-технологическое решение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5) стоимость права заключения договора на право размещения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6) иные критерии, установленные конкурсной документацией, с учетом особенностей специализации продаваемых товаров и оказываемых услуг.</w:t>
      </w:r>
    </w:p>
    <w:p w:rsidR="00187171" w:rsidRPr="003F1D39" w:rsidRDefault="00187171" w:rsidP="00187171">
      <w:pPr>
        <w:pStyle w:val="ConsPlusNormal"/>
        <w:spacing w:before="220"/>
        <w:ind w:firstLine="540"/>
        <w:jc w:val="both"/>
        <w:rPr>
          <w:sz w:val="28"/>
          <w:szCs w:val="28"/>
        </w:rPr>
      </w:pPr>
      <w:bookmarkStart w:id="10" w:name="P371"/>
      <w:bookmarkEnd w:id="10"/>
      <w:r w:rsidRPr="003F1D39">
        <w:rPr>
          <w:sz w:val="28"/>
          <w:szCs w:val="28"/>
        </w:rPr>
        <w:lastRenderedPageBreak/>
        <w:t>14.4. Рейтинг заявки заявителя представляет собой оценку в баллах, получаемую по результатам оценки по критериям.</w:t>
      </w:r>
    </w:p>
    <w:p w:rsidR="00187171" w:rsidRPr="003F1D39" w:rsidRDefault="00187171" w:rsidP="00187171">
      <w:pPr>
        <w:pStyle w:val="ConsPlusNormal"/>
        <w:spacing w:before="220"/>
        <w:ind w:firstLine="540"/>
        <w:jc w:val="both"/>
        <w:rPr>
          <w:sz w:val="28"/>
          <w:szCs w:val="28"/>
        </w:rPr>
      </w:pPr>
      <w:r w:rsidRPr="003F1D39">
        <w:rPr>
          <w:sz w:val="28"/>
          <w:szCs w:val="28"/>
        </w:rPr>
        <w:t>14.5. 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187171" w:rsidRPr="003F1D39" w:rsidRDefault="00187171" w:rsidP="00187171">
      <w:pPr>
        <w:pStyle w:val="ConsPlusNormal"/>
        <w:spacing w:before="220"/>
        <w:ind w:firstLine="540"/>
        <w:jc w:val="both"/>
        <w:rPr>
          <w:sz w:val="28"/>
          <w:szCs w:val="28"/>
        </w:rPr>
      </w:pPr>
      <w:r w:rsidRPr="003F1D39">
        <w:rPr>
          <w:sz w:val="28"/>
          <w:szCs w:val="28"/>
        </w:rPr>
        <w:t>14.6. Оценка заявок производится конкурсной комиссией на основании критериев оценки, их содержания и значимости.</w:t>
      </w:r>
    </w:p>
    <w:p w:rsidR="00187171" w:rsidRPr="003F1D39" w:rsidRDefault="00187171" w:rsidP="00187171">
      <w:pPr>
        <w:pStyle w:val="ConsPlusNormal"/>
        <w:spacing w:before="220"/>
        <w:ind w:firstLine="540"/>
        <w:jc w:val="both"/>
        <w:rPr>
          <w:sz w:val="28"/>
          <w:szCs w:val="28"/>
        </w:rPr>
      </w:pPr>
      <w:r w:rsidRPr="003F1D39">
        <w:rPr>
          <w:sz w:val="28"/>
          <w:szCs w:val="28"/>
        </w:rPr>
        <w:t>Сумма значимостей критериев оценки заявок, установленных в конкурсной документации, составляет 100 процентов.</w:t>
      </w:r>
    </w:p>
    <w:p w:rsidR="00187171" w:rsidRPr="003F1D39" w:rsidRDefault="00187171" w:rsidP="00187171">
      <w:pPr>
        <w:pStyle w:val="ConsPlusNormal"/>
        <w:spacing w:before="220"/>
        <w:ind w:firstLine="540"/>
        <w:jc w:val="both"/>
        <w:rPr>
          <w:sz w:val="28"/>
          <w:szCs w:val="28"/>
        </w:rPr>
      </w:pPr>
      <w:bookmarkStart w:id="11" w:name="P375"/>
      <w:bookmarkEnd w:id="11"/>
      <w:r w:rsidRPr="003F1D39">
        <w:rPr>
          <w:sz w:val="28"/>
          <w:szCs w:val="28"/>
        </w:rPr>
        <w:t>14.7. 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proofErr w:type="spellStart"/>
      <w:proofErr w:type="gramStart"/>
      <w:r w:rsidRPr="003F1D39">
        <w:rPr>
          <w:sz w:val="28"/>
          <w:szCs w:val="28"/>
        </w:rPr>
        <w:t>R</w:t>
      </w:r>
      <w:proofErr w:type="gramEnd"/>
      <w:r w:rsidRPr="003F1D39">
        <w:rPr>
          <w:sz w:val="28"/>
          <w:szCs w:val="28"/>
        </w:rPr>
        <w:t>итог</w:t>
      </w:r>
      <w:proofErr w:type="spellEnd"/>
      <w:r w:rsidRPr="003F1D39">
        <w:rPr>
          <w:sz w:val="28"/>
          <w:szCs w:val="28"/>
        </w:rPr>
        <w:t xml:space="preserve"> = R1 + R2 +... + R5</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proofErr w:type="spellStart"/>
      <w:proofErr w:type="gramStart"/>
      <w:r w:rsidRPr="003F1D39">
        <w:rPr>
          <w:sz w:val="28"/>
          <w:szCs w:val="28"/>
        </w:rPr>
        <w:t>R</w:t>
      </w:r>
      <w:proofErr w:type="gramEnd"/>
      <w:r w:rsidRPr="003F1D39">
        <w:rPr>
          <w:sz w:val="28"/>
          <w:szCs w:val="28"/>
        </w:rPr>
        <w:t>итог</w:t>
      </w:r>
      <w:proofErr w:type="spellEnd"/>
      <w:r w:rsidRPr="003F1D39">
        <w:rPr>
          <w:sz w:val="28"/>
          <w:szCs w:val="28"/>
        </w:rPr>
        <w:t xml:space="preserve"> - итоговый рейтинг заявки</w:t>
      </w:r>
    </w:p>
    <w:p w:rsidR="00187171" w:rsidRPr="003F1D39" w:rsidRDefault="00187171" w:rsidP="00187171">
      <w:pPr>
        <w:pStyle w:val="ConsPlusNormal"/>
        <w:spacing w:before="220"/>
        <w:ind w:firstLine="540"/>
        <w:jc w:val="both"/>
        <w:rPr>
          <w:sz w:val="28"/>
          <w:szCs w:val="28"/>
        </w:rPr>
      </w:pPr>
      <w:r w:rsidRPr="003F1D39">
        <w:rPr>
          <w:sz w:val="28"/>
          <w:szCs w:val="28"/>
        </w:rPr>
        <w:t>R1, R2,...R5 - рейтинг заявки по критерию.</w:t>
      </w:r>
    </w:p>
    <w:p w:rsidR="00187171" w:rsidRPr="003F1D39" w:rsidRDefault="00187171" w:rsidP="00187171">
      <w:pPr>
        <w:pStyle w:val="ConsPlusNormal"/>
        <w:spacing w:before="220"/>
        <w:ind w:firstLine="540"/>
        <w:jc w:val="both"/>
        <w:rPr>
          <w:sz w:val="28"/>
          <w:szCs w:val="28"/>
        </w:rPr>
      </w:pPr>
      <w:r w:rsidRPr="003F1D39">
        <w:rPr>
          <w:sz w:val="28"/>
          <w:szCs w:val="28"/>
        </w:rPr>
        <w:t xml:space="preserve">Рейтинг заявки по критерию рассчитывается, как </w:t>
      </w:r>
      <w:proofErr w:type="gramStart"/>
      <w:r w:rsidRPr="003F1D39">
        <w:rPr>
          <w:sz w:val="28"/>
          <w:szCs w:val="28"/>
        </w:rPr>
        <w:t>среднеарифметическое</w:t>
      </w:r>
      <w:proofErr w:type="gramEnd"/>
      <w:r w:rsidRPr="003F1D39">
        <w:rPr>
          <w:sz w:val="28"/>
          <w:szCs w:val="28"/>
        </w:rPr>
        <w:t xml:space="preserve"> оценок в баллах всех членов конкурсной комиссии, присуждаемых заявке по каждому из критериев, умноженное на коэффициент значимости, соответствующий указанному критерию:</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R1 = (С</w:t>
      </w:r>
      <w:proofErr w:type="gramStart"/>
      <w:r w:rsidRPr="003F1D39">
        <w:rPr>
          <w:sz w:val="28"/>
          <w:szCs w:val="28"/>
        </w:rPr>
        <w:t>1</w:t>
      </w:r>
      <w:proofErr w:type="gramEnd"/>
      <w:r w:rsidRPr="003F1D39">
        <w:rPr>
          <w:sz w:val="28"/>
          <w:szCs w:val="28"/>
        </w:rPr>
        <w:t xml:space="preserve"> + С2... + </w:t>
      </w:r>
      <w:proofErr w:type="spellStart"/>
      <w:r w:rsidRPr="003F1D39">
        <w:rPr>
          <w:sz w:val="28"/>
          <w:szCs w:val="28"/>
        </w:rPr>
        <w:t>С</w:t>
      </w:r>
      <w:proofErr w:type="gramStart"/>
      <w:r w:rsidRPr="003F1D39">
        <w:rPr>
          <w:sz w:val="28"/>
          <w:szCs w:val="28"/>
        </w:rPr>
        <w:t>n</w:t>
      </w:r>
      <w:proofErr w:type="spellEnd"/>
      <w:proofErr w:type="gramEnd"/>
      <w:r w:rsidRPr="003F1D39">
        <w:rPr>
          <w:sz w:val="28"/>
          <w:szCs w:val="28"/>
        </w:rPr>
        <w:t xml:space="preserve">) / </w:t>
      </w:r>
      <w:proofErr w:type="spellStart"/>
      <w:r w:rsidRPr="003F1D39">
        <w:rPr>
          <w:sz w:val="28"/>
          <w:szCs w:val="28"/>
        </w:rPr>
        <w:t>n</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k</w:t>
      </w:r>
      <w:proofErr w:type="spellEnd"/>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С</w:t>
      </w:r>
      <w:proofErr w:type="gramStart"/>
      <w:r w:rsidRPr="003F1D39">
        <w:rPr>
          <w:sz w:val="28"/>
          <w:szCs w:val="28"/>
        </w:rPr>
        <w:t>1</w:t>
      </w:r>
      <w:proofErr w:type="gramEnd"/>
      <w:r w:rsidRPr="003F1D39">
        <w:rPr>
          <w:sz w:val="28"/>
          <w:szCs w:val="28"/>
        </w:rPr>
        <w:t>, С2,...</w:t>
      </w:r>
      <w:proofErr w:type="spellStart"/>
      <w:r w:rsidRPr="003F1D39">
        <w:rPr>
          <w:sz w:val="28"/>
          <w:szCs w:val="28"/>
        </w:rPr>
        <w:t>Сn</w:t>
      </w:r>
      <w:proofErr w:type="spellEnd"/>
      <w:r w:rsidRPr="003F1D39">
        <w:rPr>
          <w:sz w:val="28"/>
          <w:szCs w:val="28"/>
        </w:rPr>
        <w:t xml:space="preserve"> - оценка в баллах каждого члена комиссии</w:t>
      </w:r>
    </w:p>
    <w:p w:rsidR="00187171" w:rsidRPr="003F1D39" w:rsidRDefault="00187171" w:rsidP="00187171">
      <w:pPr>
        <w:pStyle w:val="ConsPlusNormal"/>
        <w:spacing w:before="220"/>
        <w:ind w:firstLine="540"/>
        <w:jc w:val="both"/>
        <w:rPr>
          <w:sz w:val="28"/>
          <w:szCs w:val="28"/>
        </w:rPr>
      </w:pPr>
      <w:proofErr w:type="spellStart"/>
      <w:r w:rsidRPr="003F1D39">
        <w:rPr>
          <w:sz w:val="28"/>
          <w:szCs w:val="28"/>
        </w:rPr>
        <w:t>n</w:t>
      </w:r>
      <w:proofErr w:type="spellEnd"/>
      <w:r w:rsidRPr="003F1D39">
        <w:rPr>
          <w:sz w:val="28"/>
          <w:szCs w:val="28"/>
        </w:rPr>
        <w:t xml:space="preserve"> - количество членов комиссии</w:t>
      </w:r>
    </w:p>
    <w:p w:rsidR="00187171" w:rsidRPr="003F1D39" w:rsidRDefault="00187171" w:rsidP="00187171">
      <w:pPr>
        <w:pStyle w:val="ConsPlusNormal"/>
        <w:spacing w:before="220"/>
        <w:ind w:firstLine="540"/>
        <w:jc w:val="both"/>
        <w:rPr>
          <w:sz w:val="28"/>
          <w:szCs w:val="28"/>
        </w:rPr>
      </w:pPr>
      <w:proofErr w:type="spellStart"/>
      <w:r w:rsidRPr="003F1D39">
        <w:rPr>
          <w:sz w:val="28"/>
          <w:szCs w:val="28"/>
        </w:rPr>
        <w:t>k</w:t>
      </w:r>
      <w:proofErr w:type="spellEnd"/>
      <w:r w:rsidRPr="003F1D39">
        <w:rPr>
          <w:sz w:val="28"/>
          <w:szCs w:val="28"/>
        </w:rPr>
        <w:t xml:space="preserve"> - коэффициент значимости.</w:t>
      </w:r>
    </w:p>
    <w:p w:rsidR="00187171" w:rsidRPr="003F1D39" w:rsidRDefault="00187171" w:rsidP="00187171">
      <w:pPr>
        <w:pStyle w:val="ConsPlusNormal"/>
        <w:spacing w:before="220"/>
        <w:ind w:firstLine="540"/>
        <w:jc w:val="both"/>
        <w:rPr>
          <w:sz w:val="28"/>
          <w:szCs w:val="28"/>
        </w:rPr>
      </w:pPr>
      <w:r w:rsidRPr="003F1D39">
        <w:rPr>
          <w:sz w:val="28"/>
          <w:szCs w:val="28"/>
        </w:rPr>
        <w:t>14.8. Каждой заявке по результатам расчета итогового рейтинга присваивается порядковый номер.</w:t>
      </w:r>
    </w:p>
    <w:p w:rsidR="00187171" w:rsidRPr="003F1D39" w:rsidRDefault="00187171" w:rsidP="00187171">
      <w:pPr>
        <w:pStyle w:val="ConsPlusNormal"/>
        <w:spacing w:before="220"/>
        <w:ind w:firstLine="540"/>
        <w:jc w:val="both"/>
        <w:rPr>
          <w:sz w:val="28"/>
          <w:szCs w:val="28"/>
        </w:rPr>
      </w:pPr>
      <w:r w:rsidRPr="003F1D39">
        <w:rPr>
          <w:sz w:val="28"/>
          <w:szCs w:val="28"/>
        </w:rPr>
        <w:t xml:space="preserve">Заявке, набравшей наибольший итоговый рейтинг, присваивается первый номер. Победителем Конкурса признается участник конкурса, заявке на </w:t>
      </w:r>
      <w:proofErr w:type="gramStart"/>
      <w:r w:rsidRPr="003F1D39">
        <w:rPr>
          <w:sz w:val="28"/>
          <w:szCs w:val="28"/>
        </w:rPr>
        <w:t>участие</w:t>
      </w:r>
      <w:proofErr w:type="gramEnd"/>
      <w:r w:rsidRPr="003F1D39">
        <w:rPr>
          <w:sz w:val="28"/>
          <w:szCs w:val="28"/>
        </w:rPr>
        <w:t xml:space="preserve"> в Конкурсе которого присвоен первый номер. В том случае, если итоговый рейтинг нескольких заявок совпадает, первый номер присваивается заявке, которая была получена раньше остальных заявок. Последующие номера заявкам с одинаковым итоговым рейтингом также присваиваются с учетом времени их подачи и регистрации в журнале.</w:t>
      </w:r>
    </w:p>
    <w:p w:rsidR="00187171" w:rsidRPr="003F1D39" w:rsidRDefault="00187171" w:rsidP="00187171">
      <w:pPr>
        <w:pStyle w:val="ConsPlusNormal"/>
        <w:spacing w:before="220"/>
        <w:ind w:firstLine="540"/>
        <w:jc w:val="both"/>
        <w:rPr>
          <w:sz w:val="28"/>
          <w:szCs w:val="28"/>
        </w:rPr>
      </w:pPr>
      <w:r w:rsidRPr="003F1D39">
        <w:rPr>
          <w:sz w:val="28"/>
          <w:szCs w:val="28"/>
        </w:rPr>
        <w:t>14.9. Оценка заявок по критерию N 1: "Архитектурно-художественное и конструктивное решение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Значимость критерия: 30%.</w:t>
      </w:r>
    </w:p>
    <w:p w:rsidR="00187171" w:rsidRPr="003F1D39" w:rsidRDefault="00187171" w:rsidP="00187171">
      <w:pPr>
        <w:pStyle w:val="ConsPlusNormal"/>
        <w:spacing w:before="220"/>
        <w:ind w:firstLine="540"/>
        <w:jc w:val="both"/>
        <w:rPr>
          <w:sz w:val="28"/>
          <w:szCs w:val="28"/>
        </w:rPr>
      </w:pPr>
      <w:r w:rsidRPr="003F1D39">
        <w:rPr>
          <w:sz w:val="28"/>
          <w:szCs w:val="28"/>
        </w:rPr>
        <w:lastRenderedPageBreak/>
        <w:t>Содержание критерия: участники конкурса указывают в заявке и прилагают следующие материалы:</w:t>
      </w:r>
    </w:p>
    <w:p w:rsidR="00187171" w:rsidRPr="003F1D39" w:rsidRDefault="00187171" w:rsidP="00187171">
      <w:pPr>
        <w:pStyle w:val="ConsPlusNormal"/>
        <w:spacing w:before="220"/>
        <w:ind w:firstLine="540"/>
        <w:jc w:val="both"/>
        <w:rPr>
          <w:sz w:val="28"/>
          <w:szCs w:val="28"/>
        </w:rPr>
      </w:pPr>
      <w:r w:rsidRPr="003F1D39">
        <w:rPr>
          <w:sz w:val="28"/>
          <w:szCs w:val="28"/>
        </w:rPr>
        <w:t>- фотография, макет, чертеж или иной графический материал, характеризующие архитектурно-</w:t>
      </w:r>
      <w:proofErr w:type="gramStart"/>
      <w:r w:rsidRPr="003F1D39">
        <w:rPr>
          <w:sz w:val="28"/>
          <w:szCs w:val="28"/>
        </w:rPr>
        <w:t>художественное решение</w:t>
      </w:r>
      <w:proofErr w:type="gramEnd"/>
      <w:r w:rsidRPr="003F1D39">
        <w:rPr>
          <w:sz w:val="28"/>
          <w:szCs w:val="28"/>
        </w:rPr>
        <w:t xml:space="preserve"> нестационарного торгового объекта, описание внешнего вида объекта, эскиз вывески с указанием наименования и юридического адреса организации, режима работы объекта;</w:t>
      </w:r>
    </w:p>
    <w:p w:rsidR="00187171" w:rsidRPr="003F1D39" w:rsidRDefault="00187171" w:rsidP="00187171">
      <w:pPr>
        <w:pStyle w:val="ConsPlusNormal"/>
        <w:spacing w:before="220"/>
        <w:ind w:firstLine="540"/>
        <w:jc w:val="both"/>
        <w:rPr>
          <w:sz w:val="28"/>
          <w:szCs w:val="28"/>
        </w:rPr>
      </w:pPr>
      <w:r w:rsidRPr="003F1D39">
        <w:rPr>
          <w:sz w:val="28"/>
          <w:szCs w:val="28"/>
        </w:rPr>
        <w:t>- размеры объекта, характеризующие конструктивное решение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 элементы благоустройства прилегающей территории (устройство асфальтированной (плиточной) площадки, озеленение, вазоны с цветами, урны для мусора и др.)</w:t>
      </w:r>
    </w:p>
    <w:p w:rsidR="00187171" w:rsidRPr="003F1D39" w:rsidRDefault="00187171" w:rsidP="00187171">
      <w:pPr>
        <w:pStyle w:val="ConsPlusNormal"/>
        <w:spacing w:before="220"/>
        <w:ind w:firstLine="540"/>
        <w:jc w:val="both"/>
        <w:rPr>
          <w:sz w:val="28"/>
          <w:szCs w:val="28"/>
        </w:rPr>
      </w:pPr>
      <w:r w:rsidRPr="003F1D39">
        <w:rPr>
          <w:sz w:val="28"/>
          <w:szCs w:val="28"/>
        </w:rPr>
        <w:t>Для оценки заявок по критерию N 1 каждым членом конкурсной комиссии каждой заявке выставляется значение от 0 до 10 баллов.</w:t>
      </w:r>
    </w:p>
    <w:p w:rsidR="00187171" w:rsidRPr="003F1D39" w:rsidRDefault="00187171" w:rsidP="00187171">
      <w:pPr>
        <w:pStyle w:val="ConsPlusNormal"/>
        <w:spacing w:before="220"/>
        <w:ind w:firstLine="540"/>
        <w:jc w:val="both"/>
        <w:rPr>
          <w:sz w:val="28"/>
          <w:szCs w:val="28"/>
        </w:rPr>
      </w:pPr>
      <w:r w:rsidRPr="003F1D39">
        <w:rPr>
          <w:sz w:val="28"/>
          <w:szCs w:val="28"/>
        </w:rPr>
        <w:t>Рейтинг, присуждаемый заявке по критерию N 1, определяется как среднее арифметическое оценок в баллах всех членов конкурсной комиссии умноженное на коэффициент 0,3.</w:t>
      </w:r>
    </w:p>
    <w:p w:rsidR="00187171" w:rsidRPr="003F1D39" w:rsidRDefault="00187171" w:rsidP="00187171">
      <w:pPr>
        <w:pStyle w:val="ConsPlusNormal"/>
        <w:spacing w:before="220"/>
        <w:ind w:firstLine="540"/>
        <w:jc w:val="both"/>
        <w:rPr>
          <w:sz w:val="28"/>
          <w:szCs w:val="28"/>
        </w:rPr>
      </w:pPr>
      <w:r w:rsidRPr="003F1D39">
        <w:rPr>
          <w:sz w:val="28"/>
          <w:szCs w:val="28"/>
        </w:rPr>
        <w:t>14.10. Оценка заявок по критерию N 2: "Количество рабочих мест, которые будут использованы в случае размещения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Значимость критерия: 10%.</w:t>
      </w:r>
    </w:p>
    <w:p w:rsidR="00187171" w:rsidRPr="003F1D39" w:rsidRDefault="00187171" w:rsidP="00187171">
      <w:pPr>
        <w:pStyle w:val="ConsPlusNormal"/>
        <w:spacing w:before="220"/>
        <w:ind w:firstLine="540"/>
        <w:jc w:val="both"/>
        <w:rPr>
          <w:sz w:val="28"/>
          <w:szCs w:val="28"/>
        </w:rPr>
      </w:pPr>
      <w:r w:rsidRPr="003F1D39">
        <w:rPr>
          <w:sz w:val="28"/>
          <w:szCs w:val="28"/>
        </w:rPr>
        <w:t>Содержание критерия: участники конкурса указывают количество рабочих мест, которые будут использованы в случае размещения нестационарного торгового объекта и прилагают следующие материалы:</w:t>
      </w:r>
    </w:p>
    <w:p w:rsidR="00187171" w:rsidRPr="003F1D39" w:rsidRDefault="00187171" w:rsidP="00187171">
      <w:pPr>
        <w:pStyle w:val="ConsPlusNormal"/>
        <w:spacing w:before="220"/>
        <w:ind w:firstLine="540"/>
        <w:jc w:val="both"/>
        <w:rPr>
          <w:sz w:val="28"/>
          <w:szCs w:val="28"/>
        </w:rPr>
      </w:pPr>
      <w:r w:rsidRPr="003F1D39">
        <w:rPr>
          <w:sz w:val="28"/>
          <w:szCs w:val="28"/>
        </w:rPr>
        <w:t>- штатное расписание организации, в т.ч. индивидуального предпринимателя.</w:t>
      </w:r>
    </w:p>
    <w:p w:rsidR="00187171" w:rsidRPr="003F1D39" w:rsidRDefault="00187171" w:rsidP="00187171">
      <w:pPr>
        <w:pStyle w:val="ConsPlusNormal"/>
        <w:spacing w:before="220"/>
        <w:ind w:firstLine="540"/>
        <w:jc w:val="both"/>
        <w:rPr>
          <w:sz w:val="28"/>
          <w:szCs w:val="28"/>
        </w:rPr>
      </w:pPr>
      <w:r w:rsidRPr="003F1D39">
        <w:rPr>
          <w:sz w:val="28"/>
          <w:szCs w:val="28"/>
        </w:rPr>
        <w:t>Для оценки заявок по критерию N 2 каждым членом конкурсной комиссии каждой заявке выставляется значение от 0 до 10 баллов.</w:t>
      </w:r>
    </w:p>
    <w:p w:rsidR="00187171" w:rsidRPr="003F1D39" w:rsidRDefault="00187171" w:rsidP="00187171">
      <w:pPr>
        <w:pStyle w:val="ConsPlusNormal"/>
        <w:spacing w:before="220"/>
        <w:ind w:firstLine="540"/>
        <w:jc w:val="both"/>
        <w:rPr>
          <w:sz w:val="28"/>
          <w:szCs w:val="28"/>
        </w:rPr>
      </w:pPr>
      <w:r w:rsidRPr="003F1D39">
        <w:rPr>
          <w:sz w:val="28"/>
          <w:szCs w:val="28"/>
        </w:rPr>
        <w:t>При оценке заявок по данному критерию:</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 количестве рабочих мест, которые будут использованы в случае размещения нестационарного торгового объекта до 2 рабочих мест - присваивается 2 балла;</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 количестве рабочих мест, которые будут использованы в случае размещения нестационарного торгового объекта от 3 до 5 рабочих мест - присваивается 6 баллов;</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 количестве рабочих мест, которые будут использованы в случае размещения нестационарного торгового объекта от 6 рабочих мест и более - присваивается 10 баллов.</w:t>
      </w:r>
    </w:p>
    <w:p w:rsidR="00187171" w:rsidRPr="003F1D39" w:rsidRDefault="00187171" w:rsidP="00187171">
      <w:pPr>
        <w:pStyle w:val="ConsPlusNormal"/>
        <w:spacing w:before="220"/>
        <w:ind w:firstLine="540"/>
        <w:jc w:val="both"/>
        <w:rPr>
          <w:sz w:val="28"/>
          <w:szCs w:val="28"/>
        </w:rPr>
      </w:pPr>
      <w:r w:rsidRPr="003F1D39">
        <w:rPr>
          <w:sz w:val="28"/>
          <w:szCs w:val="28"/>
        </w:rPr>
        <w:t xml:space="preserve">Рейтинг, присуждаемый заявке по критерию N 2, определяется как среднее арифметическое оценок в баллах всех членов конкурсной комиссии умноженное </w:t>
      </w:r>
      <w:r w:rsidRPr="003F1D39">
        <w:rPr>
          <w:sz w:val="28"/>
          <w:szCs w:val="28"/>
        </w:rPr>
        <w:lastRenderedPageBreak/>
        <w:t>на коэффициент 0,1.</w:t>
      </w:r>
    </w:p>
    <w:p w:rsidR="00187171" w:rsidRPr="003F1D39" w:rsidRDefault="00187171" w:rsidP="00187171">
      <w:pPr>
        <w:pStyle w:val="ConsPlusNormal"/>
        <w:spacing w:before="220"/>
        <w:ind w:firstLine="540"/>
        <w:jc w:val="both"/>
        <w:rPr>
          <w:sz w:val="28"/>
          <w:szCs w:val="28"/>
        </w:rPr>
      </w:pPr>
      <w:r w:rsidRPr="003F1D39">
        <w:rPr>
          <w:sz w:val="28"/>
          <w:szCs w:val="28"/>
        </w:rPr>
        <w:t>14.11. Оценка заявок по критерию N 3: "Опыт работы заявителя в сфере нестационарной торговли".</w:t>
      </w:r>
    </w:p>
    <w:p w:rsidR="00187171" w:rsidRPr="003F1D39" w:rsidRDefault="00187171" w:rsidP="00187171">
      <w:pPr>
        <w:pStyle w:val="ConsPlusNormal"/>
        <w:spacing w:before="220"/>
        <w:ind w:firstLine="540"/>
        <w:jc w:val="both"/>
        <w:rPr>
          <w:sz w:val="28"/>
          <w:szCs w:val="28"/>
        </w:rPr>
      </w:pPr>
      <w:r w:rsidRPr="003F1D39">
        <w:rPr>
          <w:sz w:val="28"/>
          <w:szCs w:val="28"/>
        </w:rPr>
        <w:t>Значимость критерия: 10%.</w:t>
      </w:r>
    </w:p>
    <w:p w:rsidR="00187171" w:rsidRPr="003F1D39" w:rsidRDefault="00187171" w:rsidP="00187171">
      <w:pPr>
        <w:pStyle w:val="ConsPlusNormal"/>
        <w:spacing w:before="220"/>
        <w:ind w:firstLine="540"/>
        <w:jc w:val="both"/>
        <w:rPr>
          <w:sz w:val="28"/>
          <w:szCs w:val="28"/>
        </w:rPr>
      </w:pPr>
      <w:r w:rsidRPr="003F1D39">
        <w:rPr>
          <w:sz w:val="28"/>
          <w:szCs w:val="28"/>
        </w:rPr>
        <w:t>Содержание критерия: участники конкурса указывают в заявке опыт работы с использованием нестационарного торгового объекта и прикладывают:</w:t>
      </w:r>
    </w:p>
    <w:p w:rsidR="00187171" w:rsidRPr="003F1D39" w:rsidRDefault="00187171" w:rsidP="00187171">
      <w:pPr>
        <w:pStyle w:val="ConsPlusNormal"/>
        <w:spacing w:before="220"/>
        <w:ind w:firstLine="540"/>
        <w:jc w:val="both"/>
        <w:rPr>
          <w:sz w:val="28"/>
          <w:szCs w:val="28"/>
        </w:rPr>
      </w:pPr>
      <w:r w:rsidRPr="003F1D39">
        <w:rPr>
          <w:sz w:val="28"/>
          <w:szCs w:val="28"/>
        </w:rPr>
        <w:t>- документы, подтверждающие начало осуществления предпринимательской деятельности в сфере торговли свидетельства (уведомления), договоры о размещении нестационарных торговых объектов выданные ранее.</w:t>
      </w:r>
    </w:p>
    <w:p w:rsidR="00187171" w:rsidRPr="003F1D39" w:rsidRDefault="00187171" w:rsidP="00187171">
      <w:pPr>
        <w:pStyle w:val="ConsPlusNormal"/>
        <w:spacing w:before="220"/>
        <w:ind w:firstLine="540"/>
        <w:jc w:val="both"/>
        <w:rPr>
          <w:sz w:val="28"/>
          <w:szCs w:val="28"/>
        </w:rPr>
      </w:pPr>
      <w:r w:rsidRPr="003F1D39">
        <w:rPr>
          <w:sz w:val="28"/>
          <w:szCs w:val="28"/>
        </w:rPr>
        <w:t>Для оценки заявок по критерию N 3 каждым членом конкурсной комиссии каждой заявке выставляется значение от 0 до 10 баллов.</w:t>
      </w:r>
    </w:p>
    <w:p w:rsidR="00187171" w:rsidRPr="003F1D39" w:rsidRDefault="00187171" w:rsidP="00187171">
      <w:pPr>
        <w:pStyle w:val="ConsPlusNormal"/>
        <w:spacing w:before="220"/>
        <w:ind w:firstLine="540"/>
        <w:jc w:val="both"/>
        <w:rPr>
          <w:sz w:val="28"/>
          <w:szCs w:val="28"/>
        </w:rPr>
      </w:pPr>
      <w:r w:rsidRPr="003F1D39">
        <w:rPr>
          <w:sz w:val="28"/>
          <w:szCs w:val="28"/>
        </w:rPr>
        <w:t>При оценке заявок по данному критерию:</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об опыте работы заявителя с использованием нестационарного торгового объекта до 1 года включительно (до даты размещения информации о проведении настоящего конкурса) присваивается 2 балла;</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об опыте работы заявителя с использованием нестационарного торгового объекта от 1 года 1 дня до 3 лет включительно (до даты размещения информации о проведении настоящего конкурса) присваивается 6 баллов;</w:t>
      </w:r>
    </w:p>
    <w:p w:rsidR="00187171" w:rsidRPr="003F1D39" w:rsidRDefault="00187171" w:rsidP="00187171">
      <w:pPr>
        <w:pStyle w:val="ConsPlusNormal"/>
        <w:spacing w:before="220"/>
        <w:ind w:firstLine="540"/>
        <w:jc w:val="both"/>
        <w:rPr>
          <w:sz w:val="28"/>
          <w:szCs w:val="28"/>
        </w:rPr>
      </w:pPr>
      <w:r w:rsidRPr="003F1D39">
        <w:rPr>
          <w:sz w:val="28"/>
          <w:szCs w:val="28"/>
        </w:rPr>
        <w:t>- заявке, в которой содержится информация об опыте работы заявителя с использованием нестационарного торгового объекта от 3 лет 1 дня включительно (до даты размещения информации о проведении настоящего конкурса) присваивается 10 баллов.</w:t>
      </w:r>
    </w:p>
    <w:p w:rsidR="00187171" w:rsidRPr="003F1D39" w:rsidRDefault="00187171" w:rsidP="00187171">
      <w:pPr>
        <w:pStyle w:val="ConsPlusNormal"/>
        <w:spacing w:before="220"/>
        <w:ind w:firstLine="540"/>
        <w:jc w:val="both"/>
        <w:rPr>
          <w:sz w:val="28"/>
          <w:szCs w:val="28"/>
        </w:rPr>
      </w:pPr>
      <w:r w:rsidRPr="003F1D39">
        <w:rPr>
          <w:sz w:val="28"/>
          <w:szCs w:val="28"/>
        </w:rPr>
        <w:t>Рейтинг, присуждаемый заявке по критерию N 3, определяется как среднее арифметическое оценок в баллах всех членов конкурсной комиссии умноженное на коэффициент 0,1.</w:t>
      </w:r>
    </w:p>
    <w:p w:rsidR="00187171" w:rsidRPr="003F1D39" w:rsidRDefault="00187171" w:rsidP="00187171">
      <w:pPr>
        <w:pStyle w:val="ConsPlusNormal"/>
        <w:spacing w:before="220"/>
        <w:ind w:firstLine="540"/>
        <w:jc w:val="both"/>
        <w:rPr>
          <w:sz w:val="28"/>
          <w:szCs w:val="28"/>
        </w:rPr>
      </w:pPr>
      <w:r w:rsidRPr="003F1D39">
        <w:rPr>
          <w:sz w:val="28"/>
          <w:szCs w:val="28"/>
        </w:rPr>
        <w:t>14.12. Оценка заявок по критерию N 4: "Качество услуг торговли, ассортимент реализуемой продукции, функционально-технологическое решение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Значимость критерия: 20%.</w:t>
      </w:r>
    </w:p>
    <w:p w:rsidR="00187171" w:rsidRPr="003F1D39" w:rsidRDefault="00187171" w:rsidP="00187171">
      <w:pPr>
        <w:pStyle w:val="ConsPlusNormal"/>
        <w:spacing w:before="220"/>
        <w:ind w:firstLine="540"/>
        <w:jc w:val="both"/>
        <w:rPr>
          <w:sz w:val="28"/>
          <w:szCs w:val="28"/>
        </w:rPr>
      </w:pPr>
      <w:r w:rsidRPr="003F1D39">
        <w:rPr>
          <w:sz w:val="28"/>
          <w:szCs w:val="28"/>
        </w:rPr>
        <w:t>Содержание критерия: участники конкурса прикладывают к заявке фотографию рабочего места с применением форменной одежды продавца с логотипом субъекта торговли, информацию о количестве, типах, моделях технологического оборудования, инвентаря, используемых при осуществлении деятельности (договора купли-продажи, проката или иные документы, подтверждающие владение и пользование торгово-технологическим оборудованием и инвентарем).</w:t>
      </w:r>
    </w:p>
    <w:p w:rsidR="00187171" w:rsidRPr="003F1D39" w:rsidRDefault="00187171" w:rsidP="00187171">
      <w:pPr>
        <w:pStyle w:val="ConsPlusNormal"/>
        <w:spacing w:before="220"/>
        <w:ind w:firstLine="540"/>
        <w:jc w:val="both"/>
        <w:rPr>
          <w:sz w:val="28"/>
          <w:szCs w:val="28"/>
        </w:rPr>
      </w:pPr>
      <w:r w:rsidRPr="003F1D39">
        <w:rPr>
          <w:sz w:val="28"/>
          <w:szCs w:val="28"/>
        </w:rPr>
        <w:t xml:space="preserve">Для оценки заявок по критерию N 4 каждым членом конкурсной комиссии </w:t>
      </w:r>
      <w:r w:rsidRPr="003F1D39">
        <w:rPr>
          <w:sz w:val="28"/>
          <w:szCs w:val="28"/>
        </w:rPr>
        <w:lastRenderedPageBreak/>
        <w:t>каждой заявке выставляется значение от 0 до 10 баллов.</w:t>
      </w:r>
    </w:p>
    <w:p w:rsidR="00187171" w:rsidRPr="003F1D39" w:rsidRDefault="00187171" w:rsidP="00187171">
      <w:pPr>
        <w:pStyle w:val="ConsPlusNormal"/>
        <w:spacing w:before="220"/>
        <w:ind w:firstLine="540"/>
        <w:jc w:val="both"/>
        <w:rPr>
          <w:sz w:val="28"/>
          <w:szCs w:val="28"/>
        </w:rPr>
      </w:pPr>
      <w:r w:rsidRPr="003F1D39">
        <w:rPr>
          <w:sz w:val="28"/>
          <w:szCs w:val="28"/>
        </w:rPr>
        <w:t>Рейтинг, присуждаемый заявке по критерию N 4, определяется как среднее арифметическое оценок в баллах всех членов конкурсной комиссии умноженное на коэффициент 0,2.</w:t>
      </w:r>
    </w:p>
    <w:p w:rsidR="00187171" w:rsidRPr="003F1D39" w:rsidRDefault="00187171" w:rsidP="00187171">
      <w:pPr>
        <w:pStyle w:val="ConsPlusNormal"/>
        <w:spacing w:before="220"/>
        <w:ind w:firstLine="540"/>
        <w:jc w:val="both"/>
        <w:rPr>
          <w:sz w:val="28"/>
          <w:szCs w:val="28"/>
        </w:rPr>
      </w:pPr>
      <w:bookmarkStart w:id="12" w:name="P423"/>
      <w:bookmarkEnd w:id="12"/>
      <w:r w:rsidRPr="003F1D39">
        <w:rPr>
          <w:sz w:val="28"/>
          <w:szCs w:val="28"/>
        </w:rPr>
        <w:t>14.13. Оценка заявок по критерию N 5: "Стоимость права заключения договора на право размещения нестационарного торгового объекта".</w:t>
      </w:r>
    </w:p>
    <w:p w:rsidR="00187171" w:rsidRPr="003F1D39" w:rsidRDefault="00187171" w:rsidP="00187171">
      <w:pPr>
        <w:pStyle w:val="ConsPlusNormal"/>
        <w:spacing w:before="220"/>
        <w:ind w:firstLine="540"/>
        <w:jc w:val="both"/>
        <w:rPr>
          <w:sz w:val="28"/>
          <w:szCs w:val="28"/>
        </w:rPr>
      </w:pPr>
      <w:r w:rsidRPr="003F1D39">
        <w:rPr>
          <w:sz w:val="28"/>
          <w:szCs w:val="28"/>
        </w:rPr>
        <w:t>Значимость критерия: 30%.</w:t>
      </w:r>
    </w:p>
    <w:p w:rsidR="00187171" w:rsidRPr="003F1D39" w:rsidRDefault="00187171" w:rsidP="00187171">
      <w:pPr>
        <w:pStyle w:val="ConsPlusNormal"/>
        <w:spacing w:before="220"/>
        <w:ind w:firstLine="540"/>
        <w:jc w:val="both"/>
        <w:rPr>
          <w:sz w:val="28"/>
          <w:szCs w:val="28"/>
        </w:rPr>
      </w:pPr>
      <w:r w:rsidRPr="003F1D39">
        <w:rPr>
          <w:sz w:val="28"/>
          <w:szCs w:val="28"/>
        </w:rPr>
        <w:t>Оценка заявок по критерию N 5 определяется по формуле:</w:t>
      </w:r>
    </w:p>
    <w:p w:rsidR="00187171" w:rsidRPr="003F1D39" w:rsidRDefault="00187171" w:rsidP="00187171">
      <w:pPr>
        <w:pStyle w:val="ConsPlusNormal"/>
        <w:jc w:val="both"/>
        <w:rPr>
          <w:sz w:val="28"/>
          <w:szCs w:val="28"/>
        </w:rPr>
      </w:pPr>
    </w:p>
    <w:p w:rsidR="00187171" w:rsidRPr="003F1D39" w:rsidRDefault="0035137E" w:rsidP="00187171">
      <w:pPr>
        <w:pStyle w:val="ConsPlusNormal"/>
        <w:ind w:firstLine="540"/>
        <w:jc w:val="both"/>
        <w:rPr>
          <w:sz w:val="28"/>
          <w:szCs w:val="28"/>
        </w:rPr>
      </w:pPr>
      <w:r>
        <w:rPr>
          <w:noProof/>
          <w:position w:val="-27"/>
          <w:sz w:val="28"/>
          <w:szCs w:val="28"/>
        </w:rPr>
        <w:drawing>
          <wp:inline distT="0" distB="0" distL="0" distR="0">
            <wp:extent cx="1238250" cy="485775"/>
            <wp:effectExtent l="19050" t="0" r="0" b="0"/>
            <wp:docPr id="2" name="Консультант Плю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сультант Плюс"/>
                    <pic:cNvPicPr>
                      <a:picLocks noChangeAspect="1" noChangeArrowheads="1"/>
                    </pic:cNvPicPr>
                  </pic:nvPicPr>
                  <pic:blipFill>
                    <a:blip r:embed="rId23" cstate="print"/>
                    <a:srcRect/>
                    <a:stretch>
                      <a:fillRect/>
                    </a:stretch>
                  </pic:blipFill>
                  <pic:spPr bwMode="auto">
                    <a:xfrm>
                      <a:off x="0" y="0"/>
                      <a:ext cx="1238250" cy="485775"/>
                    </a:xfrm>
                    <a:prstGeom prst="rect">
                      <a:avLst/>
                    </a:prstGeom>
                    <a:noFill/>
                    <a:ln w="9525">
                      <a:noFill/>
                      <a:miter lim="800000"/>
                      <a:headEnd/>
                      <a:tailEnd/>
                    </a:ln>
                  </pic:spPr>
                </pic:pic>
              </a:graphicData>
            </a:graphic>
          </wp:inline>
        </w:drawing>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где:</w:t>
      </w:r>
    </w:p>
    <w:p w:rsidR="00187171" w:rsidRPr="003F1D39" w:rsidRDefault="00187171" w:rsidP="00187171">
      <w:pPr>
        <w:pStyle w:val="ConsPlusNormal"/>
        <w:spacing w:before="220"/>
        <w:ind w:firstLine="540"/>
        <w:jc w:val="both"/>
        <w:rPr>
          <w:sz w:val="28"/>
          <w:szCs w:val="28"/>
        </w:rPr>
      </w:pPr>
      <w:proofErr w:type="spellStart"/>
      <w:r w:rsidRPr="003F1D39">
        <w:rPr>
          <w:sz w:val="28"/>
          <w:szCs w:val="28"/>
        </w:rPr>
        <w:t>R</w:t>
      </w:r>
      <w:r w:rsidRPr="003F1D39">
        <w:rPr>
          <w:sz w:val="28"/>
          <w:szCs w:val="28"/>
          <w:vertAlign w:val="subscript"/>
        </w:rPr>
        <w:t>a</w:t>
      </w:r>
      <w:proofErr w:type="spellEnd"/>
      <w:r w:rsidRPr="003F1D39">
        <w:rPr>
          <w:sz w:val="28"/>
          <w:szCs w:val="28"/>
        </w:rPr>
        <w:t xml:space="preserve"> - рейтинг, присуждаемый каждой заявке по указанному критерию</w:t>
      </w:r>
    </w:p>
    <w:p w:rsidR="00187171" w:rsidRPr="003F1D39" w:rsidRDefault="00187171" w:rsidP="00187171">
      <w:pPr>
        <w:pStyle w:val="ConsPlusNormal"/>
        <w:spacing w:before="220"/>
        <w:ind w:firstLine="540"/>
        <w:jc w:val="both"/>
        <w:rPr>
          <w:sz w:val="28"/>
          <w:szCs w:val="28"/>
        </w:rPr>
      </w:pPr>
      <w:proofErr w:type="spellStart"/>
      <w:r w:rsidRPr="003F1D39">
        <w:rPr>
          <w:sz w:val="28"/>
          <w:szCs w:val="28"/>
        </w:rPr>
        <w:t>A</w:t>
      </w:r>
      <w:r w:rsidRPr="003F1D39">
        <w:rPr>
          <w:sz w:val="28"/>
          <w:szCs w:val="28"/>
          <w:vertAlign w:val="subscript"/>
        </w:rPr>
        <w:t>i</w:t>
      </w:r>
      <w:proofErr w:type="spellEnd"/>
      <w:r w:rsidRPr="003F1D39">
        <w:rPr>
          <w:sz w:val="28"/>
          <w:szCs w:val="28"/>
        </w:rPr>
        <w:t xml:space="preserve"> - предложение каждого участника по цене договора</w:t>
      </w:r>
    </w:p>
    <w:p w:rsidR="00187171" w:rsidRPr="003F1D39" w:rsidRDefault="00187171" w:rsidP="00187171">
      <w:pPr>
        <w:pStyle w:val="ConsPlusNormal"/>
        <w:spacing w:before="220"/>
        <w:ind w:firstLine="540"/>
        <w:jc w:val="both"/>
        <w:rPr>
          <w:sz w:val="28"/>
          <w:szCs w:val="28"/>
        </w:rPr>
      </w:pPr>
      <w:proofErr w:type="spellStart"/>
      <w:proofErr w:type="gramStart"/>
      <w:r w:rsidRPr="003F1D39">
        <w:rPr>
          <w:sz w:val="28"/>
          <w:szCs w:val="28"/>
        </w:rPr>
        <w:t>A</w:t>
      </w:r>
      <w:proofErr w:type="gramEnd"/>
      <w:r w:rsidRPr="003F1D39">
        <w:rPr>
          <w:sz w:val="28"/>
          <w:szCs w:val="28"/>
          <w:vertAlign w:val="subscript"/>
        </w:rPr>
        <w:t>нц</w:t>
      </w:r>
      <w:proofErr w:type="spellEnd"/>
      <w:r w:rsidRPr="003F1D39">
        <w:rPr>
          <w:sz w:val="28"/>
          <w:szCs w:val="28"/>
        </w:rPr>
        <w:t xml:space="preserve"> - начальная цена договора, установленная в конкурсной документации.</w:t>
      </w:r>
    </w:p>
    <w:p w:rsidR="00187171" w:rsidRPr="003F1D39" w:rsidRDefault="00187171" w:rsidP="00187171">
      <w:pPr>
        <w:pStyle w:val="ConsPlusNormal"/>
        <w:spacing w:before="220"/>
        <w:ind w:firstLine="540"/>
        <w:jc w:val="both"/>
        <w:rPr>
          <w:sz w:val="28"/>
          <w:szCs w:val="28"/>
        </w:rPr>
      </w:pPr>
      <w:r w:rsidRPr="003F1D39">
        <w:rPr>
          <w:sz w:val="28"/>
          <w:szCs w:val="28"/>
        </w:rPr>
        <w:t>Рейтинг, присуждаемый заявке по критерию N 5, определяется как оценка, полученная по формуле умноженная на коэффициент 0,3.</w:t>
      </w:r>
    </w:p>
    <w:p w:rsidR="00187171" w:rsidRPr="003F1D39" w:rsidRDefault="00187171" w:rsidP="00187171">
      <w:pPr>
        <w:pStyle w:val="ConsPlusNormal"/>
        <w:spacing w:before="220"/>
        <w:ind w:firstLine="540"/>
        <w:jc w:val="both"/>
        <w:rPr>
          <w:sz w:val="28"/>
          <w:szCs w:val="28"/>
        </w:rPr>
      </w:pPr>
      <w:bookmarkStart w:id="13" w:name="P434"/>
      <w:bookmarkEnd w:id="13"/>
      <w:r w:rsidRPr="003F1D39">
        <w:rPr>
          <w:sz w:val="28"/>
          <w:szCs w:val="28"/>
        </w:rPr>
        <w:t>14.14. При оценке предложений участников конкурса членами конкурсной комиссии в отношении каждой заявки заполняются листы голосования, в которых указываются:</w:t>
      </w:r>
    </w:p>
    <w:p w:rsidR="00187171" w:rsidRPr="003F1D39" w:rsidRDefault="00187171" w:rsidP="00187171">
      <w:pPr>
        <w:pStyle w:val="ConsPlusNormal"/>
        <w:spacing w:before="220"/>
        <w:ind w:firstLine="540"/>
        <w:jc w:val="both"/>
        <w:rPr>
          <w:sz w:val="28"/>
          <w:szCs w:val="28"/>
        </w:rPr>
      </w:pPr>
      <w:r w:rsidRPr="003F1D39">
        <w:rPr>
          <w:sz w:val="28"/>
          <w:szCs w:val="28"/>
        </w:rPr>
        <w:t>1) оценка в баллах по каждому критерию оценки заявок;</w:t>
      </w:r>
    </w:p>
    <w:p w:rsidR="00187171" w:rsidRPr="003F1D39" w:rsidRDefault="00187171" w:rsidP="00187171">
      <w:pPr>
        <w:pStyle w:val="ConsPlusNormal"/>
        <w:spacing w:before="220"/>
        <w:ind w:firstLine="540"/>
        <w:jc w:val="both"/>
        <w:rPr>
          <w:sz w:val="28"/>
          <w:szCs w:val="28"/>
        </w:rPr>
      </w:pPr>
      <w:r w:rsidRPr="003F1D39">
        <w:rPr>
          <w:sz w:val="28"/>
          <w:szCs w:val="28"/>
        </w:rPr>
        <w:t>2) итоговый рейтинг по каждому критерию оценки заявок;</w:t>
      </w:r>
    </w:p>
    <w:p w:rsidR="00187171" w:rsidRPr="003F1D39" w:rsidRDefault="00187171" w:rsidP="00187171">
      <w:pPr>
        <w:pStyle w:val="ConsPlusNormal"/>
        <w:spacing w:before="220"/>
        <w:ind w:firstLine="540"/>
        <w:jc w:val="both"/>
        <w:rPr>
          <w:sz w:val="28"/>
          <w:szCs w:val="28"/>
        </w:rPr>
      </w:pPr>
      <w:r w:rsidRPr="003F1D39">
        <w:rPr>
          <w:sz w:val="28"/>
          <w:szCs w:val="28"/>
        </w:rPr>
        <w:t>3) итоговый рейтинг каждой заявки.</w:t>
      </w:r>
    </w:p>
    <w:p w:rsidR="00187171" w:rsidRPr="003F1D39" w:rsidRDefault="00187171" w:rsidP="00187171">
      <w:pPr>
        <w:pStyle w:val="ConsPlusNormal"/>
        <w:spacing w:before="220"/>
        <w:ind w:firstLine="540"/>
        <w:jc w:val="both"/>
        <w:rPr>
          <w:sz w:val="28"/>
          <w:szCs w:val="28"/>
        </w:rPr>
      </w:pPr>
      <w:r w:rsidRPr="003F1D39">
        <w:rPr>
          <w:sz w:val="28"/>
          <w:szCs w:val="28"/>
        </w:rPr>
        <w:t xml:space="preserve">14.15. </w:t>
      </w:r>
      <w:proofErr w:type="gramStart"/>
      <w:r w:rsidRPr="003F1D39">
        <w:rPr>
          <w:sz w:val="28"/>
          <w:szCs w:val="28"/>
        </w:rPr>
        <w:t>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3F1D39">
        <w:rPr>
          <w:sz w:val="28"/>
          <w:szCs w:val="28"/>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Протокол подписывается всем присутствующим составом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3F1D39">
        <w:rPr>
          <w:sz w:val="28"/>
          <w:szCs w:val="28"/>
        </w:rPr>
        <w:t>с даты подписания</w:t>
      </w:r>
      <w:proofErr w:type="gramEnd"/>
      <w:r w:rsidRPr="003F1D39">
        <w:rPr>
          <w:sz w:val="28"/>
          <w:szCs w:val="28"/>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w:t>
      </w:r>
      <w:r w:rsidRPr="003F1D39">
        <w:rPr>
          <w:sz w:val="28"/>
          <w:szCs w:val="28"/>
        </w:rPr>
        <w:lastRenderedPageBreak/>
        <w:t>предложенных победителем Конкурса в заявке на участие в Конкурсе, в проект договора, прилагаемый к конкурсной документации.</w:t>
      </w:r>
    </w:p>
    <w:p w:rsidR="00187171" w:rsidRPr="003F1D39" w:rsidRDefault="00187171" w:rsidP="00187171">
      <w:pPr>
        <w:pStyle w:val="ConsPlusNormal"/>
        <w:spacing w:before="220"/>
        <w:ind w:firstLine="540"/>
        <w:jc w:val="both"/>
        <w:rPr>
          <w:sz w:val="28"/>
          <w:szCs w:val="28"/>
        </w:rPr>
      </w:pPr>
      <w:r w:rsidRPr="003F1D39">
        <w:rPr>
          <w:sz w:val="28"/>
          <w:szCs w:val="28"/>
        </w:rPr>
        <w:t>14.16. Протокол оценки и сопоставления заявок на участие в Конкурсе размещается на официальном сайте торгов организатором конкурса или специализированной организацией в течение дня, следующего после дня подписания указанного протокола.</w:t>
      </w:r>
    </w:p>
    <w:p w:rsidR="00187171" w:rsidRPr="003F1D39" w:rsidRDefault="00187171" w:rsidP="00187171">
      <w:pPr>
        <w:pStyle w:val="ConsPlusNormal"/>
        <w:spacing w:before="220"/>
        <w:ind w:firstLine="540"/>
        <w:jc w:val="both"/>
        <w:rPr>
          <w:sz w:val="28"/>
          <w:szCs w:val="28"/>
        </w:rPr>
      </w:pPr>
      <w:r w:rsidRPr="003F1D39">
        <w:rPr>
          <w:sz w:val="28"/>
          <w:szCs w:val="28"/>
        </w:rPr>
        <w:t xml:space="preserve">14.17. В случае если было установлено требование об обеспечении заявки, организатор конкурса обязан возвратить обеспечение заявки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w:t>
      </w:r>
      <w:proofErr w:type="gramStart"/>
      <w:r w:rsidRPr="003F1D39">
        <w:rPr>
          <w:sz w:val="28"/>
          <w:szCs w:val="28"/>
        </w:rPr>
        <w:t>участие</w:t>
      </w:r>
      <w:proofErr w:type="gramEnd"/>
      <w:r w:rsidRPr="003F1D39">
        <w:rPr>
          <w:sz w:val="28"/>
          <w:szCs w:val="28"/>
        </w:rPr>
        <w:t xml:space="preserve"> в Конкурсе которого присвоен второй номер и которому задаток возвращается в течение пяти рабочих дней </w:t>
      </w:r>
      <w:proofErr w:type="gramStart"/>
      <w:r w:rsidRPr="003F1D39">
        <w:rPr>
          <w:sz w:val="28"/>
          <w:szCs w:val="28"/>
        </w:rPr>
        <w:t>с даты подписания</w:t>
      </w:r>
      <w:proofErr w:type="gramEnd"/>
      <w:r w:rsidRPr="003F1D39">
        <w:rPr>
          <w:sz w:val="28"/>
          <w:szCs w:val="28"/>
        </w:rPr>
        <w:t xml:space="preserve"> договора с победителем Конкурса.</w:t>
      </w:r>
    </w:p>
    <w:p w:rsidR="00187171" w:rsidRPr="003F1D39" w:rsidRDefault="00187171" w:rsidP="00187171">
      <w:pPr>
        <w:pStyle w:val="ConsPlusNormal"/>
        <w:spacing w:before="220"/>
        <w:ind w:firstLine="540"/>
        <w:jc w:val="both"/>
        <w:rPr>
          <w:sz w:val="28"/>
          <w:szCs w:val="28"/>
        </w:rPr>
      </w:pPr>
      <w:r w:rsidRPr="003F1D39">
        <w:rPr>
          <w:sz w:val="28"/>
          <w:szCs w:val="28"/>
        </w:rPr>
        <w:t xml:space="preserve">14.18.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3F1D39">
        <w:rPr>
          <w:sz w:val="28"/>
          <w:szCs w:val="28"/>
        </w:rPr>
        <w:t>с даты поступления</w:t>
      </w:r>
      <w:proofErr w:type="gramEnd"/>
      <w:r w:rsidRPr="003F1D39">
        <w:rPr>
          <w:sz w:val="28"/>
          <w:szCs w:val="28"/>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187171" w:rsidRPr="003F1D39" w:rsidRDefault="00187171" w:rsidP="00187171">
      <w:pPr>
        <w:pStyle w:val="ConsPlusNormal"/>
        <w:spacing w:before="220"/>
        <w:ind w:firstLine="540"/>
        <w:jc w:val="both"/>
        <w:rPr>
          <w:sz w:val="28"/>
          <w:szCs w:val="28"/>
        </w:rPr>
      </w:pPr>
      <w:r w:rsidRPr="003F1D39">
        <w:rPr>
          <w:sz w:val="28"/>
          <w:szCs w:val="28"/>
        </w:rPr>
        <w:t>14.19.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 или видеозапись вскрытия конвертов с заявками на участие в Конкурсе хранятся организатором конкурса не менее трех лет.</w:t>
      </w:r>
    </w:p>
    <w:p w:rsidR="00187171" w:rsidRPr="003F1D39" w:rsidRDefault="00187171" w:rsidP="00187171">
      <w:pPr>
        <w:pStyle w:val="ConsPlusNormal"/>
        <w:jc w:val="both"/>
        <w:rPr>
          <w:sz w:val="28"/>
          <w:szCs w:val="28"/>
        </w:rPr>
      </w:pPr>
    </w:p>
    <w:p w:rsidR="006677B3" w:rsidRDefault="006677B3" w:rsidP="00187171">
      <w:pPr>
        <w:pStyle w:val="ConsPlusTitle"/>
        <w:jc w:val="center"/>
        <w:outlineLvl w:val="1"/>
        <w:rPr>
          <w:sz w:val="28"/>
          <w:szCs w:val="28"/>
        </w:rPr>
      </w:pPr>
    </w:p>
    <w:p w:rsidR="00187171" w:rsidRPr="003F1D39" w:rsidRDefault="00187171" w:rsidP="00187171">
      <w:pPr>
        <w:pStyle w:val="ConsPlusTitle"/>
        <w:jc w:val="center"/>
        <w:outlineLvl w:val="1"/>
        <w:rPr>
          <w:sz w:val="28"/>
          <w:szCs w:val="28"/>
        </w:rPr>
      </w:pPr>
      <w:r w:rsidRPr="003F1D39">
        <w:rPr>
          <w:sz w:val="28"/>
          <w:szCs w:val="28"/>
        </w:rPr>
        <w:t>15. ПОРЯДОК И СРОК ЗАКЛЮЧЕНИЯ ДОГОВОРА НА РАЗМЕЩЕНИЕ</w:t>
      </w:r>
    </w:p>
    <w:p w:rsidR="00187171" w:rsidRPr="003F1D39" w:rsidRDefault="00187171" w:rsidP="00187171">
      <w:pPr>
        <w:pStyle w:val="ConsPlusTitle"/>
        <w:jc w:val="center"/>
        <w:rPr>
          <w:sz w:val="28"/>
          <w:szCs w:val="28"/>
        </w:rPr>
      </w:pPr>
      <w:r w:rsidRPr="003F1D39">
        <w:rPr>
          <w:sz w:val="28"/>
          <w:szCs w:val="28"/>
        </w:rPr>
        <w:t>НЕСТАЦИОНАРНЫХ ТОРГОВЫХ ОБЪЕКТОВ ПО РЕЗУЛЬТАТАМ</w:t>
      </w:r>
    </w:p>
    <w:p w:rsidR="00187171" w:rsidRPr="003F1D39" w:rsidRDefault="00187171" w:rsidP="00187171">
      <w:pPr>
        <w:pStyle w:val="ConsPlusTitle"/>
        <w:jc w:val="center"/>
        <w:rPr>
          <w:sz w:val="28"/>
          <w:szCs w:val="28"/>
        </w:rPr>
      </w:pPr>
      <w:r w:rsidRPr="003F1D39">
        <w:rPr>
          <w:sz w:val="28"/>
          <w:szCs w:val="28"/>
        </w:rPr>
        <w:t>ПРОВЕДЕНИЯ КОНКУРСА</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15.1. Договор на размещение заключается в порядке, предусмотренном Гражданским </w:t>
      </w:r>
      <w:hyperlink r:id="rId24">
        <w:r w:rsidRPr="003F1D39">
          <w:rPr>
            <w:color w:val="0000FF"/>
            <w:sz w:val="28"/>
            <w:szCs w:val="28"/>
          </w:rPr>
          <w:t>кодексом</w:t>
        </w:r>
      </w:hyperlink>
      <w:r w:rsidRPr="003F1D39">
        <w:rPr>
          <w:sz w:val="28"/>
          <w:szCs w:val="28"/>
        </w:rPr>
        <w:t xml:space="preserve"> Российской Федерации и иными федеральными законами.</w:t>
      </w:r>
    </w:p>
    <w:p w:rsidR="00187171" w:rsidRPr="003F1D39" w:rsidRDefault="00187171" w:rsidP="00187171">
      <w:pPr>
        <w:pStyle w:val="ConsPlusNormal"/>
        <w:spacing w:before="220"/>
        <w:ind w:firstLine="540"/>
        <w:jc w:val="both"/>
        <w:rPr>
          <w:sz w:val="28"/>
          <w:szCs w:val="28"/>
        </w:rPr>
      </w:pPr>
      <w:bookmarkStart w:id="14" w:name="P449"/>
      <w:bookmarkEnd w:id="14"/>
      <w:r w:rsidRPr="003F1D39">
        <w:rPr>
          <w:sz w:val="28"/>
          <w:szCs w:val="28"/>
        </w:rPr>
        <w:t>15.2.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случае установления факта:</w:t>
      </w:r>
    </w:p>
    <w:p w:rsidR="00187171" w:rsidRPr="003F1D39" w:rsidRDefault="00187171" w:rsidP="00187171">
      <w:pPr>
        <w:pStyle w:val="ConsPlusNormal"/>
        <w:spacing w:before="220"/>
        <w:ind w:firstLine="540"/>
        <w:jc w:val="both"/>
        <w:rPr>
          <w:sz w:val="28"/>
          <w:szCs w:val="28"/>
        </w:rPr>
      </w:pPr>
      <w:r w:rsidRPr="003F1D39">
        <w:rPr>
          <w:sz w:val="28"/>
          <w:szCs w:val="28"/>
        </w:rPr>
        <w:t>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лица, индивидуального предпринимателя банкротом и об открытии конкурсного производства;</w:t>
      </w:r>
    </w:p>
    <w:p w:rsidR="00187171" w:rsidRPr="003F1D39" w:rsidRDefault="00187171" w:rsidP="00187171">
      <w:pPr>
        <w:pStyle w:val="ConsPlusNormal"/>
        <w:spacing w:before="220"/>
        <w:ind w:firstLine="540"/>
        <w:jc w:val="both"/>
        <w:rPr>
          <w:sz w:val="28"/>
          <w:szCs w:val="28"/>
        </w:rPr>
      </w:pPr>
      <w:r w:rsidRPr="003F1D39">
        <w:rPr>
          <w:sz w:val="28"/>
          <w:szCs w:val="28"/>
        </w:rPr>
        <w:t xml:space="preserve">2) приостановления деятельности такого лица в порядке, предусмотренном </w:t>
      </w:r>
      <w:hyperlink r:id="rId25">
        <w:r w:rsidRPr="003F1D39">
          <w:rPr>
            <w:color w:val="0000FF"/>
            <w:sz w:val="28"/>
            <w:szCs w:val="28"/>
          </w:rPr>
          <w:t>Кодексом</w:t>
        </w:r>
      </w:hyperlink>
      <w:r w:rsidRPr="003F1D39">
        <w:rPr>
          <w:sz w:val="28"/>
          <w:szCs w:val="28"/>
        </w:rPr>
        <w:t xml:space="preserve"> Российской Федерации об административных правонарушениях;</w:t>
      </w:r>
    </w:p>
    <w:p w:rsidR="00187171" w:rsidRPr="003F1D39" w:rsidRDefault="00187171" w:rsidP="00187171">
      <w:pPr>
        <w:pStyle w:val="ConsPlusNormal"/>
        <w:spacing w:before="220"/>
        <w:ind w:firstLine="540"/>
        <w:jc w:val="both"/>
        <w:rPr>
          <w:sz w:val="28"/>
          <w:szCs w:val="28"/>
        </w:rPr>
      </w:pPr>
      <w:r w:rsidRPr="003F1D39">
        <w:rPr>
          <w:sz w:val="28"/>
          <w:szCs w:val="28"/>
        </w:rPr>
        <w:t xml:space="preserve">3) предоставления таким лицом заведомо ложных сведений, содержащихся в документах, предусмотренных </w:t>
      </w:r>
      <w:hyperlink w:anchor="P317">
        <w:r w:rsidRPr="003F1D39">
          <w:rPr>
            <w:color w:val="0000FF"/>
            <w:sz w:val="28"/>
            <w:szCs w:val="28"/>
          </w:rPr>
          <w:t>пунктом 11.3</w:t>
        </w:r>
      </w:hyperlink>
      <w:r w:rsidRPr="003F1D39">
        <w:rPr>
          <w:sz w:val="28"/>
          <w:szCs w:val="28"/>
        </w:rPr>
        <w:t xml:space="preserve"> настоящего Положения.</w:t>
      </w:r>
    </w:p>
    <w:p w:rsidR="00187171" w:rsidRPr="003F1D39" w:rsidRDefault="00187171" w:rsidP="00187171">
      <w:pPr>
        <w:pStyle w:val="ConsPlusNormal"/>
        <w:spacing w:before="220"/>
        <w:ind w:firstLine="540"/>
        <w:jc w:val="both"/>
        <w:rPr>
          <w:sz w:val="28"/>
          <w:szCs w:val="28"/>
        </w:rPr>
      </w:pPr>
      <w:r w:rsidRPr="003F1D39">
        <w:rPr>
          <w:sz w:val="28"/>
          <w:szCs w:val="28"/>
        </w:rPr>
        <w:t xml:space="preserve">15.3. </w:t>
      </w:r>
      <w:proofErr w:type="gramStart"/>
      <w:r w:rsidRPr="003F1D39">
        <w:rPr>
          <w:sz w:val="28"/>
          <w:szCs w:val="28"/>
        </w:rPr>
        <w:t xml:space="preserve">В случае отказа организатора конкурса от заключения договора с победителем Конкурса по основаниям, предусмотренным </w:t>
      </w:r>
      <w:hyperlink w:anchor="P449">
        <w:r w:rsidRPr="003F1D39">
          <w:rPr>
            <w:color w:val="0000FF"/>
            <w:sz w:val="28"/>
            <w:szCs w:val="28"/>
          </w:rPr>
          <w:t>п. 15.2</w:t>
        </w:r>
      </w:hyperlink>
      <w:r w:rsidRPr="003F1D39">
        <w:rPr>
          <w:sz w:val="28"/>
          <w:szCs w:val="28"/>
        </w:rPr>
        <w:t xml:space="preserve"> настоящего Положения, конкурсной комиссией в срок не позднее дня, следующего после дня установления фактов, предусмотренных </w:t>
      </w:r>
      <w:hyperlink w:anchor="P449">
        <w:r w:rsidRPr="003F1D39">
          <w:rPr>
            <w:color w:val="0000FF"/>
            <w:sz w:val="28"/>
            <w:szCs w:val="28"/>
          </w:rPr>
          <w:t>пунктом 15.2</w:t>
        </w:r>
      </w:hyperlink>
      <w:r w:rsidRPr="003F1D39">
        <w:rPr>
          <w:sz w:val="28"/>
          <w:szCs w:val="28"/>
        </w:rPr>
        <w:t xml:space="preserve"> настоящего Положения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w:t>
      </w:r>
      <w:proofErr w:type="gramEnd"/>
      <w:r w:rsidRPr="003F1D39">
        <w:rPr>
          <w:sz w:val="28"/>
          <w:szCs w:val="28"/>
        </w:rPr>
        <w:t xml:space="preserve">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187171" w:rsidRPr="003F1D39" w:rsidRDefault="00187171" w:rsidP="00187171">
      <w:pPr>
        <w:pStyle w:val="ConsPlusNormal"/>
        <w:spacing w:before="220"/>
        <w:ind w:firstLine="540"/>
        <w:jc w:val="both"/>
        <w:rPr>
          <w:sz w:val="28"/>
          <w:szCs w:val="28"/>
        </w:rPr>
      </w:pPr>
      <w:r w:rsidRPr="003F1D39">
        <w:rPr>
          <w:sz w:val="28"/>
          <w:szCs w:val="28"/>
        </w:rPr>
        <w:t>Протокол подписывается всеми присутствующими членами конкурсной комиссии в день его составления. Протокол составляется в двух экземплярах, один из которых хранится у организатора конкурса.</w:t>
      </w:r>
    </w:p>
    <w:p w:rsidR="00187171" w:rsidRPr="003F1D39" w:rsidRDefault="00187171" w:rsidP="00187171">
      <w:pPr>
        <w:pStyle w:val="ConsPlusNormal"/>
        <w:spacing w:before="220"/>
        <w:ind w:firstLine="540"/>
        <w:jc w:val="both"/>
        <w:rPr>
          <w:sz w:val="28"/>
          <w:szCs w:val="28"/>
        </w:rPr>
      </w:pPr>
      <w:r w:rsidRPr="003F1D39">
        <w:rPr>
          <w:sz w:val="28"/>
          <w:szCs w:val="28"/>
        </w:rPr>
        <w:t xml:space="preserve">Указанный протокол размещается организатором конкурса на официальном сайте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Pr="003F1D39">
        <w:rPr>
          <w:sz w:val="28"/>
          <w:szCs w:val="28"/>
        </w:rPr>
        <w:t xml:space="preserve"> 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в течение дня, следующего после дня подписания указанного протокола. Организатор конкурса в течение двух рабочих дней </w:t>
      </w:r>
      <w:proofErr w:type="gramStart"/>
      <w:r w:rsidRPr="003F1D39">
        <w:rPr>
          <w:sz w:val="28"/>
          <w:szCs w:val="28"/>
        </w:rPr>
        <w:t>с даты подписания</w:t>
      </w:r>
      <w:proofErr w:type="gramEnd"/>
      <w:r w:rsidRPr="003F1D39">
        <w:rPr>
          <w:sz w:val="28"/>
          <w:szCs w:val="28"/>
        </w:rPr>
        <w:t xml:space="preserve"> протокола передает один экземпляр протокола лицу, с которым отказывается заключить договор.</w:t>
      </w:r>
    </w:p>
    <w:p w:rsidR="00187171" w:rsidRPr="003F1D39" w:rsidRDefault="00187171" w:rsidP="00187171">
      <w:pPr>
        <w:pStyle w:val="ConsPlusNormal"/>
        <w:spacing w:before="220"/>
        <w:ind w:firstLine="540"/>
        <w:jc w:val="both"/>
        <w:rPr>
          <w:sz w:val="28"/>
          <w:szCs w:val="28"/>
        </w:rPr>
      </w:pPr>
      <w:r w:rsidRPr="003F1D39">
        <w:rPr>
          <w:sz w:val="28"/>
          <w:szCs w:val="28"/>
        </w:rPr>
        <w:t>15.4.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187171" w:rsidRPr="003F1D39" w:rsidRDefault="00187171" w:rsidP="00187171">
      <w:pPr>
        <w:pStyle w:val="ConsPlusNormal"/>
        <w:spacing w:before="220"/>
        <w:ind w:firstLine="540"/>
        <w:jc w:val="both"/>
        <w:rPr>
          <w:sz w:val="28"/>
          <w:szCs w:val="28"/>
        </w:rPr>
      </w:pPr>
      <w:r w:rsidRPr="003F1D39">
        <w:rPr>
          <w:sz w:val="28"/>
          <w:szCs w:val="28"/>
        </w:rPr>
        <w:t>15.5. В случае если было установлено требование об обеспечении заявки, внесенная сумма зачисляется победителю Конкурса в счет платежей по договору на размещение.</w:t>
      </w:r>
    </w:p>
    <w:p w:rsidR="00187171" w:rsidRPr="003F1D39" w:rsidRDefault="00187171" w:rsidP="00187171">
      <w:pPr>
        <w:pStyle w:val="ConsPlusNormal"/>
        <w:spacing w:before="220"/>
        <w:ind w:firstLine="540"/>
        <w:jc w:val="both"/>
        <w:rPr>
          <w:sz w:val="28"/>
          <w:szCs w:val="28"/>
        </w:rPr>
      </w:pPr>
      <w:r w:rsidRPr="003F1D39">
        <w:rPr>
          <w:sz w:val="28"/>
          <w:szCs w:val="28"/>
        </w:rPr>
        <w:t xml:space="preserve">15.6. </w:t>
      </w:r>
      <w:proofErr w:type="gramStart"/>
      <w:r w:rsidRPr="003F1D39">
        <w:rPr>
          <w:sz w:val="28"/>
          <w:szCs w:val="28"/>
        </w:rPr>
        <w:t xml:space="preserve">Договор на размещение заключается в срок не позднее десяти рабочих дней с даты размещения на официальном сайте Администрации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00B132F9" w:rsidRPr="003F1D39">
        <w:rPr>
          <w:sz w:val="28"/>
          <w:szCs w:val="28"/>
        </w:rPr>
        <w:t xml:space="preserve">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w:t>
      </w:r>
      <w:proofErr w:type="gramEnd"/>
      <w:r w:rsidRPr="003F1D39">
        <w:rPr>
          <w:sz w:val="28"/>
          <w:szCs w:val="28"/>
        </w:rPr>
        <w:t xml:space="preserve"> либо признания участником конкурса только одного заявителя.</w:t>
      </w:r>
    </w:p>
    <w:p w:rsidR="00187171" w:rsidRPr="003F1D39" w:rsidRDefault="00187171" w:rsidP="00187171">
      <w:pPr>
        <w:pStyle w:val="ConsPlusNormal"/>
        <w:spacing w:before="220"/>
        <w:ind w:firstLine="540"/>
        <w:jc w:val="both"/>
        <w:rPr>
          <w:sz w:val="28"/>
          <w:szCs w:val="28"/>
        </w:rPr>
      </w:pPr>
      <w:r w:rsidRPr="003F1D39">
        <w:rPr>
          <w:sz w:val="28"/>
          <w:szCs w:val="28"/>
        </w:rPr>
        <w:t xml:space="preserve">В течение трех рабочих дней </w:t>
      </w:r>
      <w:proofErr w:type="gramStart"/>
      <w:r w:rsidRPr="003F1D39">
        <w:rPr>
          <w:sz w:val="28"/>
          <w:szCs w:val="28"/>
        </w:rPr>
        <w:t>с даты получения</w:t>
      </w:r>
      <w:proofErr w:type="gramEnd"/>
      <w:r w:rsidRPr="003F1D39">
        <w:rPr>
          <w:sz w:val="28"/>
          <w:szCs w:val="28"/>
        </w:rPr>
        <w:t xml:space="preserve"> от организатора конкурса проекта договора (без подписи организатора конкурса) победитель Конкурса обязан подписать договор и представить все экземпляры договора организатору конкурса. В случае если победителем Конкурса не исполнены требования </w:t>
      </w:r>
      <w:r w:rsidRPr="003F1D39">
        <w:rPr>
          <w:sz w:val="28"/>
          <w:szCs w:val="28"/>
        </w:rPr>
        <w:lastRenderedPageBreak/>
        <w:t>настоящего пункта, такой победитель считается уклонившимся от выполнения условий Конкурса и отказавшимся от заключения договора.</w:t>
      </w:r>
    </w:p>
    <w:p w:rsidR="00187171" w:rsidRPr="003F1D39" w:rsidRDefault="00187171" w:rsidP="00187171">
      <w:pPr>
        <w:pStyle w:val="ConsPlusNormal"/>
        <w:spacing w:before="220"/>
        <w:ind w:firstLine="540"/>
        <w:jc w:val="both"/>
        <w:rPr>
          <w:sz w:val="28"/>
          <w:szCs w:val="28"/>
        </w:rPr>
      </w:pPr>
      <w:bookmarkStart w:id="15" w:name="P460"/>
      <w:bookmarkEnd w:id="15"/>
      <w:r w:rsidRPr="003F1D39">
        <w:rPr>
          <w:sz w:val="28"/>
          <w:szCs w:val="28"/>
        </w:rPr>
        <w:t>15.7. При уклонении победителя Конкурса от заключения договора на размещение право заключения договора переходит участнику конкурса, заявке которого присвоен второй номер. Проект договора на размещение в случае согласия участника конкурса, заявке которого присвоен второй номер, заключить договор, составляется организатором конкурса путем включения в проект договора на размещение прилагаемых к конкурсной документации условий исполнения договора на размещение, предложенных этим участником.</w:t>
      </w:r>
    </w:p>
    <w:p w:rsidR="00187171" w:rsidRPr="003F1D39" w:rsidRDefault="00187171" w:rsidP="00187171">
      <w:pPr>
        <w:pStyle w:val="ConsPlusNormal"/>
        <w:spacing w:before="220"/>
        <w:ind w:firstLine="540"/>
        <w:jc w:val="both"/>
        <w:rPr>
          <w:sz w:val="28"/>
          <w:szCs w:val="28"/>
        </w:rPr>
      </w:pPr>
      <w:r w:rsidRPr="003F1D39">
        <w:rPr>
          <w:sz w:val="28"/>
          <w:szCs w:val="28"/>
        </w:rPr>
        <w:t xml:space="preserve">В случае несогласия участника конкурса, заявке которого присвоен второй номер, право заключения договора переходит участнику конкурса, заявке которого присвоен последующий номер с применением процедур, определенных </w:t>
      </w:r>
      <w:hyperlink w:anchor="P460">
        <w:r w:rsidRPr="003F1D39">
          <w:rPr>
            <w:color w:val="0000FF"/>
            <w:sz w:val="28"/>
            <w:szCs w:val="28"/>
          </w:rPr>
          <w:t>абзацем первым</w:t>
        </w:r>
      </w:hyperlink>
      <w:r w:rsidRPr="003F1D39">
        <w:rPr>
          <w:sz w:val="28"/>
          <w:szCs w:val="28"/>
        </w:rPr>
        <w:t xml:space="preserve"> настоящего пункта.</w:t>
      </w:r>
    </w:p>
    <w:p w:rsidR="00187171" w:rsidRPr="003F1D39" w:rsidRDefault="00187171" w:rsidP="00187171">
      <w:pPr>
        <w:pStyle w:val="ConsPlusNormal"/>
        <w:spacing w:before="220"/>
        <w:ind w:firstLine="540"/>
        <w:jc w:val="both"/>
        <w:rPr>
          <w:sz w:val="28"/>
          <w:szCs w:val="28"/>
        </w:rPr>
      </w:pPr>
      <w:r w:rsidRPr="003F1D39">
        <w:rPr>
          <w:sz w:val="28"/>
          <w:szCs w:val="28"/>
        </w:rPr>
        <w:t xml:space="preserve">В случае отсутствия других участников организатор конкурса проводит повторный Конкурс в </w:t>
      </w:r>
      <w:proofErr w:type="gramStart"/>
      <w:r w:rsidRPr="003F1D39">
        <w:rPr>
          <w:sz w:val="28"/>
          <w:szCs w:val="28"/>
        </w:rPr>
        <w:t>порядке</w:t>
      </w:r>
      <w:proofErr w:type="gramEnd"/>
      <w:r w:rsidRPr="003F1D39">
        <w:rPr>
          <w:sz w:val="28"/>
          <w:szCs w:val="28"/>
        </w:rPr>
        <w:t xml:space="preserve"> установленном настоящим Положением.</w:t>
      </w:r>
    </w:p>
    <w:p w:rsidR="00187171" w:rsidRPr="003F1D39" w:rsidRDefault="00187171" w:rsidP="00187171">
      <w:pPr>
        <w:pStyle w:val="ConsPlusNormal"/>
        <w:spacing w:before="220"/>
        <w:ind w:firstLine="540"/>
        <w:jc w:val="both"/>
        <w:rPr>
          <w:sz w:val="28"/>
          <w:szCs w:val="28"/>
        </w:rPr>
      </w:pPr>
      <w:r w:rsidRPr="003F1D39">
        <w:rPr>
          <w:sz w:val="28"/>
          <w:szCs w:val="28"/>
        </w:rPr>
        <w:t xml:space="preserve">15.8. </w:t>
      </w:r>
      <w:proofErr w:type="gramStart"/>
      <w:r w:rsidRPr="003F1D39">
        <w:rPr>
          <w:sz w:val="28"/>
          <w:szCs w:val="28"/>
        </w:rPr>
        <w:t>В течение трех рабочих дней с даты получения от победителя Конкурса или участника конкурса, заявке которого присвоен второй (или последующий) номер, подписанного договора на размещение организатор конкурса обязан подписать договор на размещение и передать один экземпляр договора лицу, с которым заключен договор, или его представителю либо направить один экземпляр договора по почте лицу, с которым заключен договор.</w:t>
      </w:r>
      <w:proofErr w:type="gramEnd"/>
    </w:p>
    <w:p w:rsidR="00187171" w:rsidRPr="003F1D39" w:rsidRDefault="00187171" w:rsidP="00187171">
      <w:pPr>
        <w:pStyle w:val="ConsPlusNormal"/>
        <w:spacing w:before="220"/>
        <w:ind w:firstLine="540"/>
        <w:jc w:val="both"/>
        <w:rPr>
          <w:sz w:val="28"/>
          <w:szCs w:val="28"/>
        </w:rPr>
      </w:pPr>
      <w:r w:rsidRPr="003F1D39">
        <w:rPr>
          <w:sz w:val="28"/>
          <w:szCs w:val="28"/>
        </w:rPr>
        <w:t xml:space="preserve">15.9. Плата по договору на размещение перечисляется в бюджет сельского поселения </w:t>
      </w:r>
      <w:proofErr w:type="spellStart"/>
      <w:r w:rsidR="00B132F9" w:rsidRPr="00B132F9">
        <w:rPr>
          <w:sz w:val="28"/>
          <w:szCs w:val="28"/>
        </w:rPr>
        <w:t>Кармышевский</w:t>
      </w:r>
      <w:proofErr w:type="spellEnd"/>
      <w:r w:rsidR="00B132F9" w:rsidRPr="00B132F9">
        <w:rPr>
          <w:sz w:val="28"/>
          <w:szCs w:val="28"/>
        </w:rPr>
        <w:t xml:space="preserve"> сельсовет</w:t>
      </w:r>
      <w:r w:rsidR="00B132F9" w:rsidRPr="003F1D39">
        <w:rPr>
          <w:sz w:val="28"/>
          <w:szCs w:val="28"/>
        </w:rPr>
        <w:t xml:space="preserve"> </w:t>
      </w:r>
      <w:r w:rsidRPr="003F1D39">
        <w:rPr>
          <w:sz w:val="28"/>
          <w:szCs w:val="28"/>
        </w:rPr>
        <w:t xml:space="preserve">муниципального района </w:t>
      </w:r>
      <w:proofErr w:type="spellStart"/>
      <w:r w:rsidRPr="003F1D39">
        <w:rPr>
          <w:sz w:val="28"/>
          <w:szCs w:val="28"/>
        </w:rPr>
        <w:t>Альшеевский</w:t>
      </w:r>
      <w:proofErr w:type="spellEnd"/>
      <w:r w:rsidRPr="003F1D39">
        <w:rPr>
          <w:sz w:val="28"/>
          <w:szCs w:val="28"/>
        </w:rPr>
        <w:t xml:space="preserve"> район Республики Башкортостан.</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 xml:space="preserve">16. ПОСЛЕДСТВИЯ ПРИЗНАНИЯ КОНКУРСА </w:t>
      </w:r>
      <w:proofErr w:type="gramStart"/>
      <w:r w:rsidRPr="003F1D39">
        <w:rPr>
          <w:sz w:val="28"/>
          <w:szCs w:val="28"/>
        </w:rPr>
        <w:t>НЕСОСТОЯВШИМСЯ</w:t>
      </w:r>
      <w:proofErr w:type="gramEnd"/>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bookmarkStart w:id="16" w:name="P468"/>
      <w:bookmarkEnd w:id="16"/>
      <w:r w:rsidRPr="003F1D39">
        <w:rPr>
          <w:sz w:val="28"/>
          <w:szCs w:val="28"/>
        </w:rPr>
        <w:t xml:space="preserve">16.1. </w:t>
      </w:r>
      <w:proofErr w:type="gramStart"/>
      <w:r w:rsidRPr="003F1D39">
        <w:rPr>
          <w:sz w:val="28"/>
          <w:szCs w:val="28"/>
        </w:rPr>
        <w:t>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 с лицом, подавшим единственную заявку на участие в Конкурсе, в случае, если указанная заявка соответствует требованиям и условиям, предусмотренным конкурсной документацией, а также с лицом, признанным единственным участником конкурса, организатор конкурса обязан заключить договор на условиях и по</w:t>
      </w:r>
      <w:proofErr w:type="gramEnd"/>
      <w:r w:rsidRPr="003F1D39">
        <w:rPr>
          <w:sz w:val="28"/>
          <w:szCs w:val="28"/>
        </w:rPr>
        <w:t xml:space="preserve"> цене, которые предусмотрены заявкой на участие в Конкурсе и конкурсной документацией, но по цене не </w:t>
      </w:r>
      <w:proofErr w:type="gramStart"/>
      <w:r w:rsidRPr="003F1D39">
        <w:rPr>
          <w:sz w:val="28"/>
          <w:szCs w:val="28"/>
        </w:rPr>
        <w:t>менее начальной</w:t>
      </w:r>
      <w:proofErr w:type="gramEnd"/>
      <w:r w:rsidRPr="003F1D39">
        <w:rPr>
          <w:sz w:val="28"/>
          <w:szCs w:val="28"/>
        </w:rPr>
        <w:t xml:space="preserve"> (минимальной) цены договора (лота), указанной в извещении о проведении Конкурса.</w:t>
      </w:r>
    </w:p>
    <w:p w:rsidR="00187171" w:rsidRPr="003F1D39" w:rsidRDefault="00187171" w:rsidP="00187171">
      <w:pPr>
        <w:pStyle w:val="ConsPlusNormal"/>
        <w:spacing w:before="220"/>
        <w:ind w:firstLine="540"/>
        <w:jc w:val="both"/>
        <w:rPr>
          <w:sz w:val="28"/>
          <w:szCs w:val="28"/>
        </w:rPr>
      </w:pPr>
      <w:r w:rsidRPr="003F1D39">
        <w:rPr>
          <w:sz w:val="28"/>
          <w:szCs w:val="28"/>
        </w:rPr>
        <w:t xml:space="preserve">16.2. В случае если Конкурс признан несостоявшимся по основаниям, не указанным в </w:t>
      </w:r>
      <w:hyperlink w:anchor="P468">
        <w:r w:rsidRPr="003F1D39">
          <w:rPr>
            <w:color w:val="0000FF"/>
            <w:sz w:val="28"/>
            <w:szCs w:val="28"/>
          </w:rPr>
          <w:t>пункте 16.1</w:t>
        </w:r>
      </w:hyperlink>
      <w:r w:rsidRPr="003F1D39">
        <w:rPr>
          <w:sz w:val="28"/>
          <w:szCs w:val="28"/>
        </w:rPr>
        <w:t xml:space="preserve"> настоящего Положения, организатор конкурса принимает решение о проведении Конкурса в порядке, установленном настоящим Положением.</w:t>
      </w:r>
    </w:p>
    <w:p w:rsidR="00187171" w:rsidRPr="003F1D39" w:rsidRDefault="00187171" w:rsidP="00187171">
      <w:pPr>
        <w:pStyle w:val="ConsPlusNormal"/>
        <w:spacing w:before="220"/>
        <w:ind w:firstLine="540"/>
        <w:jc w:val="both"/>
        <w:rPr>
          <w:sz w:val="28"/>
          <w:szCs w:val="28"/>
        </w:rPr>
      </w:pP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lastRenderedPageBreak/>
        <w:t>17. ОБЕСПЕЧЕНИЕ ЗАЩИТЫ ПРАВ И ЗАКОННЫХ ИНТЕРЕСОВ</w:t>
      </w:r>
    </w:p>
    <w:p w:rsidR="00187171" w:rsidRPr="003F1D39" w:rsidRDefault="00187171" w:rsidP="00187171">
      <w:pPr>
        <w:pStyle w:val="ConsPlusTitle"/>
        <w:jc w:val="center"/>
        <w:rPr>
          <w:sz w:val="28"/>
          <w:szCs w:val="28"/>
        </w:rPr>
      </w:pPr>
      <w:r w:rsidRPr="003F1D39">
        <w:rPr>
          <w:sz w:val="28"/>
          <w:szCs w:val="28"/>
        </w:rPr>
        <w:t>УЧАСТНИКОВ КОНКУРСА</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17.1. Действия (бездействия) организатора конкурса, конкурсной комиссии могут быть обжалованы в порядке, установленном действующим законодательством Российской Федерации.</w:t>
      </w:r>
    </w:p>
    <w:p w:rsidR="00187171" w:rsidRPr="003F1D39" w:rsidRDefault="00187171" w:rsidP="00187171">
      <w:pPr>
        <w:pStyle w:val="ConsPlusNormal"/>
        <w:jc w:val="both"/>
        <w:rPr>
          <w:sz w:val="28"/>
          <w:szCs w:val="28"/>
        </w:rPr>
      </w:pPr>
    </w:p>
    <w:p w:rsidR="00187171" w:rsidRPr="003F1D39" w:rsidRDefault="00187171" w:rsidP="00187171">
      <w:pPr>
        <w:pStyle w:val="ConsPlusTitle"/>
        <w:jc w:val="center"/>
        <w:outlineLvl w:val="1"/>
        <w:rPr>
          <w:sz w:val="28"/>
          <w:szCs w:val="28"/>
        </w:rPr>
      </w:pPr>
      <w:r w:rsidRPr="003F1D39">
        <w:rPr>
          <w:sz w:val="28"/>
          <w:szCs w:val="28"/>
        </w:rPr>
        <w:t>18. УРЕГУЛИРОВАНИЕ СПОРОВ</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18.1. В случае возникновения любых противоречий, претензий и разногласий, споров, связанных с проведением Конкурса, участники конкурса, организатор конкурса и конкурсная комиссия </w:t>
      </w:r>
      <w:proofErr w:type="gramStart"/>
      <w:r w:rsidRPr="003F1D39">
        <w:rPr>
          <w:sz w:val="28"/>
          <w:szCs w:val="28"/>
        </w:rPr>
        <w:t>предпринимают усилия</w:t>
      </w:r>
      <w:proofErr w:type="gramEnd"/>
      <w:r w:rsidRPr="003F1D39">
        <w:rPr>
          <w:sz w:val="28"/>
          <w:szCs w:val="28"/>
        </w:rPr>
        <w:t xml:space="preserve"> для урегулирования таких противоречий, претензий и разногласий во внесудебном порядке.</w:t>
      </w:r>
    </w:p>
    <w:p w:rsidR="00187171" w:rsidRPr="003F1D39" w:rsidRDefault="00187171" w:rsidP="00187171">
      <w:pPr>
        <w:pStyle w:val="ConsPlusNormal"/>
        <w:spacing w:before="220"/>
        <w:ind w:firstLine="540"/>
        <w:jc w:val="both"/>
        <w:rPr>
          <w:sz w:val="28"/>
          <w:szCs w:val="28"/>
        </w:rPr>
      </w:pPr>
      <w:r w:rsidRPr="003F1D39">
        <w:rPr>
          <w:sz w:val="28"/>
          <w:szCs w:val="28"/>
        </w:rPr>
        <w:t>18.2. Любые споры, оставшиеся неурегулированными во внесудебном порядке, разрешаются в порядке, предусмотренном федеральным законодательством.</w:t>
      </w:r>
    </w:p>
    <w:p w:rsidR="00187171" w:rsidRPr="003F1D39" w:rsidRDefault="00187171" w:rsidP="00187171">
      <w:pPr>
        <w:pStyle w:val="ConsPlusNormal"/>
        <w:jc w:val="both"/>
        <w:rPr>
          <w:sz w:val="28"/>
          <w:szCs w:val="28"/>
        </w:rPr>
      </w:pPr>
    </w:p>
    <w:p w:rsidR="00187171" w:rsidRPr="003F1D39" w:rsidRDefault="00187171" w:rsidP="00187171">
      <w:pPr>
        <w:pStyle w:val="ConsPlusNormal"/>
        <w:jc w:val="right"/>
        <w:outlineLvl w:val="0"/>
        <w:rPr>
          <w:sz w:val="28"/>
          <w:szCs w:val="28"/>
        </w:rPr>
      </w:pPr>
    </w:p>
    <w:p w:rsidR="00187171" w:rsidRDefault="00187171" w:rsidP="00187171">
      <w:pPr>
        <w:pStyle w:val="ConsPlusNormal"/>
        <w:jc w:val="right"/>
        <w:outlineLvl w:val="0"/>
        <w:rPr>
          <w:sz w:val="28"/>
          <w:szCs w:val="28"/>
        </w:rPr>
      </w:pPr>
    </w:p>
    <w:p w:rsidR="003F1D39" w:rsidRDefault="003F1D39" w:rsidP="00187171">
      <w:pPr>
        <w:pStyle w:val="ConsPlusNormal"/>
        <w:jc w:val="right"/>
        <w:outlineLvl w:val="0"/>
        <w:rPr>
          <w:sz w:val="28"/>
          <w:szCs w:val="28"/>
        </w:rPr>
      </w:pPr>
    </w:p>
    <w:p w:rsidR="003F1D39" w:rsidRDefault="003F1D39" w:rsidP="00187171">
      <w:pPr>
        <w:pStyle w:val="ConsPlusNormal"/>
        <w:jc w:val="right"/>
        <w:outlineLvl w:val="0"/>
        <w:rPr>
          <w:sz w:val="28"/>
          <w:szCs w:val="28"/>
        </w:rPr>
      </w:pPr>
    </w:p>
    <w:p w:rsidR="003F1D39" w:rsidRDefault="003F1D39" w:rsidP="00187171">
      <w:pPr>
        <w:pStyle w:val="ConsPlusNormal"/>
        <w:jc w:val="right"/>
        <w:outlineLvl w:val="0"/>
        <w:rPr>
          <w:sz w:val="28"/>
          <w:szCs w:val="28"/>
        </w:rPr>
      </w:pPr>
    </w:p>
    <w:p w:rsidR="003F1D39" w:rsidRDefault="003F1D39" w:rsidP="00187171">
      <w:pPr>
        <w:pStyle w:val="ConsPlusNormal"/>
        <w:jc w:val="right"/>
        <w:outlineLvl w:val="0"/>
        <w:rPr>
          <w:sz w:val="28"/>
          <w:szCs w:val="28"/>
        </w:rPr>
      </w:pPr>
    </w:p>
    <w:p w:rsidR="00B132F9" w:rsidRPr="00C04CED" w:rsidRDefault="00B132F9"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5A537E" w:rsidRDefault="005A537E" w:rsidP="00187171">
      <w:pPr>
        <w:pStyle w:val="ConsPlusNormal"/>
        <w:jc w:val="right"/>
        <w:outlineLvl w:val="0"/>
        <w:rPr>
          <w:sz w:val="20"/>
          <w:szCs w:val="20"/>
        </w:rPr>
      </w:pPr>
    </w:p>
    <w:p w:rsidR="00187171" w:rsidRPr="003F1D39" w:rsidRDefault="00187171" w:rsidP="00187171">
      <w:pPr>
        <w:pStyle w:val="ConsPlusNormal"/>
        <w:jc w:val="right"/>
        <w:outlineLvl w:val="0"/>
        <w:rPr>
          <w:sz w:val="20"/>
          <w:szCs w:val="20"/>
        </w:rPr>
      </w:pPr>
      <w:r w:rsidRPr="003F1D39">
        <w:rPr>
          <w:sz w:val="20"/>
          <w:szCs w:val="20"/>
        </w:rPr>
        <w:lastRenderedPageBreak/>
        <w:t>Приложение N 3</w:t>
      </w:r>
    </w:p>
    <w:p w:rsidR="00DC52E1" w:rsidRDefault="00187171" w:rsidP="00DC52E1">
      <w:pPr>
        <w:pStyle w:val="ConsPlusNormal"/>
        <w:jc w:val="right"/>
        <w:rPr>
          <w:sz w:val="20"/>
          <w:szCs w:val="20"/>
        </w:rPr>
      </w:pPr>
      <w:r w:rsidRPr="003F1D39">
        <w:rPr>
          <w:sz w:val="20"/>
          <w:szCs w:val="20"/>
        </w:rPr>
        <w:t xml:space="preserve">к </w:t>
      </w:r>
      <w:r w:rsidR="00DC52E1">
        <w:rPr>
          <w:sz w:val="20"/>
          <w:szCs w:val="20"/>
        </w:rPr>
        <w:t xml:space="preserve">постановлению администрации </w:t>
      </w:r>
    </w:p>
    <w:p w:rsidR="00187171" w:rsidRPr="003F1D39" w:rsidRDefault="00DC52E1" w:rsidP="00DC52E1">
      <w:pPr>
        <w:pStyle w:val="ConsPlusNormal"/>
        <w:jc w:val="right"/>
        <w:rPr>
          <w:sz w:val="20"/>
          <w:szCs w:val="20"/>
        </w:rPr>
      </w:pPr>
      <w:proofErr w:type="spellStart"/>
      <w:r w:rsidRPr="00DC52E1">
        <w:rPr>
          <w:sz w:val="20"/>
          <w:szCs w:val="20"/>
        </w:rPr>
        <w:t>Кармышевский</w:t>
      </w:r>
      <w:proofErr w:type="spellEnd"/>
      <w:r w:rsidRPr="00DC52E1">
        <w:rPr>
          <w:sz w:val="20"/>
          <w:szCs w:val="20"/>
        </w:rPr>
        <w:t xml:space="preserve"> сельсовет</w:t>
      </w:r>
    </w:p>
    <w:p w:rsidR="00187171" w:rsidRPr="003F1D39" w:rsidRDefault="00187171" w:rsidP="00187171">
      <w:pPr>
        <w:pStyle w:val="ConsPlusNormal"/>
        <w:jc w:val="right"/>
        <w:rPr>
          <w:sz w:val="20"/>
          <w:szCs w:val="20"/>
        </w:rPr>
      </w:pPr>
      <w:r w:rsidRPr="003F1D39">
        <w:rPr>
          <w:sz w:val="20"/>
          <w:szCs w:val="20"/>
        </w:rPr>
        <w:t xml:space="preserve"> муниципального района</w:t>
      </w:r>
    </w:p>
    <w:p w:rsidR="00DC52E1" w:rsidRDefault="00187171" w:rsidP="00187171">
      <w:pPr>
        <w:pStyle w:val="ConsPlusNormal"/>
        <w:jc w:val="right"/>
        <w:rPr>
          <w:sz w:val="20"/>
          <w:szCs w:val="20"/>
        </w:rPr>
      </w:pPr>
      <w:r w:rsidRPr="003F1D39">
        <w:rPr>
          <w:sz w:val="20"/>
          <w:szCs w:val="20"/>
        </w:rPr>
        <w:t xml:space="preserve"> </w:t>
      </w:r>
      <w:proofErr w:type="spellStart"/>
      <w:r w:rsidRPr="003F1D39">
        <w:rPr>
          <w:sz w:val="20"/>
          <w:szCs w:val="20"/>
        </w:rPr>
        <w:t>Альшеевский</w:t>
      </w:r>
      <w:proofErr w:type="spellEnd"/>
      <w:r w:rsidRPr="003F1D39">
        <w:rPr>
          <w:sz w:val="20"/>
          <w:szCs w:val="20"/>
        </w:rPr>
        <w:t xml:space="preserve"> район</w:t>
      </w:r>
    </w:p>
    <w:p w:rsidR="00187171" w:rsidRPr="003F1D39" w:rsidRDefault="00187171" w:rsidP="00187171">
      <w:pPr>
        <w:pStyle w:val="ConsPlusNormal"/>
        <w:jc w:val="right"/>
        <w:rPr>
          <w:sz w:val="20"/>
          <w:szCs w:val="20"/>
        </w:rPr>
      </w:pPr>
      <w:r w:rsidRPr="003F1D39">
        <w:rPr>
          <w:sz w:val="20"/>
          <w:szCs w:val="20"/>
        </w:rPr>
        <w:t xml:space="preserve"> Республики Башкортостан</w:t>
      </w:r>
    </w:p>
    <w:p w:rsidR="00187171" w:rsidRPr="003F1D39" w:rsidRDefault="00187171" w:rsidP="00187171">
      <w:pPr>
        <w:pStyle w:val="ConsPlusNormal"/>
        <w:jc w:val="right"/>
        <w:rPr>
          <w:sz w:val="20"/>
          <w:szCs w:val="20"/>
        </w:rPr>
      </w:pPr>
      <w:r w:rsidRPr="003F1D39">
        <w:rPr>
          <w:sz w:val="20"/>
          <w:szCs w:val="20"/>
        </w:rPr>
        <w:t xml:space="preserve"> от </w:t>
      </w:r>
      <w:r w:rsidR="00DC52E1">
        <w:rPr>
          <w:sz w:val="20"/>
          <w:szCs w:val="20"/>
        </w:rPr>
        <w:t xml:space="preserve">17 января </w:t>
      </w:r>
      <w:r w:rsidRPr="003F1D39">
        <w:rPr>
          <w:sz w:val="20"/>
          <w:szCs w:val="20"/>
        </w:rPr>
        <w:t xml:space="preserve"> </w:t>
      </w:r>
      <w:r w:rsidR="005A537E">
        <w:rPr>
          <w:sz w:val="20"/>
          <w:szCs w:val="20"/>
        </w:rPr>
        <w:t>2025 г. №</w:t>
      </w:r>
      <w:r w:rsidR="00DC52E1">
        <w:rPr>
          <w:sz w:val="20"/>
          <w:szCs w:val="20"/>
        </w:rPr>
        <w:t>4</w:t>
      </w:r>
    </w:p>
    <w:p w:rsidR="00187171" w:rsidRPr="003F1D39" w:rsidRDefault="00187171" w:rsidP="00187171">
      <w:pPr>
        <w:pStyle w:val="ConsPlusNormal"/>
        <w:jc w:val="both"/>
        <w:rPr>
          <w:sz w:val="20"/>
          <w:szCs w:val="20"/>
        </w:rPr>
      </w:pPr>
    </w:p>
    <w:p w:rsidR="00187171" w:rsidRPr="003F1D39" w:rsidRDefault="00187171" w:rsidP="00187171">
      <w:pPr>
        <w:pStyle w:val="ConsPlusTitle"/>
        <w:jc w:val="center"/>
        <w:rPr>
          <w:sz w:val="28"/>
          <w:szCs w:val="28"/>
        </w:rPr>
      </w:pPr>
      <w:bookmarkStart w:id="17" w:name="P491"/>
      <w:bookmarkEnd w:id="17"/>
      <w:r w:rsidRPr="003F1D39">
        <w:rPr>
          <w:sz w:val="28"/>
          <w:szCs w:val="28"/>
        </w:rPr>
        <w:t>МЕТОДИКА</w:t>
      </w:r>
    </w:p>
    <w:p w:rsidR="00187171" w:rsidRPr="003F1D39" w:rsidRDefault="00187171" w:rsidP="00187171">
      <w:pPr>
        <w:pStyle w:val="ConsPlusTitle"/>
        <w:jc w:val="center"/>
        <w:rPr>
          <w:sz w:val="28"/>
          <w:szCs w:val="28"/>
        </w:rPr>
      </w:pPr>
      <w:r w:rsidRPr="003F1D39">
        <w:rPr>
          <w:sz w:val="28"/>
          <w:szCs w:val="28"/>
        </w:rPr>
        <w:t>ОПРЕДЕЛЕНИЯ НАЧАЛЬНОЙ (МИНИМАЛЬНОЙ) СТОИМОСТИ ПЛАТЫ</w:t>
      </w:r>
      <w:r w:rsidR="005A537E">
        <w:rPr>
          <w:sz w:val="28"/>
          <w:szCs w:val="28"/>
        </w:rPr>
        <w:t xml:space="preserve"> </w:t>
      </w:r>
      <w:r w:rsidRPr="003F1D39">
        <w:rPr>
          <w:sz w:val="28"/>
          <w:szCs w:val="28"/>
        </w:rPr>
        <w:t>ПО ДОГОВОРУ НА РАЗМЕЩЕНИЕ НЕСТАЦИОНАРНОГО ТОРГОВОГО ОБЪЕКТА</w:t>
      </w:r>
      <w:r w:rsidR="005A537E">
        <w:rPr>
          <w:sz w:val="28"/>
          <w:szCs w:val="28"/>
        </w:rPr>
        <w:t xml:space="preserve"> </w:t>
      </w:r>
      <w:r w:rsidRPr="003F1D39">
        <w:rPr>
          <w:sz w:val="28"/>
          <w:szCs w:val="28"/>
        </w:rPr>
        <w:t xml:space="preserve">НА ТЕРРИТОРИИ СЕЛЬСКОГО ПОСЕЛЕНИЯ </w:t>
      </w:r>
      <w:r w:rsidR="00DC52E1" w:rsidRPr="00DC52E1">
        <w:rPr>
          <w:sz w:val="28"/>
          <w:szCs w:val="28"/>
        </w:rPr>
        <w:t xml:space="preserve">КАРМЫШЕВСКИЙ СЕЛЬСОВЕТ </w:t>
      </w:r>
      <w:r w:rsidRPr="003F1D39">
        <w:rPr>
          <w:sz w:val="28"/>
          <w:szCs w:val="28"/>
        </w:rPr>
        <w:t>МУНИЦИПАЛЬНОГО РАЙОНА АЛЬШЕЕВСКИЙ РАЙОН РЕСПУБЛИКИ БАШКОРТОСТАН</w:t>
      </w:r>
    </w:p>
    <w:p w:rsidR="00187171" w:rsidRPr="003F1D39" w:rsidRDefault="00187171" w:rsidP="00187171">
      <w:pPr>
        <w:pStyle w:val="ConsPlusTitle"/>
        <w:jc w:val="center"/>
        <w:rPr>
          <w:sz w:val="28"/>
          <w:szCs w:val="28"/>
        </w:rPr>
      </w:pPr>
    </w:p>
    <w:p w:rsidR="00187171" w:rsidRPr="003F1D39" w:rsidRDefault="00187171" w:rsidP="00187171">
      <w:pPr>
        <w:pStyle w:val="ConsPlusNormal"/>
        <w:ind w:firstLine="540"/>
        <w:jc w:val="both"/>
        <w:rPr>
          <w:sz w:val="28"/>
          <w:szCs w:val="28"/>
        </w:rPr>
      </w:pPr>
      <w:r w:rsidRPr="003F1D39">
        <w:rPr>
          <w:sz w:val="28"/>
          <w:szCs w:val="28"/>
        </w:rPr>
        <w:t>1.1. Настоящая Методика разработана в целях определения начальной (минимальной) стоимости права на размещение нестационарного торгового объекта (далее - лот).</w:t>
      </w:r>
    </w:p>
    <w:p w:rsidR="00187171" w:rsidRPr="003F1D39" w:rsidRDefault="00187171" w:rsidP="00187171">
      <w:pPr>
        <w:pStyle w:val="ConsPlusNormal"/>
        <w:spacing w:before="220"/>
        <w:ind w:firstLine="540"/>
        <w:jc w:val="both"/>
        <w:rPr>
          <w:sz w:val="28"/>
          <w:szCs w:val="28"/>
        </w:rPr>
      </w:pPr>
      <w:r w:rsidRPr="003F1D39">
        <w:rPr>
          <w:sz w:val="28"/>
          <w:szCs w:val="28"/>
        </w:rPr>
        <w:t>1.2. Под начальной (минимальной) стоимостью лота понимается минимальная стоимость, по которой организатор конкурса готов продать лот.</w:t>
      </w:r>
    </w:p>
    <w:p w:rsidR="00187171" w:rsidRPr="003F1D39" w:rsidRDefault="00187171" w:rsidP="00187171">
      <w:pPr>
        <w:pStyle w:val="ConsPlusNormal"/>
        <w:spacing w:before="220"/>
        <w:ind w:firstLine="540"/>
        <w:jc w:val="both"/>
        <w:rPr>
          <w:sz w:val="28"/>
          <w:szCs w:val="28"/>
        </w:rPr>
      </w:pPr>
      <w:bookmarkStart w:id="18" w:name="P499"/>
      <w:bookmarkEnd w:id="18"/>
      <w:r w:rsidRPr="003F1D39">
        <w:rPr>
          <w:sz w:val="28"/>
          <w:szCs w:val="28"/>
        </w:rPr>
        <w:t>1.3. Начальная (минимальная) стоимость лота для нестационарных торговых объектов рассчитывается по формуле:</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НСЛ = </w:t>
      </w:r>
      <w:proofErr w:type="spellStart"/>
      <w:r w:rsidRPr="003F1D39">
        <w:rPr>
          <w:sz w:val="28"/>
          <w:szCs w:val="28"/>
        </w:rPr>
        <w:t>Скс</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Ктип</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Кспец</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Км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Sоб</w:t>
      </w:r>
      <w:proofErr w:type="spellEnd"/>
      <w:r w:rsidRPr="003F1D39">
        <w:rPr>
          <w:sz w:val="28"/>
          <w:szCs w:val="28"/>
        </w:rPr>
        <w:t xml:space="preserve">. / 12 </w:t>
      </w:r>
      <w:proofErr w:type="spellStart"/>
      <w:r w:rsidRPr="003F1D39">
        <w:rPr>
          <w:sz w:val="28"/>
          <w:szCs w:val="28"/>
        </w:rPr>
        <w:t>x</w:t>
      </w:r>
      <w:proofErr w:type="spellEnd"/>
      <w:proofErr w:type="gramStart"/>
      <w:r w:rsidRPr="003F1D39">
        <w:rPr>
          <w:sz w:val="28"/>
          <w:szCs w:val="28"/>
        </w:rPr>
        <w:t xml:space="preserve"> С</w:t>
      </w:r>
      <w:proofErr w:type="gramEnd"/>
      <w:r w:rsidRPr="003F1D39">
        <w:rPr>
          <w:sz w:val="28"/>
          <w:szCs w:val="28"/>
        </w:rPr>
        <w:t>,</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где:</w:t>
      </w:r>
    </w:p>
    <w:p w:rsidR="00187171" w:rsidRPr="003F1D39" w:rsidRDefault="00187171" w:rsidP="00187171">
      <w:pPr>
        <w:pStyle w:val="ConsPlusNormal"/>
        <w:spacing w:before="220"/>
        <w:ind w:firstLine="540"/>
        <w:jc w:val="both"/>
        <w:rPr>
          <w:sz w:val="28"/>
          <w:szCs w:val="28"/>
        </w:rPr>
      </w:pPr>
      <w:r w:rsidRPr="003F1D39">
        <w:rPr>
          <w:sz w:val="28"/>
          <w:szCs w:val="28"/>
        </w:rPr>
        <w:t>НСЛ - начальная стоимость лота (руб.);</w:t>
      </w:r>
    </w:p>
    <w:p w:rsidR="00187171" w:rsidRPr="003F1D39" w:rsidRDefault="00187171" w:rsidP="00187171">
      <w:pPr>
        <w:pStyle w:val="ConsPlusNormal"/>
        <w:spacing w:before="220"/>
        <w:ind w:firstLine="540"/>
        <w:jc w:val="both"/>
        <w:rPr>
          <w:sz w:val="28"/>
          <w:szCs w:val="28"/>
        </w:rPr>
      </w:pPr>
      <w:proofErr w:type="spellStart"/>
      <w:proofErr w:type="gramStart"/>
      <w:r w:rsidRPr="003F1D39">
        <w:rPr>
          <w:sz w:val="28"/>
          <w:szCs w:val="28"/>
        </w:rPr>
        <w:t>Скс</w:t>
      </w:r>
      <w:proofErr w:type="spellEnd"/>
      <w:r w:rsidRPr="003F1D39">
        <w:rPr>
          <w:sz w:val="28"/>
          <w:szCs w:val="28"/>
        </w:rPr>
        <w:t xml:space="preserve"> - средний уровень кадастровой стоимости земельных участков (в соответствии с </w:t>
      </w:r>
      <w:hyperlink r:id="rId26">
        <w:r w:rsidRPr="003F1D39">
          <w:rPr>
            <w:sz w:val="28"/>
            <w:szCs w:val="28"/>
          </w:rPr>
          <w:t>приложением к</w:t>
        </w:r>
      </w:hyperlink>
      <w:r w:rsidRPr="003F1D39">
        <w:rPr>
          <w:sz w:val="28"/>
          <w:szCs w:val="28"/>
        </w:rPr>
        <w:t xml:space="preserve"> приказу </w:t>
      </w:r>
      <w:proofErr w:type="spellStart"/>
      <w:r w:rsidRPr="003F1D39">
        <w:rPr>
          <w:sz w:val="28"/>
          <w:szCs w:val="28"/>
        </w:rPr>
        <w:t>Минземимущества</w:t>
      </w:r>
      <w:proofErr w:type="spellEnd"/>
      <w:r w:rsidRPr="003F1D39">
        <w:rPr>
          <w:sz w:val="28"/>
          <w:szCs w:val="28"/>
        </w:rPr>
        <w:t xml:space="preserve"> РБ от 28.12.2022 года № 3695 (в редакции приказа </w:t>
      </w:r>
      <w:proofErr w:type="spellStart"/>
      <w:r w:rsidRPr="003F1D39">
        <w:rPr>
          <w:sz w:val="28"/>
          <w:szCs w:val="28"/>
        </w:rPr>
        <w:t>Минземимущества</w:t>
      </w:r>
      <w:proofErr w:type="spellEnd"/>
      <w:r w:rsidRPr="003F1D39">
        <w:rPr>
          <w:sz w:val="28"/>
          <w:szCs w:val="28"/>
        </w:rPr>
        <w:t xml:space="preserve"> </w:t>
      </w:r>
      <w:proofErr w:type="spellStart"/>
      <w:r w:rsidRPr="003F1D39">
        <w:rPr>
          <w:sz w:val="28"/>
          <w:szCs w:val="28"/>
        </w:rPr>
        <w:t>Рб</w:t>
      </w:r>
      <w:proofErr w:type="spellEnd"/>
      <w:r w:rsidRPr="003F1D39">
        <w:rPr>
          <w:sz w:val="28"/>
          <w:szCs w:val="28"/>
        </w:rPr>
        <w:t xml:space="preserve"> от 13.01.2023 года № 42, согласно таблице N 1.</w:t>
      </w:r>
      <w:proofErr w:type="gramEnd"/>
    </w:p>
    <w:p w:rsidR="00187171" w:rsidRPr="003F1D39" w:rsidRDefault="00187171" w:rsidP="00187171">
      <w:pPr>
        <w:pStyle w:val="ConsPlusNormal"/>
        <w:jc w:val="both"/>
        <w:rPr>
          <w:sz w:val="28"/>
          <w:szCs w:val="28"/>
        </w:rPr>
      </w:pPr>
    </w:p>
    <w:p w:rsidR="00187171" w:rsidRPr="003F1D39" w:rsidRDefault="00187171" w:rsidP="00187171">
      <w:pPr>
        <w:pStyle w:val="ConsPlusNormal"/>
        <w:jc w:val="right"/>
        <w:rPr>
          <w:sz w:val="28"/>
          <w:szCs w:val="28"/>
        </w:rPr>
      </w:pPr>
      <w:r w:rsidRPr="003F1D39">
        <w:rPr>
          <w:sz w:val="28"/>
          <w:szCs w:val="28"/>
        </w:rPr>
        <w:t>Таблица N 1</w:t>
      </w:r>
    </w:p>
    <w:p w:rsidR="00187171" w:rsidRPr="003F1D39" w:rsidRDefault="00187171" w:rsidP="00187171">
      <w:pPr>
        <w:pStyle w:val="ConsPlusNormal"/>
        <w:jc w:val="both"/>
        <w:rPr>
          <w:sz w:val="28"/>
          <w:szCs w:val="28"/>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1"/>
        <w:gridCol w:w="4542"/>
        <w:gridCol w:w="3544"/>
      </w:tblGrid>
      <w:tr w:rsidR="00187171" w:rsidRPr="003F1D39" w:rsidTr="005A537E">
        <w:tc>
          <w:tcPr>
            <w:tcW w:w="2041" w:type="dxa"/>
          </w:tcPr>
          <w:p w:rsidR="00187171" w:rsidRPr="003F1D39" w:rsidRDefault="00187171" w:rsidP="00511B2B">
            <w:pPr>
              <w:pStyle w:val="ConsPlusNormal"/>
              <w:rPr>
                <w:sz w:val="28"/>
                <w:szCs w:val="28"/>
              </w:rPr>
            </w:pPr>
            <w:r w:rsidRPr="003F1D39">
              <w:rPr>
                <w:sz w:val="28"/>
                <w:szCs w:val="28"/>
              </w:rPr>
              <w:t>Наименование населенного пункта</w:t>
            </w:r>
          </w:p>
        </w:tc>
        <w:tc>
          <w:tcPr>
            <w:tcW w:w="4542" w:type="dxa"/>
          </w:tcPr>
          <w:p w:rsidR="00187171" w:rsidRPr="003F1D39" w:rsidRDefault="00187171" w:rsidP="00511B2B">
            <w:pPr>
              <w:pStyle w:val="ConsPlusNormal"/>
              <w:jc w:val="center"/>
              <w:rPr>
                <w:sz w:val="28"/>
                <w:szCs w:val="28"/>
              </w:rPr>
            </w:pPr>
            <w:r w:rsidRPr="003F1D39">
              <w:rPr>
                <w:sz w:val="28"/>
                <w:szCs w:val="28"/>
              </w:rPr>
              <w:t>Вид разрешенного использования</w:t>
            </w:r>
          </w:p>
        </w:tc>
        <w:tc>
          <w:tcPr>
            <w:tcW w:w="3544" w:type="dxa"/>
          </w:tcPr>
          <w:p w:rsidR="00187171" w:rsidRPr="003F1D39" w:rsidRDefault="00187171" w:rsidP="00511B2B">
            <w:pPr>
              <w:pStyle w:val="ConsPlusNormal"/>
              <w:jc w:val="center"/>
              <w:rPr>
                <w:sz w:val="28"/>
                <w:szCs w:val="28"/>
              </w:rPr>
            </w:pPr>
            <w:r w:rsidRPr="003F1D39">
              <w:rPr>
                <w:sz w:val="28"/>
                <w:szCs w:val="28"/>
              </w:rPr>
              <w:t>Средний удельный показатель кадастровой стоимости земли, руб./кв. м (</w:t>
            </w:r>
            <w:proofErr w:type="spellStart"/>
            <w:r w:rsidRPr="003F1D39">
              <w:rPr>
                <w:sz w:val="28"/>
                <w:szCs w:val="28"/>
              </w:rPr>
              <w:t>Скс</w:t>
            </w:r>
            <w:proofErr w:type="spellEnd"/>
            <w:r w:rsidRPr="003F1D39">
              <w:rPr>
                <w:sz w:val="28"/>
                <w:szCs w:val="28"/>
              </w:rPr>
              <w:t>)</w:t>
            </w:r>
          </w:p>
        </w:tc>
      </w:tr>
      <w:tr w:rsidR="00187171" w:rsidRPr="003F1D39" w:rsidTr="005A537E">
        <w:tc>
          <w:tcPr>
            <w:tcW w:w="2041" w:type="dxa"/>
            <w:vAlign w:val="center"/>
          </w:tcPr>
          <w:p w:rsidR="00187171" w:rsidRPr="003F1D39" w:rsidRDefault="00187171" w:rsidP="00511B2B">
            <w:pPr>
              <w:pStyle w:val="ConsPlusNormal"/>
              <w:rPr>
                <w:sz w:val="28"/>
                <w:szCs w:val="28"/>
              </w:rPr>
            </w:pPr>
            <w:proofErr w:type="spellStart"/>
            <w:r w:rsidRPr="003F1D39">
              <w:rPr>
                <w:sz w:val="28"/>
                <w:szCs w:val="28"/>
              </w:rPr>
              <w:t>Альшеевский</w:t>
            </w:r>
            <w:proofErr w:type="spellEnd"/>
            <w:r w:rsidRPr="003F1D39">
              <w:rPr>
                <w:sz w:val="28"/>
                <w:szCs w:val="28"/>
              </w:rPr>
              <w:t xml:space="preserve"> муниципальный район</w:t>
            </w:r>
          </w:p>
        </w:tc>
        <w:tc>
          <w:tcPr>
            <w:tcW w:w="4542" w:type="dxa"/>
          </w:tcPr>
          <w:p w:rsidR="00187171" w:rsidRPr="003F1D39" w:rsidRDefault="00187171" w:rsidP="00511B2B">
            <w:pPr>
              <w:pStyle w:val="ConsPlusNormal"/>
              <w:rPr>
                <w:sz w:val="28"/>
                <w:szCs w:val="28"/>
              </w:rPr>
            </w:pPr>
            <w:r w:rsidRPr="003F1D39">
              <w:rPr>
                <w:sz w:val="28"/>
                <w:szCs w:val="28"/>
              </w:rPr>
              <w:t>Земельные участки, предназначенные для размещения объектов торговли</w:t>
            </w:r>
          </w:p>
        </w:tc>
        <w:tc>
          <w:tcPr>
            <w:tcW w:w="3544" w:type="dxa"/>
            <w:vAlign w:val="center"/>
          </w:tcPr>
          <w:p w:rsidR="00187171" w:rsidRPr="003F1D39" w:rsidRDefault="00187171" w:rsidP="00511B2B">
            <w:pPr>
              <w:pStyle w:val="ConsPlusNormal"/>
              <w:jc w:val="center"/>
              <w:rPr>
                <w:sz w:val="28"/>
                <w:szCs w:val="28"/>
              </w:rPr>
            </w:pPr>
            <w:r w:rsidRPr="003F1D39">
              <w:rPr>
                <w:sz w:val="28"/>
                <w:szCs w:val="28"/>
              </w:rPr>
              <w:t>759,91</w:t>
            </w:r>
          </w:p>
        </w:tc>
      </w:tr>
    </w:tbl>
    <w:p w:rsidR="00187171" w:rsidRPr="003F1D39" w:rsidRDefault="00187171" w:rsidP="00187171">
      <w:pPr>
        <w:pStyle w:val="ConsPlusNormal"/>
        <w:jc w:val="both"/>
        <w:rPr>
          <w:sz w:val="28"/>
          <w:szCs w:val="28"/>
        </w:rPr>
      </w:pPr>
    </w:p>
    <w:p w:rsidR="00187171" w:rsidRPr="003F1D39" w:rsidRDefault="00187171" w:rsidP="00187171">
      <w:pPr>
        <w:pStyle w:val="ac"/>
        <w:ind w:firstLine="567"/>
        <w:jc w:val="both"/>
        <w:rPr>
          <w:rFonts w:ascii="Times New Roman" w:hAnsi="Times New Roman"/>
          <w:sz w:val="28"/>
          <w:szCs w:val="28"/>
        </w:rPr>
      </w:pPr>
      <w:r w:rsidRPr="003F1D39">
        <w:rPr>
          <w:rFonts w:ascii="Times New Roman" w:hAnsi="Times New Roman"/>
          <w:sz w:val="28"/>
          <w:szCs w:val="28"/>
        </w:rPr>
        <w:t xml:space="preserve">При реализации сельскохозяйственной продукции собственного производства место для размещения объекта мобильной торговли предоставляется на льготных условиях: применяется корректирующий коэффициент </w:t>
      </w:r>
      <w:r w:rsidRPr="003F1D39">
        <w:rPr>
          <w:rFonts w:ascii="Times New Roman" w:hAnsi="Times New Roman"/>
          <w:sz w:val="28"/>
          <w:szCs w:val="28"/>
          <w:lang w:val="en-US"/>
        </w:rPr>
        <w:t>K</w:t>
      </w:r>
      <w:r w:rsidRPr="003F1D39">
        <w:rPr>
          <w:rFonts w:ascii="Times New Roman" w:hAnsi="Times New Roman"/>
          <w:sz w:val="28"/>
          <w:szCs w:val="28"/>
          <w:vertAlign w:val="subscript"/>
        </w:rPr>
        <w:t>1</w:t>
      </w:r>
      <w:r w:rsidRPr="003F1D39">
        <w:rPr>
          <w:rFonts w:ascii="Times New Roman" w:hAnsi="Times New Roman"/>
          <w:sz w:val="28"/>
          <w:szCs w:val="28"/>
        </w:rPr>
        <w:t xml:space="preserve">, </w:t>
      </w:r>
      <w:r w:rsidRPr="003F1D39">
        <w:rPr>
          <w:rFonts w:ascii="Times New Roman" w:eastAsia="Times New Roman" w:hAnsi="Times New Roman"/>
          <w:sz w:val="28"/>
          <w:szCs w:val="28"/>
        </w:rPr>
        <w:t>равный 0,5,</w:t>
      </w:r>
      <w:r w:rsidRPr="003F1D39">
        <w:rPr>
          <w:rFonts w:ascii="Times New Roman" w:hAnsi="Times New Roman"/>
          <w:sz w:val="28"/>
          <w:szCs w:val="28"/>
        </w:rPr>
        <w:t xml:space="preserve"> к удельному </w:t>
      </w:r>
      <w:r w:rsidRPr="003F1D39">
        <w:rPr>
          <w:rFonts w:ascii="Times New Roman" w:eastAsia="Times New Roman" w:hAnsi="Times New Roman"/>
          <w:sz w:val="28"/>
          <w:szCs w:val="28"/>
        </w:rPr>
        <w:t xml:space="preserve">показателю кадастровой стоимости в </w:t>
      </w:r>
      <w:r w:rsidRPr="003F1D39">
        <w:rPr>
          <w:rFonts w:ascii="Times New Roman" w:eastAsia="Times New Roman" w:hAnsi="Times New Roman"/>
          <w:sz w:val="28"/>
          <w:szCs w:val="28"/>
        </w:rPr>
        <w:lastRenderedPageBreak/>
        <w:t>соответствующем кадастровом квартале при расчете размера платы по договору на размещение нестационарного торгового объекта.</w:t>
      </w:r>
    </w:p>
    <w:p w:rsidR="00187171" w:rsidRPr="003F1D39" w:rsidRDefault="00187171" w:rsidP="00187171">
      <w:pPr>
        <w:pStyle w:val="ConsPlusNormal"/>
        <w:ind w:firstLine="540"/>
        <w:jc w:val="both"/>
        <w:rPr>
          <w:sz w:val="28"/>
          <w:szCs w:val="28"/>
        </w:rPr>
      </w:pPr>
      <w:proofErr w:type="spellStart"/>
      <w:r w:rsidRPr="003F1D39">
        <w:rPr>
          <w:sz w:val="28"/>
          <w:szCs w:val="28"/>
        </w:rPr>
        <w:t>Ктип</w:t>
      </w:r>
      <w:proofErr w:type="spellEnd"/>
      <w:r w:rsidRPr="003F1D39">
        <w:rPr>
          <w:sz w:val="28"/>
          <w:szCs w:val="28"/>
        </w:rPr>
        <w:t xml:space="preserve"> - коэффициент, учитывающий тип нестационарного торгового объекта, согласно таблице N 2.</w:t>
      </w:r>
    </w:p>
    <w:p w:rsidR="00187171" w:rsidRPr="003F1D39" w:rsidRDefault="00187171" w:rsidP="00187171">
      <w:pPr>
        <w:pStyle w:val="ConsPlusNormal"/>
        <w:jc w:val="both"/>
        <w:rPr>
          <w:sz w:val="28"/>
          <w:szCs w:val="28"/>
        </w:rPr>
      </w:pPr>
    </w:p>
    <w:p w:rsidR="00187171" w:rsidRPr="003F1D39" w:rsidRDefault="00187171" w:rsidP="00187171">
      <w:pPr>
        <w:pStyle w:val="ConsPlusNormal"/>
        <w:jc w:val="right"/>
        <w:rPr>
          <w:sz w:val="28"/>
          <w:szCs w:val="28"/>
        </w:rPr>
      </w:pPr>
      <w:r w:rsidRPr="003F1D39">
        <w:rPr>
          <w:sz w:val="28"/>
          <w:szCs w:val="28"/>
        </w:rPr>
        <w:t>Таблица N 2</w:t>
      </w:r>
    </w:p>
    <w:p w:rsidR="00187171" w:rsidRPr="003F1D39" w:rsidRDefault="00187171" w:rsidP="00187171">
      <w:pPr>
        <w:pStyle w:val="ConsPlusNormal"/>
        <w:jc w:val="both"/>
        <w:rPr>
          <w:sz w:val="28"/>
          <w:szCs w:val="28"/>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7375"/>
        <w:gridCol w:w="2268"/>
      </w:tblGrid>
      <w:tr w:rsidR="00187171" w:rsidRPr="003F1D39" w:rsidTr="005A537E">
        <w:tc>
          <w:tcPr>
            <w:tcW w:w="484" w:type="dxa"/>
          </w:tcPr>
          <w:p w:rsidR="00187171" w:rsidRPr="003F1D39" w:rsidRDefault="00187171" w:rsidP="00511B2B">
            <w:pPr>
              <w:pStyle w:val="ConsPlusNormal"/>
              <w:jc w:val="center"/>
              <w:rPr>
                <w:sz w:val="28"/>
                <w:szCs w:val="28"/>
              </w:rPr>
            </w:pPr>
            <w:r w:rsidRPr="003F1D39">
              <w:rPr>
                <w:sz w:val="28"/>
                <w:szCs w:val="28"/>
              </w:rPr>
              <w:t>N</w:t>
            </w:r>
          </w:p>
        </w:tc>
        <w:tc>
          <w:tcPr>
            <w:tcW w:w="7375" w:type="dxa"/>
          </w:tcPr>
          <w:p w:rsidR="00187171" w:rsidRPr="003F1D39" w:rsidRDefault="00187171" w:rsidP="00511B2B">
            <w:pPr>
              <w:pStyle w:val="ConsPlusNormal"/>
              <w:rPr>
                <w:sz w:val="28"/>
                <w:szCs w:val="28"/>
              </w:rPr>
            </w:pPr>
            <w:r w:rsidRPr="003F1D39">
              <w:rPr>
                <w:sz w:val="28"/>
                <w:szCs w:val="28"/>
              </w:rPr>
              <w:t>Тип нестационарного торгового объекта</w:t>
            </w:r>
          </w:p>
        </w:tc>
        <w:tc>
          <w:tcPr>
            <w:tcW w:w="2268" w:type="dxa"/>
          </w:tcPr>
          <w:p w:rsidR="00187171" w:rsidRPr="003F1D39" w:rsidRDefault="00187171" w:rsidP="00511B2B">
            <w:pPr>
              <w:pStyle w:val="ConsPlusNormal"/>
              <w:rPr>
                <w:sz w:val="28"/>
                <w:szCs w:val="28"/>
              </w:rPr>
            </w:pPr>
            <w:r w:rsidRPr="003F1D39">
              <w:rPr>
                <w:sz w:val="28"/>
                <w:szCs w:val="28"/>
              </w:rPr>
              <w:t xml:space="preserve">Значение коэффициента </w:t>
            </w:r>
            <w:proofErr w:type="spellStart"/>
            <w:r w:rsidRPr="003F1D39">
              <w:rPr>
                <w:sz w:val="28"/>
                <w:szCs w:val="28"/>
              </w:rPr>
              <w:t>Ктип</w:t>
            </w:r>
            <w:proofErr w:type="spellEnd"/>
          </w:p>
        </w:tc>
      </w:tr>
      <w:tr w:rsidR="00187171" w:rsidRPr="003F1D39" w:rsidTr="005A537E">
        <w:tc>
          <w:tcPr>
            <w:tcW w:w="484" w:type="dxa"/>
          </w:tcPr>
          <w:p w:rsidR="00187171" w:rsidRPr="003F1D39" w:rsidRDefault="00187171" w:rsidP="00511B2B">
            <w:pPr>
              <w:pStyle w:val="ConsPlusNormal"/>
              <w:jc w:val="both"/>
              <w:rPr>
                <w:sz w:val="28"/>
                <w:szCs w:val="28"/>
              </w:rPr>
            </w:pPr>
            <w:r w:rsidRPr="003F1D39">
              <w:rPr>
                <w:sz w:val="28"/>
                <w:szCs w:val="28"/>
              </w:rPr>
              <w:t>1</w:t>
            </w:r>
          </w:p>
        </w:tc>
        <w:tc>
          <w:tcPr>
            <w:tcW w:w="7375" w:type="dxa"/>
          </w:tcPr>
          <w:p w:rsidR="00187171" w:rsidRPr="003F1D39" w:rsidRDefault="00187171" w:rsidP="00511B2B">
            <w:pPr>
              <w:pStyle w:val="ConsPlusNormal"/>
              <w:rPr>
                <w:sz w:val="28"/>
                <w:szCs w:val="28"/>
              </w:rPr>
            </w:pPr>
            <w:r w:rsidRPr="003F1D39">
              <w:rPr>
                <w:sz w:val="28"/>
                <w:szCs w:val="28"/>
              </w:rPr>
              <w:t>Киоск, павильон, торговый автомат (</w:t>
            </w:r>
            <w:proofErr w:type="spellStart"/>
            <w:r w:rsidRPr="003F1D39">
              <w:rPr>
                <w:sz w:val="28"/>
                <w:szCs w:val="28"/>
              </w:rPr>
              <w:t>вендинговый</w:t>
            </w:r>
            <w:proofErr w:type="spellEnd"/>
            <w:r w:rsidRPr="003F1D39">
              <w:rPr>
                <w:sz w:val="28"/>
                <w:szCs w:val="28"/>
              </w:rPr>
              <w:t xml:space="preserve"> автомат) и др.</w:t>
            </w:r>
          </w:p>
        </w:tc>
        <w:tc>
          <w:tcPr>
            <w:tcW w:w="2268" w:type="dxa"/>
          </w:tcPr>
          <w:p w:rsidR="00187171" w:rsidRPr="003F1D39" w:rsidRDefault="00187171" w:rsidP="00511B2B">
            <w:pPr>
              <w:pStyle w:val="ConsPlusNormal"/>
              <w:jc w:val="both"/>
              <w:rPr>
                <w:sz w:val="28"/>
                <w:szCs w:val="28"/>
              </w:rPr>
            </w:pPr>
            <w:r w:rsidRPr="003F1D39">
              <w:rPr>
                <w:sz w:val="28"/>
                <w:szCs w:val="28"/>
              </w:rPr>
              <w:t>0,8</w:t>
            </w:r>
          </w:p>
        </w:tc>
      </w:tr>
      <w:tr w:rsidR="00187171" w:rsidRPr="003F1D39" w:rsidTr="005A537E">
        <w:tc>
          <w:tcPr>
            <w:tcW w:w="484" w:type="dxa"/>
          </w:tcPr>
          <w:p w:rsidR="00187171" w:rsidRPr="003F1D39" w:rsidRDefault="00187171" w:rsidP="00511B2B">
            <w:pPr>
              <w:pStyle w:val="ConsPlusNormal"/>
              <w:jc w:val="both"/>
              <w:rPr>
                <w:sz w:val="28"/>
                <w:szCs w:val="28"/>
              </w:rPr>
            </w:pPr>
            <w:r w:rsidRPr="003F1D39">
              <w:rPr>
                <w:sz w:val="28"/>
                <w:szCs w:val="28"/>
              </w:rPr>
              <w:t>2</w:t>
            </w:r>
          </w:p>
        </w:tc>
        <w:tc>
          <w:tcPr>
            <w:tcW w:w="7375" w:type="dxa"/>
          </w:tcPr>
          <w:p w:rsidR="00187171" w:rsidRPr="003F1D39" w:rsidRDefault="00187171" w:rsidP="00511B2B">
            <w:pPr>
              <w:pStyle w:val="ConsPlusNormal"/>
              <w:rPr>
                <w:sz w:val="28"/>
                <w:szCs w:val="28"/>
              </w:rPr>
            </w:pPr>
            <w:r w:rsidRPr="003F1D39">
              <w:rPr>
                <w:sz w:val="28"/>
                <w:szCs w:val="28"/>
              </w:rPr>
              <w:t>Торгово-остановочный комплекс</w:t>
            </w:r>
          </w:p>
        </w:tc>
        <w:tc>
          <w:tcPr>
            <w:tcW w:w="2268" w:type="dxa"/>
          </w:tcPr>
          <w:p w:rsidR="00187171" w:rsidRPr="003F1D39" w:rsidRDefault="00187171" w:rsidP="00511B2B">
            <w:pPr>
              <w:pStyle w:val="ConsPlusNormal"/>
              <w:rPr>
                <w:sz w:val="28"/>
                <w:szCs w:val="28"/>
              </w:rPr>
            </w:pPr>
            <w:r w:rsidRPr="003F1D39">
              <w:rPr>
                <w:sz w:val="28"/>
                <w:szCs w:val="28"/>
              </w:rPr>
              <w:t>0,6</w:t>
            </w:r>
          </w:p>
        </w:tc>
      </w:tr>
      <w:tr w:rsidR="00187171" w:rsidRPr="003F1D39" w:rsidTr="005A537E">
        <w:tc>
          <w:tcPr>
            <w:tcW w:w="484" w:type="dxa"/>
          </w:tcPr>
          <w:p w:rsidR="00187171" w:rsidRPr="003F1D39" w:rsidRDefault="00187171" w:rsidP="00511B2B">
            <w:pPr>
              <w:pStyle w:val="ConsPlusNormal"/>
              <w:jc w:val="both"/>
              <w:rPr>
                <w:sz w:val="28"/>
                <w:szCs w:val="28"/>
              </w:rPr>
            </w:pPr>
            <w:r w:rsidRPr="003F1D39">
              <w:rPr>
                <w:sz w:val="28"/>
                <w:szCs w:val="28"/>
              </w:rPr>
              <w:t>3</w:t>
            </w:r>
          </w:p>
        </w:tc>
        <w:tc>
          <w:tcPr>
            <w:tcW w:w="7375" w:type="dxa"/>
          </w:tcPr>
          <w:p w:rsidR="00187171" w:rsidRPr="003F1D39" w:rsidRDefault="00187171" w:rsidP="00511B2B">
            <w:pPr>
              <w:pStyle w:val="ConsPlusNormal"/>
              <w:jc w:val="both"/>
              <w:rPr>
                <w:sz w:val="28"/>
                <w:szCs w:val="28"/>
              </w:rPr>
            </w:pPr>
            <w:r w:rsidRPr="003F1D39">
              <w:rPr>
                <w:sz w:val="28"/>
                <w:szCs w:val="28"/>
              </w:rPr>
              <w:t>Передвижной торговый объект (</w:t>
            </w:r>
            <w:proofErr w:type="spellStart"/>
            <w:r w:rsidRPr="003F1D39">
              <w:rPr>
                <w:sz w:val="28"/>
                <w:szCs w:val="28"/>
              </w:rPr>
              <w:t>автомагазин</w:t>
            </w:r>
            <w:proofErr w:type="spellEnd"/>
            <w:r w:rsidRPr="003F1D39">
              <w:rPr>
                <w:sz w:val="28"/>
                <w:szCs w:val="28"/>
              </w:rPr>
              <w:t xml:space="preserve">, автоцистерна, автолавка, </w:t>
            </w:r>
            <w:proofErr w:type="spellStart"/>
            <w:r w:rsidRPr="003F1D39">
              <w:rPr>
                <w:sz w:val="28"/>
                <w:szCs w:val="28"/>
              </w:rPr>
              <w:t>фудтрак</w:t>
            </w:r>
            <w:proofErr w:type="spellEnd"/>
            <w:r w:rsidRPr="003F1D39">
              <w:rPr>
                <w:sz w:val="28"/>
                <w:szCs w:val="28"/>
              </w:rPr>
              <w:t xml:space="preserve"> и др.)</w:t>
            </w:r>
          </w:p>
        </w:tc>
        <w:tc>
          <w:tcPr>
            <w:tcW w:w="2268" w:type="dxa"/>
          </w:tcPr>
          <w:p w:rsidR="00187171" w:rsidRPr="003F1D39" w:rsidRDefault="00187171" w:rsidP="00511B2B">
            <w:pPr>
              <w:pStyle w:val="ConsPlusNormal"/>
              <w:jc w:val="both"/>
              <w:rPr>
                <w:sz w:val="28"/>
                <w:szCs w:val="28"/>
              </w:rPr>
            </w:pPr>
            <w:r w:rsidRPr="003F1D39">
              <w:rPr>
                <w:sz w:val="28"/>
                <w:szCs w:val="28"/>
              </w:rPr>
              <w:t>1,2</w:t>
            </w:r>
          </w:p>
        </w:tc>
      </w:tr>
      <w:tr w:rsidR="00187171" w:rsidRPr="003F1D39" w:rsidTr="005A537E">
        <w:tc>
          <w:tcPr>
            <w:tcW w:w="484" w:type="dxa"/>
          </w:tcPr>
          <w:p w:rsidR="00187171" w:rsidRPr="003F1D39" w:rsidRDefault="00187171" w:rsidP="00511B2B">
            <w:pPr>
              <w:pStyle w:val="ConsPlusNormal"/>
              <w:jc w:val="both"/>
              <w:rPr>
                <w:sz w:val="28"/>
                <w:szCs w:val="28"/>
              </w:rPr>
            </w:pPr>
            <w:r w:rsidRPr="003F1D39">
              <w:rPr>
                <w:sz w:val="28"/>
                <w:szCs w:val="28"/>
              </w:rPr>
              <w:t>4</w:t>
            </w:r>
          </w:p>
        </w:tc>
        <w:tc>
          <w:tcPr>
            <w:tcW w:w="7375" w:type="dxa"/>
          </w:tcPr>
          <w:p w:rsidR="00187171" w:rsidRPr="003F1D39" w:rsidRDefault="00187171" w:rsidP="00511B2B">
            <w:pPr>
              <w:pStyle w:val="ConsPlusNormal"/>
              <w:jc w:val="both"/>
              <w:rPr>
                <w:sz w:val="28"/>
                <w:szCs w:val="28"/>
              </w:rPr>
            </w:pPr>
            <w:r w:rsidRPr="003F1D39">
              <w:rPr>
                <w:sz w:val="28"/>
                <w:szCs w:val="28"/>
              </w:rPr>
              <w:t>Сезонные нестационарные торговые объекты</w:t>
            </w:r>
          </w:p>
        </w:tc>
        <w:tc>
          <w:tcPr>
            <w:tcW w:w="2268" w:type="dxa"/>
          </w:tcPr>
          <w:p w:rsidR="00187171" w:rsidRPr="003F1D39" w:rsidRDefault="00187171" w:rsidP="00511B2B">
            <w:pPr>
              <w:pStyle w:val="ConsPlusNormal"/>
              <w:jc w:val="both"/>
              <w:rPr>
                <w:sz w:val="28"/>
                <w:szCs w:val="28"/>
              </w:rPr>
            </w:pPr>
            <w:r w:rsidRPr="003F1D39">
              <w:rPr>
                <w:sz w:val="28"/>
                <w:szCs w:val="28"/>
              </w:rPr>
              <w:t>1,2</w:t>
            </w:r>
          </w:p>
        </w:tc>
      </w:tr>
    </w:tbl>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proofErr w:type="spellStart"/>
      <w:r w:rsidRPr="003F1D39">
        <w:rPr>
          <w:sz w:val="28"/>
          <w:szCs w:val="28"/>
        </w:rPr>
        <w:t>Кспец</w:t>
      </w:r>
      <w:proofErr w:type="spellEnd"/>
      <w:r w:rsidRPr="003F1D39">
        <w:rPr>
          <w:sz w:val="28"/>
          <w:szCs w:val="28"/>
        </w:rPr>
        <w:t xml:space="preserve"> - коэффициент, учитывающий специализацию нестационарного торгового объекта, согласно таблице N 3.</w:t>
      </w:r>
    </w:p>
    <w:p w:rsidR="00187171" w:rsidRPr="003F1D39" w:rsidRDefault="00187171" w:rsidP="00187171">
      <w:pPr>
        <w:pStyle w:val="ConsPlusNormal"/>
        <w:jc w:val="both"/>
        <w:rPr>
          <w:sz w:val="28"/>
          <w:szCs w:val="28"/>
        </w:rPr>
      </w:pPr>
    </w:p>
    <w:p w:rsidR="00187171" w:rsidRPr="003F1D39" w:rsidRDefault="00187171" w:rsidP="00187171">
      <w:pPr>
        <w:pStyle w:val="ConsPlusNormal"/>
        <w:jc w:val="right"/>
        <w:rPr>
          <w:sz w:val="28"/>
          <w:szCs w:val="28"/>
        </w:rPr>
      </w:pPr>
      <w:r w:rsidRPr="003F1D39">
        <w:rPr>
          <w:sz w:val="28"/>
          <w:szCs w:val="28"/>
        </w:rPr>
        <w:t>Таблица N 3</w:t>
      </w:r>
    </w:p>
    <w:p w:rsidR="00187171" w:rsidRPr="003F1D39" w:rsidRDefault="00187171" w:rsidP="00187171">
      <w:pPr>
        <w:pStyle w:val="ConsPlusNormal"/>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7405"/>
        <w:gridCol w:w="2126"/>
      </w:tblGrid>
      <w:tr w:rsidR="00187171" w:rsidRPr="003F1D39" w:rsidTr="005A537E">
        <w:tc>
          <w:tcPr>
            <w:tcW w:w="454" w:type="dxa"/>
          </w:tcPr>
          <w:p w:rsidR="00187171" w:rsidRPr="003F1D39" w:rsidRDefault="00187171" w:rsidP="00511B2B">
            <w:pPr>
              <w:pStyle w:val="ConsPlusNormal"/>
              <w:jc w:val="center"/>
              <w:rPr>
                <w:sz w:val="28"/>
                <w:szCs w:val="28"/>
              </w:rPr>
            </w:pPr>
            <w:r w:rsidRPr="003F1D39">
              <w:rPr>
                <w:sz w:val="28"/>
                <w:szCs w:val="28"/>
              </w:rPr>
              <w:t>N</w:t>
            </w:r>
          </w:p>
        </w:tc>
        <w:tc>
          <w:tcPr>
            <w:tcW w:w="7405" w:type="dxa"/>
          </w:tcPr>
          <w:p w:rsidR="00187171" w:rsidRPr="003F1D39" w:rsidRDefault="00187171" w:rsidP="00511B2B">
            <w:pPr>
              <w:pStyle w:val="ConsPlusNormal"/>
              <w:rPr>
                <w:sz w:val="28"/>
                <w:szCs w:val="28"/>
              </w:rPr>
            </w:pPr>
            <w:r w:rsidRPr="003F1D39">
              <w:rPr>
                <w:sz w:val="28"/>
                <w:szCs w:val="28"/>
              </w:rPr>
              <w:t>Специализация нестационарного торгового объекта</w:t>
            </w:r>
          </w:p>
        </w:tc>
        <w:tc>
          <w:tcPr>
            <w:tcW w:w="2126" w:type="dxa"/>
          </w:tcPr>
          <w:p w:rsidR="00187171" w:rsidRPr="003F1D39" w:rsidRDefault="00187171" w:rsidP="00511B2B">
            <w:pPr>
              <w:pStyle w:val="ConsPlusNormal"/>
              <w:rPr>
                <w:sz w:val="28"/>
                <w:szCs w:val="28"/>
              </w:rPr>
            </w:pPr>
            <w:r w:rsidRPr="003F1D39">
              <w:rPr>
                <w:sz w:val="28"/>
                <w:szCs w:val="28"/>
              </w:rPr>
              <w:t xml:space="preserve">Значение коэффициента </w:t>
            </w:r>
            <w:proofErr w:type="spellStart"/>
            <w:r w:rsidRPr="003F1D39">
              <w:rPr>
                <w:sz w:val="28"/>
                <w:szCs w:val="28"/>
              </w:rPr>
              <w:t>Кспец</w:t>
            </w:r>
            <w:proofErr w:type="spellEnd"/>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1</w:t>
            </w:r>
          </w:p>
        </w:tc>
        <w:tc>
          <w:tcPr>
            <w:tcW w:w="7405" w:type="dxa"/>
          </w:tcPr>
          <w:p w:rsidR="00187171" w:rsidRPr="003F1D39" w:rsidRDefault="00187171" w:rsidP="00511B2B">
            <w:pPr>
              <w:pStyle w:val="ConsPlusNormal"/>
              <w:rPr>
                <w:sz w:val="28"/>
                <w:szCs w:val="28"/>
              </w:rPr>
            </w:pPr>
            <w:r w:rsidRPr="003F1D39">
              <w:rPr>
                <w:sz w:val="28"/>
                <w:szCs w:val="28"/>
              </w:rPr>
              <w:t>Продовольственная группа</w:t>
            </w:r>
          </w:p>
        </w:tc>
        <w:tc>
          <w:tcPr>
            <w:tcW w:w="2126" w:type="dxa"/>
          </w:tcPr>
          <w:p w:rsidR="00187171" w:rsidRPr="003F1D39" w:rsidRDefault="00187171" w:rsidP="00511B2B">
            <w:pPr>
              <w:pStyle w:val="ConsPlusNormal"/>
              <w:rPr>
                <w:sz w:val="28"/>
                <w:szCs w:val="28"/>
              </w:rPr>
            </w:pPr>
            <w:r w:rsidRPr="003F1D39">
              <w:rPr>
                <w:sz w:val="28"/>
                <w:szCs w:val="28"/>
              </w:rPr>
              <w:t>0,8</w:t>
            </w:r>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2</w:t>
            </w:r>
          </w:p>
        </w:tc>
        <w:tc>
          <w:tcPr>
            <w:tcW w:w="7405" w:type="dxa"/>
          </w:tcPr>
          <w:p w:rsidR="00187171" w:rsidRPr="003F1D39" w:rsidRDefault="00187171" w:rsidP="00511B2B">
            <w:pPr>
              <w:pStyle w:val="ConsPlusNormal"/>
              <w:rPr>
                <w:sz w:val="28"/>
                <w:szCs w:val="28"/>
              </w:rPr>
            </w:pPr>
            <w:r w:rsidRPr="003F1D39">
              <w:rPr>
                <w:sz w:val="28"/>
                <w:szCs w:val="28"/>
              </w:rPr>
              <w:t>Непродовольственная группа</w:t>
            </w:r>
          </w:p>
        </w:tc>
        <w:tc>
          <w:tcPr>
            <w:tcW w:w="2126" w:type="dxa"/>
          </w:tcPr>
          <w:p w:rsidR="00187171" w:rsidRPr="003F1D39" w:rsidRDefault="00187171" w:rsidP="00511B2B">
            <w:pPr>
              <w:pStyle w:val="ConsPlusNormal"/>
              <w:rPr>
                <w:sz w:val="28"/>
                <w:szCs w:val="28"/>
              </w:rPr>
            </w:pPr>
            <w:r w:rsidRPr="003F1D39">
              <w:rPr>
                <w:sz w:val="28"/>
                <w:szCs w:val="28"/>
              </w:rPr>
              <w:t>0,8</w:t>
            </w:r>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3</w:t>
            </w:r>
          </w:p>
        </w:tc>
        <w:tc>
          <w:tcPr>
            <w:tcW w:w="7405" w:type="dxa"/>
          </w:tcPr>
          <w:p w:rsidR="00187171" w:rsidRPr="003F1D39" w:rsidRDefault="00187171" w:rsidP="00511B2B">
            <w:pPr>
              <w:pStyle w:val="ConsPlusNormal"/>
              <w:rPr>
                <w:sz w:val="28"/>
                <w:szCs w:val="28"/>
              </w:rPr>
            </w:pPr>
            <w:r w:rsidRPr="003F1D39">
              <w:rPr>
                <w:sz w:val="28"/>
                <w:szCs w:val="28"/>
              </w:rPr>
              <w:t>Смешанная</w:t>
            </w:r>
          </w:p>
        </w:tc>
        <w:tc>
          <w:tcPr>
            <w:tcW w:w="2126" w:type="dxa"/>
          </w:tcPr>
          <w:p w:rsidR="00187171" w:rsidRPr="003F1D39" w:rsidRDefault="00187171" w:rsidP="00511B2B">
            <w:pPr>
              <w:pStyle w:val="ConsPlusNormal"/>
              <w:rPr>
                <w:sz w:val="28"/>
                <w:szCs w:val="28"/>
              </w:rPr>
            </w:pPr>
            <w:r w:rsidRPr="003F1D39">
              <w:rPr>
                <w:sz w:val="28"/>
                <w:szCs w:val="28"/>
              </w:rPr>
              <w:t>0,9</w:t>
            </w:r>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4</w:t>
            </w:r>
          </w:p>
        </w:tc>
        <w:tc>
          <w:tcPr>
            <w:tcW w:w="7405" w:type="dxa"/>
          </w:tcPr>
          <w:p w:rsidR="00187171" w:rsidRPr="003F1D39" w:rsidRDefault="00187171" w:rsidP="00511B2B">
            <w:pPr>
              <w:pStyle w:val="ConsPlusNormal"/>
              <w:rPr>
                <w:sz w:val="28"/>
                <w:szCs w:val="28"/>
              </w:rPr>
            </w:pPr>
            <w:r w:rsidRPr="003F1D39">
              <w:rPr>
                <w:sz w:val="28"/>
                <w:szCs w:val="28"/>
              </w:rPr>
              <w:t>Бытовые услуги</w:t>
            </w:r>
          </w:p>
        </w:tc>
        <w:tc>
          <w:tcPr>
            <w:tcW w:w="2126" w:type="dxa"/>
          </w:tcPr>
          <w:p w:rsidR="00187171" w:rsidRPr="003F1D39" w:rsidRDefault="00187171" w:rsidP="00511B2B">
            <w:pPr>
              <w:pStyle w:val="ConsPlusNormal"/>
              <w:rPr>
                <w:sz w:val="28"/>
                <w:szCs w:val="28"/>
              </w:rPr>
            </w:pPr>
            <w:r w:rsidRPr="003F1D39">
              <w:rPr>
                <w:sz w:val="28"/>
                <w:szCs w:val="28"/>
              </w:rPr>
              <w:t>0,5</w:t>
            </w:r>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5</w:t>
            </w:r>
          </w:p>
        </w:tc>
        <w:tc>
          <w:tcPr>
            <w:tcW w:w="7405" w:type="dxa"/>
          </w:tcPr>
          <w:p w:rsidR="00187171" w:rsidRPr="003F1D39" w:rsidRDefault="00187171" w:rsidP="00511B2B">
            <w:pPr>
              <w:pStyle w:val="ConsPlusNormal"/>
              <w:rPr>
                <w:sz w:val="28"/>
                <w:szCs w:val="28"/>
              </w:rPr>
            </w:pPr>
            <w:r w:rsidRPr="003F1D39">
              <w:rPr>
                <w:sz w:val="28"/>
                <w:szCs w:val="28"/>
              </w:rPr>
              <w:t>Периодическая печать</w:t>
            </w:r>
          </w:p>
        </w:tc>
        <w:tc>
          <w:tcPr>
            <w:tcW w:w="2126" w:type="dxa"/>
          </w:tcPr>
          <w:p w:rsidR="00187171" w:rsidRPr="003F1D39" w:rsidRDefault="00187171" w:rsidP="00511B2B">
            <w:pPr>
              <w:pStyle w:val="ConsPlusNormal"/>
              <w:rPr>
                <w:sz w:val="28"/>
                <w:szCs w:val="28"/>
              </w:rPr>
            </w:pPr>
            <w:r w:rsidRPr="003F1D39">
              <w:rPr>
                <w:sz w:val="28"/>
                <w:szCs w:val="28"/>
              </w:rPr>
              <w:t>0,5</w:t>
            </w:r>
          </w:p>
        </w:tc>
      </w:tr>
      <w:tr w:rsidR="00187171" w:rsidRPr="003F1D39" w:rsidTr="005A537E">
        <w:tc>
          <w:tcPr>
            <w:tcW w:w="454" w:type="dxa"/>
          </w:tcPr>
          <w:p w:rsidR="00187171" w:rsidRPr="003F1D39" w:rsidRDefault="00187171" w:rsidP="00511B2B">
            <w:pPr>
              <w:pStyle w:val="ConsPlusNormal"/>
              <w:rPr>
                <w:sz w:val="28"/>
                <w:szCs w:val="28"/>
              </w:rPr>
            </w:pPr>
            <w:r w:rsidRPr="003F1D39">
              <w:rPr>
                <w:sz w:val="28"/>
                <w:szCs w:val="28"/>
              </w:rPr>
              <w:t>6</w:t>
            </w:r>
          </w:p>
        </w:tc>
        <w:tc>
          <w:tcPr>
            <w:tcW w:w="7405" w:type="dxa"/>
          </w:tcPr>
          <w:p w:rsidR="00187171" w:rsidRPr="003F1D39" w:rsidRDefault="00187171" w:rsidP="00511B2B">
            <w:pPr>
              <w:pStyle w:val="ConsPlusNormal"/>
              <w:rPr>
                <w:sz w:val="28"/>
                <w:szCs w:val="28"/>
              </w:rPr>
            </w:pPr>
            <w:r w:rsidRPr="003F1D39">
              <w:rPr>
                <w:sz w:val="28"/>
                <w:szCs w:val="28"/>
              </w:rPr>
              <w:t>Общественное питание</w:t>
            </w:r>
          </w:p>
        </w:tc>
        <w:tc>
          <w:tcPr>
            <w:tcW w:w="2126" w:type="dxa"/>
          </w:tcPr>
          <w:p w:rsidR="00187171" w:rsidRPr="003F1D39" w:rsidRDefault="00187171" w:rsidP="00511B2B">
            <w:pPr>
              <w:pStyle w:val="ConsPlusNormal"/>
              <w:rPr>
                <w:sz w:val="28"/>
                <w:szCs w:val="28"/>
              </w:rPr>
            </w:pPr>
            <w:r w:rsidRPr="003F1D39">
              <w:rPr>
                <w:sz w:val="28"/>
                <w:szCs w:val="28"/>
              </w:rPr>
              <w:t>0,8</w:t>
            </w:r>
          </w:p>
        </w:tc>
      </w:tr>
    </w:tbl>
    <w:p w:rsidR="00187171" w:rsidRPr="003F1D39" w:rsidRDefault="00187171" w:rsidP="00187171">
      <w:pPr>
        <w:pStyle w:val="ConsPlusNormal"/>
        <w:ind w:firstLine="540"/>
        <w:jc w:val="both"/>
        <w:rPr>
          <w:sz w:val="28"/>
          <w:szCs w:val="28"/>
        </w:rPr>
      </w:pPr>
      <w:proofErr w:type="gramStart"/>
      <w:r w:rsidRPr="003F1D39">
        <w:rPr>
          <w:sz w:val="28"/>
          <w:szCs w:val="28"/>
        </w:rPr>
        <w:t>Км</w:t>
      </w:r>
      <w:proofErr w:type="gramEnd"/>
      <w:r w:rsidRPr="003F1D39">
        <w:rPr>
          <w:sz w:val="28"/>
          <w:szCs w:val="28"/>
        </w:rPr>
        <w:t xml:space="preserve"> - коэффициент, учитывающий место размещения нестационарного торгового объекта, согласно таблице N 4.</w:t>
      </w:r>
    </w:p>
    <w:p w:rsidR="00187171" w:rsidRPr="003F1D39" w:rsidRDefault="00187171" w:rsidP="00187171">
      <w:pPr>
        <w:pStyle w:val="ConsPlusNormal"/>
        <w:jc w:val="right"/>
        <w:rPr>
          <w:sz w:val="28"/>
          <w:szCs w:val="28"/>
        </w:rPr>
      </w:pPr>
      <w:r w:rsidRPr="003F1D39">
        <w:rPr>
          <w:sz w:val="28"/>
          <w:szCs w:val="28"/>
        </w:rPr>
        <w:t>Таблица N 4</w:t>
      </w:r>
    </w:p>
    <w:p w:rsidR="00187171" w:rsidRPr="003F1D39" w:rsidRDefault="00187171" w:rsidP="00187171">
      <w:pPr>
        <w:pStyle w:val="ConsPlusNormal"/>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14"/>
        <w:gridCol w:w="2835"/>
        <w:gridCol w:w="4536"/>
      </w:tblGrid>
      <w:tr w:rsidR="00187171" w:rsidRPr="003F1D39" w:rsidTr="005A537E">
        <w:tc>
          <w:tcPr>
            <w:tcW w:w="2614" w:type="dxa"/>
          </w:tcPr>
          <w:p w:rsidR="00187171" w:rsidRPr="003F1D39" w:rsidRDefault="00187171" w:rsidP="00511B2B">
            <w:pPr>
              <w:pStyle w:val="ConsPlusNormal"/>
              <w:jc w:val="center"/>
              <w:rPr>
                <w:sz w:val="28"/>
                <w:szCs w:val="28"/>
              </w:rPr>
            </w:pPr>
            <w:r w:rsidRPr="003F1D39">
              <w:rPr>
                <w:sz w:val="28"/>
                <w:szCs w:val="28"/>
              </w:rPr>
              <w:t>Категория улиц</w:t>
            </w:r>
          </w:p>
        </w:tc>
        <w:tc>
          <w:tcPr>
            <w:tcW w:w="2835" w:type="dxa"/>
          </w:tcPr>
          <w:p w:rsidR="00187171" w:rsidRPr="003F1D39" w:rsidRDefault="00187171" w:rsidP="00511B2B">
            <w:pPr>
              <w:pStyle w:val="ConsPlusNormal"/>
              <w:jc w:val="center"/>
              <w:rPr>
                <w:sz w:val="28"/>
                <w:szCs w:val="28"/>
              </w:rPr>
            </w:pPr>
            <w:r w:rsidRPr="003F1D39">
              <w:rPr>
                <w:sz w:val="28"/>
                <w:szCs w:val="28"/>
              </w:rPr>
              <w:t xml:space="preserve">Значение коэффициента </w:t>
            </w:r>
            <w:proofErr w:type="gramStart"/>
            <w:r w:rsidRPr="003F1D39">
              <w:rPr>
                <w:sz w:val="28"/>
                <w:szCs w:val="28"/>
              </w:rPr>
              <w:t>Км</w:t>
            </w:r>
            <w:proofErr w:type="gramEnd"/>
          </w:p>
        </w:tc>
        <w:tc>
          <w:tcPr>
            <w:tcW w:w="4536" w:type="dxa"/>
          </w:tcPr>
          <w:p w:rsidR="00187171" w:rsidRPr="003F1D39" w:rsidRDefault="00187171" w:rsidP="00511B2B">
            <w:pPr>
              <w:pStyle w:val="ConsPlusNormal"/>
              <w:jc w:val="center"/>
              <w:rPr>
                <w:sz w:val="28"/>
                <w:szCs w:val="28"/>
              </w:rPr>
            </w:pPr>
            <w:r w:rsidRPr="003F1D39">
              <w:rPr>
                <w:sz w:val="28"/>
                <w:szCs w:val="28"/>
              </w:rPr>
              <w:t>Территории</w:t>
            </w:r>
          </w:p>
        </w:tc>
      </w:tr>
      <w:tr w:rsidR="00187171" w:rsidRPr="003F1D39" w:rsidTr="005A537E">
        <w:trPr>
          <w:trHeight w:val="597"/>
        </w:trPr>
        <w:tc>
          <w:tcPr>
            <w:tcW w:w="2614" w:type="dxa"/>
          </w:tcPr>
          <w:p w:rsidR="00187171" w:rsidRPr="003F1D39" w:rsidRDefault="00187171" w:rsidP="00511B2B">
            <w:pPr>
              <w:pStyle w:val="ConsPlusNormal"/>
              <w:jc w:val="center"/>
              <w:rPr>
                <w:sz w:val="28"/>
                <w:szCs w:val="28"/>
              </w:rPr>
            </w:pPr>
            <w:r w:rsidRPr="003F1D39">
              <w:rPr>
                <w:sz w:val="28"/>
                <w:szCs w:val="28"/>
              </w:rPr>
              <w:t>I – красная линия</w:t>
            </w:r>
          </w:p>
        </w:tc>
        <w:tc>
          <w:tcPr>
            <w:tcW w:w="2835" w:type="dxa"/>
          </w:tcPr>
          <w:p w:rsidR="00187171" w:rsidRPr="003F1D39" w:rsidRDefault="00187171" w:rsidP="00511B2B">
            <w:pPr>
              <w:pStyle w:val="ConsPlusNormal"/>
              <w:jc w:val="center"/>
              <w:rPr>
                <w:sz w:val="28"/>
                <w:szCs w:val="28"/>
              </w:rPr>
            </w:pPr>
            <w:r w:rsidRPr="003F1D39">
              <w:rPr>
                <w:sz w:val="28"/>
                <w:szCs w:val="28"/>
              </w:rPr>
              <w:t>1,1</w:t>
            </w:r>
          </w:p>
        </w:tc>
        <w:tc>
          <w:tcPr>
            <w:tcW w:w="4536" w:type="dxa"/>
          </w:tcPr>
          <w:p w:rsidR="00187171" w:rsidRPr="003F1D39" w:rsidRDefault="00187171" w:rsidP="00511B2B">
            <w:pPr>
              <w:pStyle w:val="ConsPlusNormal"/>
              <w:rPr>
                <w:color w:val="FF0000"/>
                <w:sz w:val="28"/>
                <w:szCs w:val="28"/>
              </w:rPr>
            </w:pPr>
            <w:r w:rsidRPr="003F1D39">
              <w:rPr>
                <w:color w:val="FF0000"/>
                <w:sz w:val="28"/>
                <w:szCs w:val="28"/>
              </w:rPr>
              <w:t xml:space="preserve">ул. </w:t>
            </w:r>
          </w:p>
        </w:tc>
      </w:tr>
    </w:tbl>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S об</w:t>
      </w:r>
      <w:proofErr w:type="gramStart"/>
      <w:r w:rsidRPr="003F1D39">
        <w:rPr>
          <w:sz w:val="28"/>
          <w:szCs w:val="28"/>
        </w:rPr>
        <w:t>.</w:t>
      </w:r>
      <w:proofErr w:type="gramEnd"/>
      <w:r w:rsidRPr="003F1D39">
        <w:rPr>
          <w:sz w:val="28"/>
          <w:szCs w:val="28"/>
        </w:rPr>
        <w:t xml:space="preserve"> - </w:t>
      </w:r>
      <w:proofErr w:type="gramStart"/>
      <w:r w:rsidRPr="003F1D39">
        <w:rPr>
          <w:sz w:val="28"/>
          <w:szCs w:val="28"/>
        </w:rPr>
        <w:t>п</w:t>
      </w:r>
      <w:proofErr w:type="gramEnd"/>
      <w:r w:rsidRPr="003F1D39">
        <w:rPr>
          <w:sz w:val="28"/>
          <w:szCs w:val="28"/>
        </w:rPr>
        <w:t>лощадь нестационарного торгового объекта (кв. м) (указана в схеме размещения НТО);</w:t>
      </w:r>
    </w:p>
    <w:p w:rsidR="00187171" w:rsidRPr="003F1D39" w:rsidRDefault="00187171" w:rsidP="00187171">
      <w:pPr>
        <w:pStyle w:val="ConsPlusNormal"/>
        <w:spacing w:before="220"/>
        <w:ind w:firstLine="540"/>
        <w:jc w:val="both"/>
        <w:rPr>
          <w:sz w:val="28"/>
          <w:szCs w:val="28"/>
        </w:rPr>
      </w:pPr>
      <w:proofErr w:type="gramStart"/>
      <w:r w:rsidRPr="003F1D39">
        <w:rPr>
          <w:sz w:val="28"/>
          <w:szCs w:val="28"/>
        </w:rPr>
        <w:t>С</w:t>
      </w:r>
      <w:proofErr w:type="gramEnd"/>
      <w:r w:rsidRPr="003F1D39">
        <w:rPr>
          <w:sz w:val="28"/>
          <w:szCs w:val="28"/>
        </w:rPr>
        <w:t xml:space="preserve"> - срок размещения (мес.).</w:t>
      </w:r>
    </w:p>
    <w:p w:rsidR="00187171" w:rsidRPr="003F1D39" w:rsidRDefault="00187171" w:rsidP="00187171">
      <w:pPr>
        <w:pStyle w:val="ConsPlusNormal"/>
        <w:spacing w:before="220"/>
        <w:ind w:firstLine="540"/>
        <w:jc w:val="both"/>
        <w:rPr>
          <w:sz w:val="28"/>
          <w:szCs w:val="28"/>
        </w:rPr>
      </w:pPr>
      <w:r w:rsidRPr="003F1D39">
        <w:rPr>
          <w:sz w:val="28"/>
          <w:szCs w:val="28"/>
        </w:rPr>
        <w:t xml:space="preserve">1.4. Если срок размещения нестационарного торгового объекта составляет менее месяца, начальная стоимость лота рассчитывается путем умножения начальной стоимости лота полученной по формуле в </w:t>
      </w:r>
      <w:hyperlink w:anchor="P499">
        <w:r w:rsidRPr="003F1D39">
          <w:rPr>
            <w:color w:val="0000FF"/>
            <w:sz w:val="28"/>
            <w:szCs w:val="28"/>
          </w:rPr>
          <w:t>п. 1.3</w:t>
        </w:r>
      </w:hyperlink>
      <w:r w:rsidRPr="003F1D39">
        <w:rPr>
          <w:sz w:val="28"/>
          <w:szCs w:val="28"/>
        </w:rPr>
        <w:t xml:space="preserve"> за год на количество дней (Кд) в соответствии с договором и деления на количество дней в соответствующем году (</w:t>
      </w:r>
      <w:proofErr w:type="spellStart"/>
      <w:r w:rsidRPr="003F1D39">
        <w:rPr>
          <w:sz w:val="28"/>
          <w:szCs w:val="28"/>
        </w:rPr>
        <w:t>Кдг</w:t>
      </w:r>
      <w:proofErr w:type="spellEnd"/>
      <w:r w:rsidRPr="003F1D39">
        <w:rPr>
          <w:sz w:val="28"/>
          <w:szCs w:val="28"/>
        </w:rPr>
        <w:t>), в котором предоставляется право на размещение объекта.</w:t>
      </w:r>
    </w:p>
    <w:p w:rsidR="00187171" w:rsidRPr="003F1D39" w:rsidRDefault="00187171" w:rsidP="00187171">
      <w:pPr>
        <w:pStyle w:val="ConsPlusNormal"/>
        <w:jc w:val="both"/>
        <w:rPr>
          <w:sz w:val="28"/>
          <w:szCs w:val="28"/>
        </w:rPr>
      </w:pPr>
    </w:p>
    <w:p w:rsidR="00187171" w:rsidRPr="003F1D39" w:rsidRDefault="00187171" w:rsidP="00187171">
      <w:pPr>
        <w:pStyle w:val="ConsPlusNormal"/>
        <w:ind w:firstLine="540"/>
        <w:jc w:val="both"/>
        <w:rPr>
          <w:sz w:val="28"/>
          <w:szCs w:val="28"/>
        </w:rPr>
      </w:pPr>
      <w:r w:rsidRPr="003F1D39">
        <w:rPr>
          <w:sz w:val="28"/>
          <w:szCs w:val="28"/>
        </w:rPr>
        <w:t xml:space="preserve">НСЛ = </w:t>
      </w:r>
      <w:proofErr w:type="spellStart"/>
      <w:r w:rsidRPr="003F1D39">
        <w:rPr>
          <w:sz w:val="28"/>
          <w:szCs w:val="28"/>
        </w:rPr>
        <w:t>Скс</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Ктип</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Кспец</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Км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Sоб</w:t>
      </w:r>
      <w:proofErr w:type="spellEnd"/>
      <w:r w:rsidRPr="003F1D39">
        <w:rPr>
          <w:sz w:val="28"/>
          <w:szCs w:val="28"/>
        </w:rPr>
        <w:t xml:space="preserve">. / 12 </w:t>
      </w:r>
      <w:proofErr w:type="spellStart"/>
      <w:r w:rsidRPr="003F1D39">
        <w:rPr>
          <w:sz w:val="28"/>
          <w:szCs w:val="28"/>
        </w:rPr>
        <w:t>x</w:t>
      </w:r>
      <w:proofErr w:type="spellEnd"/>
      <w:proofErr w:type="gramStart"/>
      <w:r w:rsidRPr="003F1D39">
        <w:rPr>
          <w:sz w:val="28"/>
          <w:szCs w:val="28"/>
        </w:rPr>
        <w:t xml:space="preserve"> С</w:t>
      </w:r>
      <w:proofErr w:type="gramEnd"/>
      <w:r w:rsidRPr="003F1D39">
        <w:rPr>
          <w:sz w:val="28"/>
          <w:szCs w:val="28"/>
        </w:rPr>
        <w:t xml:space="preserve"> </w:t>
      </w:r>
      <w:proofErr w:type="spellStart"/>
      <w:r w:rsidRPr="003F1D39">
        <w:rPr>
          <w:sz w:val="28"/>
          <w:szCs w:val="28"/>
        </w:rPr>
        <w:t>x</w:t>
      </w:r>
      <w:proofErr w:type="spellEnd"/>
      <w:r w:rsidRPr="003F1D39">
        <w:rPr>
          <w:sz w:val="28"/>
          <w:szCs w:val="28"/>
        </w:rPr>
        <w:t xml:space="preserve"> Кд / </w:t>
      </w:r>
      <w:proofErr w:type="spellStart"/>
      <w:r w:rsidRPr="003F1D39">
        <w:rPr>
          <w:sz w:val="28"/>
          <w:szCs w:val="28"/>
        </w:rPr>
        <w:t>Кдг</w:t>
      </w:r>
      <w:proofErr w:type="spellEnd"/>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 xml:space="preserve">1.5. </w:t>
      </w:r>
      <w:proofErr w:type="gramStart"/>
      <w:r w:rsidRPr="003F1D39">
        <w:rPr>
          <w:sz w:val="28"/>
          <w:szCs w:val="28"/>
        </w:rPr>
        <w:t xml:space="preserve">В случае заключения договора на право размещения нестационарного торгового объекта без проведения торгов с хозяйствующим субъектом, имевшим ранее заключенный договор аренды земельного участка, предоставленного для размещения нестационарного торгового объекта, срок действия которого истек не ранее 1 марта 2015 года, начальная стоимость платы по договору (НСП) рассчитывается по формуле с использованием критериев, указанных в </w:t>
      </w:r>
      <w:hyperlink w:anchor="P499">
        <w:r w:rsidRPr="003F1D39">
          <w:rPr>
            <w:color w:val="0000FF"/>
            <w:sz w:val="28"/>
            <w:szCs w:val="28"/>
          </w:rPr>
          <w:t>п. 1.3</w:t>
        </w:r>
      </w:hyperlink>
      <w:r w:rsidRPr="003F1D39">
        <w:rPr>
          <w:sz w:val="28"/>
          <w:szCs w:val="28"/>
        </w:rPr>
        <w:t xml:space="preserve"> настоящего приложения с добавлением корректирующего</w:t>
      </w:r>
      <w:proofErr w:type="gramEnd"/>
      <w:r w:rsidRPr="003F1D39">
        <w:rPr>
          <w:sz w:val="28"/>
          <w:szCs w:val="28"/>
        </w:rPr>
        <w:t xml:space="preserve"> коэффициента НТО (</w:t>
      </w:r>
      <w:proofErr w:type="spellStart"/>
      <w:r w:rsidRPr="003F1D39">
        <w:rPr>
          <w:sz w:val="28"/>
          <w:szCs w:val="28"/>
        </w:rPr>
        <w:t>Кнто</w:t>
      </w:r>
      <w:proofErr w:type="spellEnd"/>
      <w:r w:rsidRPr="003F1D39">
        <w:rPr>
          <w:sz w:val="28"/>
          <w:szCs w:val="28"/>
        </w:rPr>
        <w:t>) в размере - 1,2.</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ind w:firstLine="540"/>
        <w:jc w:val="both"/>
        <w:rPr>
          <w:sz w:val="28"/>
          <w:szCs w:val="28"/>
        </w:rPr>
      </w:pPr>
      <w:r w:rsidRPr="003F1D39">
        <w:rPr>
          <w:sz w:val="28"/>
          <w:szCs w:val="28"/>
        </w:rPr>
        <w:t xml:space="preserve">НСП = </w:t>
      </w:r>
      <w:proofErr w:type="spellStart"/>
      <w:r w:rsidRPr="003F1D39">
        <w:rPr>
          <w:sz w:val="28"/>
          <w:szCs w:val="28"/>
        </w:rPr>
        <w:t>Скс</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Ктип</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Кспец</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Км </w:t>
      </w:r>
      <w:proofErr w:type="spellStart"/>
      <w:r w:rsidRPr="003F1D39">
        <w:rPr>
          <w:sz w:val="28"/>
          <w:szCs w:val="28"/>
        </w:rPr>
        <w:t>x</w:t>
      </w:r>
      <w:proofErr w:type="spellEnd"/>
      <w:r w:rsidRPr="003F1D39">
        <w:rPr>
          <w:sz w:val="28"/>
          <w:szCs w:val="28"/>
        </w:rPr>
        <w:t xml:space="preserve"> </w:t>
      </w:r>
      <w:proofErr w:type="spellStart"/>
      <w:r w:rsidRPr="003F1D39">
        <w:rPr>
          <w:sz w:val="28"/>
          <w:szCs w:val="28"/>
        </w:rPr>
        <w:t>Кнто</w:t>
      </w:r>
      <w:proofErr w:type="spellEnd"/>
      <w:r w:rsidRPr="003F1D39">
        <w:rPr>
          <w:sz w:val="28"/>
          <w:szCs w:val="28"/>
        </w:rPr>
        <w:t xml:space="preserve"> </w:t>
      </w:r>
      <w:proofErr w:type="spellStart"/>
      <w:r w:rsidRPr="003F1D39">
        <w:rPr>
          <w:sz w:val="28"/>
          <w:szCs w:val="28"/>
        </w:rPr>
        <w:t>x</w:t>
      </w:r>
      <w:proofErr w:type="spellEnd"/>
      <w:r w:rsidRPr="003F1D39">
        <w:rPr>
          <w:sz w:val="28"/>
          <w:szCs w:val="28"/>
        </w:rPr>
        <w:t xml:space="preserve"> </w:t>
      </w:r>
      <w:proofErr w:type="spellStart"/>
      <w:proofErr w:type="gramStart"/>
      <w:r w:rsidRPr="003F1D39">
        <w:rPr>
          <w:sz w:val="28"/>
          <w:szCs w:val="28"/>
        </w:rPr>
        <w:t>S</w:t>
      </w:r>
      <w:proofErr w:type="gramEnd"/>
      <w:r w:rsidRPr="003F1D39">
        <w:rPr>
          <w:sz w:val="28"/>
          <w:szCs w:val="28"/>
        </w:rPr>
        <w:t>об</w:t>
      </w:r>
      <w:proofErr w:type="spellEnd"/>
      <w:r w:rsidRPr="003F1D39">
        <w:rPr>
          <w:sz w:val="28"/>
          <w:szCs w:val="28"/>
        </w:rPr>
        <w:t xml:space="preserve">. / 12 </w:t>
      </w:r>
      <w:proofErr w:type="spellStart"/>
      <w:r w:rsidRPr="003F1D39">
        <w:rPr>
          <w:sz w:val="28"/>
          <w:szCs w:val="28"/>
        </w:rPr>
        <w:t>x</w:t>
      </w:r>
      <w:proofErr w:type="spellEnd"/>
      <w:r w:rsidRPr="003F1D39">
        <w:rPr>
          <w:sz w:val="28"/>
          <w:szCs w:val="28"/>
        </w:rPr>
        <w:t xml:space="preserve"> С.</w:t>
      </w:r>
    </w:p>
    <w:p w:rsidR="00187171" w:rsidRPr="003F1D39" w:rsidRDefault="00187171" w:rsidP="008A3AFE">
      <w:pPr>
        <w:pStyle w:val="ConsPlusNormal"/>
        <w:shd w:val="clear" w:color="auto" w:fill="FFFFFF"/>
        <w:jc w:val="both"/>
        <w:rPr>
          <w:sz w:val="28"/>
          <w:szCs w:val="28"/>
        </w:rPr>
      </w:pPr>
    </w:p>
    <w:p w:rsidR="00187171" w:rsidRPr="003F1D39" w:rsidRDefault="00187171" w:rsidP="008A3AFE">
      <w:pPr>
        <w:pStyle w:val="ConsPlusNormal"/>
        <w:shd w:val="clear" w:color="auto" w:fill="FFFFFF"/>
        <w:outlineLvl w:val="0"/>
        <w:rPr>
          <w:sz w:val="28"/>
          <w:szCs w:val="28"/>
        </w:rPr>
      </w:pPr>
    </w:p>
    <w:p w:rsidR="00187171" w:rsidRPr="003F1D39" w:rsidRDefault="00187171" w:rsidP="00187171">
      <w:pPr>
        <w:pStyle w:val="ConsPlusNormal"/>
        <w:jc w:val="right"/>
        <w:outlineLvl w:val="0"/>
        <w:rPr>
          <w:sz w:val="28"/>
          <w:szCs w:val="28"/>
        </w:rPr>
      </w:pPr>
    </w:p>
    <w:p w:rsidR="00187171" w:rsidRPr="003F1D39" w:rsidRDefault="00187171" w:rsidP="00187171">
      <w:pPr>
        <w:pStyle w:val="ConsPlusNormal"/>
        <w:jc w:val="right"/>
        <w:outlineLvl w:val="0"/>
        <w:rPr>
          <w:sz w:val="28"/>
          <w:szCs w:val="28"/>
        </w:rPr>
      </w:pPr>
    </w:p>
    <w:p w:rsidR="00187171" w:rsidRPr="003F1D39" w:rsidRDefault="00187171" w:rsidP="00187171">
      <w:pPr>
        <w:pStyle w:val="ConsPlusNormal"/>
        <w:jc w:val="right"/>
        <w:outlineLvl w:val="0"/>
        <w:rPr>
          <w:sz w:val="28"/>
          <w:szCs w:val="28"/>
        </w:rPr>
      </w:pPr>
    </w:p>
    <w:p w:rsidR="00187171" w:rsidRPr="003F1D39" w:rsidRDefault="00187171" w:rsidP="00187171">
      <w:pPr>
        <w:pStyle w:val="ConsPlusNormal"/>
        <w:jc w:val="right"/>
        <w:outlineLvl w:val="0"/>
        <w:rPr>
          <w:sz w:val="28"/>
          <w:szCs w:val="28"/>
        </w:rPr>
      </w:pPr>
    </w:p>
    <w:p w:rsidR="00187171" w:rsidRPr="003F1D39" w:rsidRDefault="00187171" w:rsidP="00187171">
      <w:pPr>
        <w:pStyle w:val="ConsPlusNormal"/>
        <w:jc w:val="right"/>
        <w:outlineLvl w:val="0"/>
        <w:rPr>
          <w:sz w:val="28"/>
          <w:szCs w:val="28"/>
        </w:rPr>
      </w:pPr>
    </w:p>
    <w:p w:rsidR="00DF66A6" w:rsidRPr="003F1D39" w:rsidRDefault="00DF66A6" w:rsidP="00221496">
      <w:pPr>
        <w:spacing w:after="0" w:line="240" w:lineRule="auto"/>
        <w:ind w:left="5670"/>
        <w:rPr>
          <w:rFonts w:ascii="Times New Roman" w:hAnsi="Times New Roman"/>
          <w:sz w:val="28"/>
          <w:szCs w:val="28"/>
        </w:rPr>
      </w:pPr>
    </w:p>
    <w:p w:rsidR="00DF66A6" w:rsidRPr="003F1D39" w:rsidRDefault="00DF66A6" w:rsidP="00221496">
      <w:pPr>
        <w:spacing w:after="0" w:line="240" w:lineRule="auto"/>
        <w:ind w:left="5670"/>
        <w:rPr>
          <w:rFonts w:ascii="Times New Roman" w:hAnsi="Times New Roman"/>
          <w:sz w:val="28"/>
          <w:szCs w:val="28"/>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5A537E" w:rsidRDefault="005A537E" w:rsidP="00DC52E1">
      <w:pPr>
        <w:spacing w:after="0" w:line="240" w:lineRule="auto"/>
        <w:ind w:left="6381"/>
        <w:rPr>
          <w:rFonts w:ascii="Times New Roman" w:hAnsi="Times New Roman"/>
          <w:sz w:val="20"/>
          <w:szCs w:val="20"/>
        </w:rPr>
      </w:pPr>
    </w:p>
    <w:p w:rsidR="00221496" w:rsidRPr="003F1D39" w:rsidRDefault="00221496" w:rsidP="00DC52E1">
      <w:pPr>
        <w:spacing w:after="0" w:line="240" w:lineRule="auto"/>
        <w:ind w:left="6381"/>
        <w:rPr>
          <w:rFonts w:ascii="Times New Roman" w:hAnsi="Times New Roman"/>
          <w:sz w:val="20"/>
          <w:szCs w:val="20"/>
        </w:rPr>
      </w:pPr>
      <w:r w:rsidRPr="003F1D39">
        <w:rPr>
          <w:rFonts w:ascii="Times New Roman" w:hAnsi="Times New Roman"/>
          <w:sz w:val="20"/>
          <w:szCs w:val="20"/>
        </w:rPr>
        <w:lastRenderedPageBreak/>
        <w:t xml:space="preserve">Приложение № </w:t>
      </w:r>
      <w:r w:rsidR="003F1D39">
        <w:rPr>
          <w:rFonts w:ascii="Times New Roman" w:hAnsi="Times New Roman"/>
          <w:sz w:val="20"/>
          <w:szCs w:val="20"/>
        </w:rPr>
        <w:t>4</w:t>
      </w:r>
    </w:p>
    <w:p w:rsidR="00DC52E1" w:rsidRDefault="00DC52E1" w:rsidP="00DC52E1">
      <w:pPr>
        <w:pStyle w:val="ConsPlusNormal"/>
        <w:ind w:left="6381"/>
        <w:rPr>
          <w:sz w:val="20"/>
          <w:szCs w:val="20"/>
        </w:rPr>
      </w:pPr>
      <w:r w:rsidRPr="003F1D39">
        <w:rPr>
          <w:sz w:val="20"/>
          <w:szCs w:val="20"/>
        </w:rPr>
        <w:t xml:space="preserve">к </w:t>
      </w:r>
      <w:r>
        <w:rPr>
          <w:sz w:val="20"/>
          <w:szCs w:val="20"/>
        </w:rPr>
        <w:t>постановлению администрации</w:t>
      </w:r>
    </w:p>
    <w:p w:rsidR="00DC52E1" w:rsidRPr="003F1D39" w:rsidRDefault="00DC52E1" w:rsidP="00DC52E1">
      <w:pPr>
        <w:pStyle w:val="ConsPlusNormal"/>
        <w:ind w:left="6381"/>
        <w:rPr>
          <w:sz w:val="20"/>
          <w:szCs w:val="20"/>
        </w:rPr>
      </w:pPr>
      <w:proofErr w:type="spellStart"/>
      <w:r w:rsidRPr="00DC52E1">
        <w:rPr>
          <w:sz w:val="20"/>
          <w:szCs w:val="20"/>
        </w:rPr>
        <w:t>Кармышевский</w:t>
      </w:r>
      <w:proofErr w:type="spellEnd"/>
      <w:r w:rsidRPr="00DC52E1">
        <w:rPr>
          <w:sz w:val="20"/>
          <w:szCs w:val="20"/>
        </w:rPr>
        <w:t xml:space="preserve"> сельсовет</w:t>
      </w:r>
    </w:p>
    <w:p w:rsidR="00DC52E1" w:rsidRPr="003F1D39" w:rsidRDefault="00DC52E1" w:rsidP="00DC52E1">
      <w:pPr>
        <w:pStyle w:val="ConsPlusNormal"/>
        <w:ind w:left="6381"/>
        <w:rPr>
          <w:sz w:val="20"/>
          <w:szCs w:val="20"/>
        </w:rPr>
      </w:pPr>
      <w:r w:rsidRPr="003F1D39">
        <w:rPr>
          <w:sz w:val="20"/>
          <w:szCs w:val="20"/>
        </w:rPr>
        <w:t>муниципального района</w:t>
      </w:r>
    </w:p>
    <w:p w:rsidR="00DC52E1" w:rsidRDefault="00DC52E1" w:rsidP="00DC52E1">
      <w:pPr>
        <w:pStyle w:val="ConsPlusNormal"/>
        <w:ind w:left="6381"/>
        <w:rPr>
          <w:sz w:val="20"/>
          <w:szCs w:val="20"/>
        </w:rPr>
      </w:pPr>
      <w:proofErr w:type="spellStart"/>
      <w:r w:rsidRPr="003F1D39">
        <w:rPr>
          <w:sz w:val="20"/>
          <w:szCs w:val="20"/>
        </w:rPr>
        <w:t>Альшеевский</w:t>
      </w:r>
      <w:proofErr w:type="spellEnd"/>
      <w:r w:rsidRPr="003F1D39">
        <w:rPr>
          <w:sz w:val="20"/>
          <w:szCs w:val="20"/>
        </w:rPr>
        <w:t xml:space="preserve"> район</w:t>
      </w:r>
    </w:p>
    <w:p w:rsidR="00DC52E1" w:rsidRPr="003F1D39" w:rsidRDefault="00DC52E1" w:rsidP="00DC52E1">
      <w:pPr>
        <w:pStyle w:val="ConsPlusNormal"/>
        <w:ind w:left="6381"/>
        <w:rPr>
          <w:sz w:val="20"/>
          <w:szCs w:val="20"/>
        </w:rPr>
      </w:pPr>
      <w:r w:rsidRPr="003F1D39">
        <w:rPr>
          <w:sz w:val="20"/>
          <w:szCs w:val="20"/>
        </w:rPr>
        <w:t>Республики Башкортостан</w:t>
      </w:r>
    </w:p>
    <w:p w:rsidR="00DC52E1" w:rsidRPr="003F1D39" w:rsidRDefault="00DC52E1" w:rsidP="00DC52E1">
      <w:pPr>
        <w:pStyle w:val="ConsPlusNormal"/>
        <w:ind w:left="6381"/>
        <w:rPr>
          <w:sz w:val="20"/>
          <w:szCs w:val="20"/>
        </w:rPr>
      </w:pPr>
      <w:r w:rsidRPr="003F1D39">
        <w:rPr>
          <w:sz w:val="20"/>
          <w:szCs w:val="20"/>
        </w:rPr>
        <w:t xml:space="preserve">от </w:t>
      </w:r>
      <w:r>
        <w:rPr>
          <w:sz w:val="20"/>
          <w:szCs w:val="20"/>
        </w:rPr>
        <w:t>17 января 2025</w:t>
      </w:r>
      <w:r w:rsidRPr="003F1D39">
        <w:rPr>
          <w:sz w:val="20"/>
          <w:szCs w:val="20"/>
        </w:rPr>
        <w:t xml:space="preserve"> г. </w:t>
      </w:r>
      <w:r>
        <w:rPr>
          <w:sz w:val="20"/>
          <w:szCs w:val="20"/>
        </w:rPr>
        <w:t>№4</w:t>
      </w:r>
    </w:p>
    <w:p w:rsidR="00221496" w:rsidRPr="003F1D39" w:rsidRDefault="00221496" w:rsidP="000E5347">
      <w:pPr>
        <w:spacing w:after="0" w:line="240" w:lineRule="auto"/>
        <w:ind w:left="4453" w:right="4020"/>
        <w:rPr>
          <w:rFonts w:ascii="Times New Roman" w:eastAsia="Times New Roman" w:hAnsi="Times New Roman"/>
          <w:sz w:val="28"/>
          <w:szCs w:val="28"/>
        </w:rPr>
      </w:pPr>
    </w:p>
    <w:p w:rsidR="00221496" w:rsidRPr="003F1D39" w:rsidRDefault="00221496" w:rsidP="000E5347">
      <w:pPr>
        <w:spacing w:after="0" w:line="240" w:lineRule="auto"/>
        <w:ind w:left="4453" w:right="4020"/>
        <w:rPr>
          <w:rFonts w:ascii="Times New Roman" w:eastAsia="Times New Roman" w:hAnsi="Times New Roman"/>
          <w:sz w:val="28"/>
          <w:szCs w:val="28"/>
        </w:rPr>
      </w:pPr>
    </w:p>
    <w:p w:rsidR="00221496" w:rsidRPr="003F1D39" w:rsidRDefault="00221496" w:rsidP="00221496">
      <w:pPr>
        <w:spacing w:after="0" w:line="240" w:lineRule="auto"/>
        <w:ind w:right="55"/>
        <w:jc w:val="center"/>
        <w:rPr>
          <w:rFonts w:ascii="Times New Roman" w:eastAsia="Times New Roman" w:hAnsi="Times New Roman"/>
          <w:b/>
          <w:sz w:val="28"/>
          <w:szCs w:val="28"/>
        </w:rPr>
      </w:pPr>
      <w:r w:rsidRPr="003F1D39">
        <w:rPr>
          <w:rFonts w:ascii="Times New Roman" w:eastAsia="Times New Roman" w:hAnsi="Times New Roman"/>
          <w:b/>
          <w:sz w:val="28"/>
          <w:szCs w:val="28"/>
        </w:rPr>
        <w:t xml:space="preserve">Состав комиссии по рассмотрению документации участников конкурса по размещению нестационарных торговых объектов (объектов по оказанию услуг) на территории сельского поселения </w:t>
      </w:r>
      <w:proofErr w:type="spellStart"/>
      <w:r w:rsidR="00DC52E1">
        <w:rPr>
          <w:rFonts w:ascii="Times New Roman" w:eastAsia="Times New Roman" w:hAnsi="Times New Roman"/>
          <w:b/>
          <w:sz w:val="28"/>
          <w:szCs w:val="28"/>
        </w:rPr>
        <w:t>Кармышевский</w:t>
      </w:r>
      <w:proofErr w:type="spellEnd"/>
      <w:r w:rsidRPr="003F1D39">
        <w:rPr>
          <w:rFonts w:ascii="Times New Roman" w:eastAsia="Times New Roman" w:hAnsi="Times New Roman"/>
          <w:b/>
          <w:sz w:val="28"/>
          <w:szCs w:val="28"/>
        </w:rPr>
        <w:t xml:space="preserve"> сельсовет муниципального района </w:t>
      </w:r>
      <w:proofErr w:type="spellStart"/>
      <w:r w:rsidRPr="003F1D39">
        <w:rPr>
          <w:rFonts w:ascii="Times New Roman" w:eastAsia="Times New Roman" w:hAnsi="Times New Roman"/>
          <w:b/>
          <w:sz w:val="28"/>
          <w:szCs w:val="28"/>
        </w:rPr>
        <w:t>Альшеевский</w:t>
      </w:r>
      <w:proofErr w:type="spellEnd"/>
      <w:r w:rsidRPr="003F1D39">
        <w:rPr>
          <w:rFonts w:ascii="Times New Roman" w:eastAsia="Times New Roman" w:hAnsi="Times New Roman"/>
          <w:b/>
          <w:sz w:val="28"/>
          <w:szCs w:val="28"/>
        </w:rPr>
        <w:t xml:space="preserve"> район Республики Башкортостан</w:t>
      </w:r>
    </w:p>
    <w:p w:rsidR="00221496" w:rsidRPr="003F1D39" w:rsidRDefault="00221496" w:rsidP="00221496">
      <w:pPr>
        <w:spacing w:after="0" w:line="240" w:lineRule="auto"/>
        <w:ind w:left="4453" w:right="4020"/>
        <w:jc w:val="center"/>
        <w:rPr>
          <w:rFonts w:ascii="Times New Roman" w:eastAsia="Times New Roman" w:hAnsi="Times New Roman"/>
          <w:b/>
          <w:sz w:val="28"/>
          <w:szCs w:val="28"/>
        </w:rPr>
      </w:pPr>
    </w:p>
    <w:p w:rsidR="00221496" w:rsidRPr="003F1D39" w:rsidRDefault="00221496" w:rsidP="000E5347">
      <w:pPr>
        <w:spacing w:after="0" w:line="240" w:lineRule="auto"/>
        <w:ind w:left="4453" w:right="4020"/>
        <w:rPr>
          <w:rFonts w:ascii="Times New Roman" w:eastAsia="Times New Roman" w:hAnsi="Times New Roman"/>
          <w:sz w:val="28"/>
          <w:szCs w:val="28"/>
        </w:rPr>
      </w:pPr>
    </w:p>
    <w:p w:rsidR="00221496" w:rsidRDefault="0004218F" w:rsidP="00221496">
      <w:pPr>
        <w:rPr>
          <w:rFonts w:ascii="Times New Roman" w:eastAsia="Times New Roman" w:hAnsi="Times New Roman"/>
          <w:sz w:val="28"/>
          <w:szCs w:val="28"/>
        </w:rPr>
      </w:pPr>
      <w:r>
        <w:rPr>
          <w:rFonts w:ascii="Times New Roman" w:eastAsia="Times New Roman" w:hAnsi="Times New Roman"/>
          <w:sz w:val="28"/>
          <w:szCs w:val="28"/>
        </w:rPr>
        <w:t xml:space="preserve">Председатель комиссии – глава сельского поселения </w:t>
      </w:r>
      <w:proofErr w:type="spellStart"/>
      <w:r w:rsidR="00632D9E">
        <w:rPr>
          <w:rFonts w:ascii="Times New Roman" w:eastAsia="Times New Roman" w:hAnsi="Times New Roman"/>
          <w:sz w:val="28"/>
          <w:szCs w:val="28"/>
        </w:rPr>
        <w:t>Кармышевский</w:t>
      </w:r>
      <w:proofErr w:type="spellEnd"/>
      <w:r w:rsidR="00632D9E">
        <w:rPr>
          <w:rFonts w:ascii="Times New Roman" w:eastAsia="Times New Roman" w:hAnsi="Times New Roman"/>
          <w:sz w:val="28"/>
          <w:szCs w:val="28"/>
        </w:rPr>
        <w:t xml:space="preserve"> сельсовет - </w:t>
      </w:r>
      <w:r>
        <w:rPr>
          <w:rFonts w:ascii="Times New Roman" w:eastAsia="Times New Roman" w:hAnsi="Times New Roman"/>
          <w:sz w:val="28"/>
          <w:szCs w:val="28"/>
        </w:rPr>
        <w:t xml:space="preserve">Шакуров </w:t>
      </w:r>
      <w:proofErr w:type="spellStart"/>
      <w:r>
        <w:rPr>
          <w:rFonts w:ascii="Times New Roman" w:eastAsia="Times New Roman" w:hAnsi="Times New Roman"/>
          <w:sz w:val="28"/>
          <w:szCs w:val="28"/>
        </w:rPr>
        <w:t>Дауыт</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Уралович</w:t>
      </w:r>
      <w:proofErr w:type="spellEnd"/>
      <w:r>
        <w:rPr>
          <w:rFonts w:ascii="Times New Roman" w:eastAsia="Times New Roman" w:hAnsi="Times New Roman"/>
          <w:sz w:val="28"/>
          <w:szCs w:val="28"/>
        </w:rPr>
        <w:t>;</w:t>
      </w:r>
    </w:p>
    <w:p w:rsidR="005A537E" w:rsidRDefault="005A537E" w:rsidP="00221496">
      <w:pPr>
        <w:rPr>
          <w:rFonts w:ascii="Times New Roman" w:eastAsia="Times New Roman" w:hAnsi="Times New Roman"/>
          <w:sz w:val="28"/>
          <w:szCs w:val="28"/>
        </w:rPr>
      </w:pPr>
      <w:r>
        <w:rPr>
          <w:rFonts w:ascii="Times New Roman" w:eastAsia="Times New Roman" w:hAnsi="Times New Roman"/>
          <w:sz w:val="28"/>
          <w:szCs w:val="28"/>
        </w:rPr>
        <w:t>Секретарь комиссии:</w:t>
      </w:r>
      <w:r w:rsidRPr="005A537E">
        <w:rPr>
          <w:rFonts w:ascii="Times New Roman" w:eastAsia="Times New Roman" w:hAnsi="Times New Roman"/>
          <w:sz w:val="28"/>
          <w:szCs w:val="28"/>
        </w:rPr>
        <w:t xml:space="preserve"> </w:t>
      </w:r>
      <w:r>
        <w:rPr>
          <w:rFonts w:ascii="Times New Roman" w:eastAsia="Times New Roman" w:hAnsi="Times New Roman"/>
          <w:sz w:val="28"/>
          <w:szCs w:val="28"/>
        </w:rPr>
        <w:t>управляющий делами</w:t>
      </w:r>
      <w:r w:rsidRPr="005A537E">
        <w:t xml:space="preserve"> </w:t>
      </w:r>
      <w:r w:rsidRPr="005A537E">
        <w:rPr>
          <w:rFonts w:ascii="Times New Roman" w:hAnsi="Times New Roman"/>
          <w:sz w:val="28"/>
          <w:szCs w:val="28"/>
        </w:rPr>
        <w:t xml:space="preserve">администрации сельского поселения </w:t>
      </w:r>
      <w:proofErr w:type="spellStart"/>
      <w:r w:rsidRPr="005A537E">
        <w:rPr>
          <w:rFonts w:ascii="Times New Roman" w:eastAsia="Times New Roman" w:hAnsi="Times New Roman"/>
          <w:sz w:val="28"/>
          <w:szCs w:val="28"/>
        </w:rPr>
        <w:t>Кармышевский</w:t>
      </w:r>
      <w:proofErr w:type="spellEnd"/>
      <w:r w:rsidRPr="005A537E">
        <w:rPr>
          <w:rFonts w:ascii="Times New Roman" w:eastAsia="Times New Roman" w:hAnsi="Times New Roman"/>
          <w:sz w:val="28"/>
          <w:szCs w:val="28"/>
        </w:rPr>
        <w:t xml:space="preserve"> сельсовет</w:t>
      </w:r>
      <w:r w:rsidR="00632D9E">
        <w:rPr>
          <w:rFonts w:ascii="Times New Roman" w:eastAsia="Times New Roman" w:hAnsi="Times New Roman"/>
          <w:sz w:val="28"/>
          <w:szCs w:val="28"/>
        </w:rPr>
        <w:t xml:space="preserve"> </w:t>
      </w: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Давлетшина</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Гульгена</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Инсафовна</w:t>
      </w:r>
      <w:proofErr w:type="spellEnd"/>
      <w:r>
        <w:rPr>
          <w:rFonts w:ascii="Times New Roman" w:eastAsia="Times New Roman" w:hAnsi="Times New Roman"/>
          <w:sz w:val="28"/>
          <w:szCs w:val="28"/>
        </w:rPr>
        <w:t>;</w:t>
      </w:r>
    </w:p>
    <w:p w:rsidR="0004218F" w:rsidRDefault="0004218F" w:rsidP="00221496">
      <w:pPr>
        <w:rPr>
          <w:rFonts w:ascii="Times New Roman" w:eastAsia="Times New Roman" w:hAnsi="Times New Roman"/>
          <w:sz w:val="28"/>
          <w:szCs w:val="28"/>
        </w:rPr>
      </w:pPr>
      <w:r>
        <w:rPr>
          <w:rFonts w:ascii="Times New Roman" w:eastAsia="Times New Roman" w:hAnsi="Times New Roman"/>
          <w:sz w:val="28"/>
          <w:szCs w:val="28"/>
        </w:rPr>
        <w:t>Члены комиссии:</w:t>
      </w:r>
    </w:p>
    <w:p w:rsidR="0004218F" w:rsidRDefault="0004218F" w:rsidP="00221496">
      <w:pPr>
        <w:rPr>
          <w:rFonts w:ascii="Times New Roman" w:eastAsia="Times New Roman" w:hAnsi="Times New Roman"/>
          <w:sz w:val="28"/>
          <w:szCs w:val="28"/>
        </w:rPr>
      </w:pPr>
      <w:r>
        <w:rPr>
          <w:rFonts w:ascii="Times New Roman" w:eastAsia="Times New Roman" w:hAnsi="Times New Roman"/>
          <w:sz w:val="28"/>
          <w:szCs w:val="28"/>
        </w:rPr>
        <w:t xml:space="preserve">-специалист 1 категории – </w:t>
      </w:r>
      <w:proofErr w:type="spellStart"/>
      <w:r>
        <w:rPr>
          <w:rFonts w:ascii="Times New Roman" w:eastAsia="Times New Roman" w:hAnsi="Times New Roman"/>
          <w:sz w:val="28"/>
          <w:szCs w:val="28"/>
        </w:rPr>
        <w:t>Галимова</w:t>
      </w:r>
      <w:proofErr w:type="spellEnd"/>
      <w:r>
        <w:rPr>
          <w:rFonts w:ascii="Times New Roman" w:eastAsia="Times New Roman" w:hAnsi="Times New Roman"/>
          <w:sz w:val="28"/>
          <w:szCs w:val="28"/>
        </w:rPr>
        <w:t xml:space="preserve"> </w:t>
      </w:r>
      <w:proofErr w:type="spellStart"/>
      <w:r w:rsidR="005A537E">
        <w:rPr>
          <w:rFonts w:ascii="Times New Roman" w:eastAsia="Times New Roman" w:hAnsi="Times New Roman"/>
          <w:sz w:val="28"/>
          <w:szCs w:val="28"/>
        </w:rPr>
        <w:t>Нилуфар</w:t>
      </w:r>
      <w:proofErr w:type="spellEnd"/>
      <w:r w:rsidR="005A537E">
        <w:rPr>
          <w:rFonts w:ascii="Times New Roman" w:eastAsia="Times New Roman" w:hAnsi="Times New Roman"/>
          <w:sz w:val="28"/>
          <w:szCs w:val="28"/>
        </w:rPr>
        <w:t xml:space="preserve"> </w:t>
      </w:r>
      <w:proofErr w:type="spellStart"/>
      <w:r w:rsidR="005A537E">
        <w:rPr>
          <w:rFonts w:ascii="Times New Roman" w:eastAsia="Times New Roman" w:hAnsi="Times New Roman"/>
          <w:sz w:val="28"/>
          <w:szCs w:val="28"/>
        </w:rPr>
        <w:t>Жалиловна</w:t>
      </w:r>
      <w:proofErr w:type="spellEnd"/>
      <w:r w:rsidR="005A537E">
        <w:rPr>
          <w:rFonts w:ascii="Times New Roman" w:eastAsia="Times New Roman" w:hAnsi="Times New Roman"/>
          <w:sz w:val="28"/>
          <w:szCs w:val="28"/>
        </w:rPr>
        <w:t>;</w:t>
      </w:r>
    </w:p>
    <w:p w:rsidR="005A537E" w:rsidRDefault="005A537E" w:rsidP="00221496">
      <w:pPr>
        <w:rPr>
          <w:rFonts w:ascii="Times New Roman" w:eastAsia="Times New Roman" w:hAnsi="Times New Roman"/>
          <w:sz w:val="28"/>
          <w:szCs w:val="28"/>
        </w:rPr>
      </w:pPr>
      <w:r>
        <w:rPr>
          <w:rFonts w:ascii="Times New Roman" w:eastAsia="Times New Roman" w:hAnsi="Times New Roman"/>
          <w:sz w:val="28"/>
          <w:szCs w:val="28"/>
        </w:rPr>
        <w:t xml:space="preserve">- депутат Совета СП </w:t>
      </w:r>
      <w:proofErr w:type="spellStart"/>
      <w:r>
        <w:rPr>
          <w:rFonts w:ascii="Times New Roman" w:eastAsia="Times New Roman" w:hAnsi="Times New Roman"/>
          <w:sz w:val="28"/>
          <w:szCs w:val="28"/>
        </w:rPr>
        <w:t>Кармышевский</w:t>
      </w:r>
      <w:proofErr w:type="spellEnd"/>
      <w:r>
        <w:rPr>
          <w:rFonts w:ascii="Times New Roman" w:eastAsia="Times New Roman" w:hAnsi="Times New Roman"/>
          <w:sz w:val="28"/>
          <w:szCs w:val="28"/>
        </w:rPr>
        <w:t xml:space="preserve"> сельсовет – Габдуллин </w:t>
      </w:r>
      <w:proofErr w:type="spellStart"/>
      <w:r>
        <w:rPr>
          <w:rFonts w:ascii="Times New Roman" w:eastAsia="Times New Roman" w:hAnsi="Times New Roman"/>
          <w:sz w:val="28"/>
          <w:szCs w:val="28"/>
        </w:rPr>
        <w:t>Фанил</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Ямильевич</w:t>
      </w:r>
      <w:proofErr w:type="spellEnd"/>
      <w:r>
        <w:rPr>
          <w:rFonts w:ascii="Times New Roman" w:eastAsia="Times New Roman" w:hAnsi="Times New Roman"/>
          <w:sz w:val="28"/>
          <w:szCs w:val="28"/>
        </w:rPr>
        <w:t>;</w:t>
      </w:r>
    </w:p>
    <w:p w:rsidR="005A537E" w:rsidRPr="003F1D39" w:rsidRDefault="00632D9E" w:rsidP="00221496">
      <w:pPr>
        <w:rPr>
          <w:rFonts w:ascii="Times New Roman" w:eastAsia="Times New Roman" w:hAnsi="Times New Roman"/>
          <w:sz w:val="28"/>
          <w:szCs w:val="28"/>
        </w:rPr>
      </w:pPr>
      <w:r>
        <w:rPr>
          <w:rFonts w:ascii="Times New Roman" w:eastAsia="Times New Roman" w:hAnsi="Times New Roman"/>
          <w:sz w:val="28"/>
          <w:szCs w:val="28"/>
        </w:rPr>
        <w:t xml:space="preserve">- депутат Совета СП </w:t>
      </w:r>
      <w:proofErr w:type="spellStart"/>
      <w:r>
        <w:rPr>
          <w:rFonts w:ascii="Times New Roman" w:eastAsia="Times New Roman" w:hAnsi="Times New Roman"/>
          <w:sz w:val="28"/>
          <w:szCs w:val="28"/>
        </w:rPr>
        <w:t>Кармышевский</w:t>
      </w:r>
      <w:proofErr w:type="spellEnd"/>
      <w:r>
        <w:rPr>
          <w:rFonts w:ascii="Times New Roman" w:eastAsia="Times New Roman" w:hAnsi="Times New Roman"/>
          <w:sz w:val="28"/>
          <w:szCs w:val="28"/>
        </w:rPr>
        <w:t xml:space="preserve"> сельсовет – </w:t>
      </w:r>
      <w:proofErr w:type="spellStart"/>
      <w:r>
        <w:rPr>
          <w:rFonts w:ascii="Times New Roman" w:eastAsia="Times New Roman" w:hAnsi="Times New Roman"/>
          <w:sz w:val="28"/>
          <w:szCs w:val="28"/>
        </w:rPr>
        <w:t>Миниярова</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Элиза</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Айдаровна</w:t>
      </w:r>
      <w:proofErr w:type="spellEnd"/>
      <w:r>
        <w:rPr>
          <w:rFonts w:ascii="Times New Roman" w:eastAsia="Times New Roman" w:hAnsi="Times New Roman"/>
          <w:sz w:val="28"/>
          <w:szCs w:val="28"/>
        </w:rPr>
        <w:t>;</w:t>
      </w:r>
    </w:p>
    <w:p w:rsidR="00221496" w:rsidRPr="003F1D39" w:rsidRDefault="00632D9E" w:rsidP="00221496">
      <w:pPr>
        <w:rPr>
          <w:rFonts w:ascii="Times New Roman" w:eastAsia="Times New Roman" w:hAnsi="Times New Roman"/>
          <w:sz w:val="28"/>
          <w:szCs w:val="28"/>
        </w:rPr>
      </w:pPr>
      <w:r>
        <w:rPr>
          <w:rFonts w:ascii="Times New Roman" w:eastAsia="Times New Roman" w:hAnsi="Times New Roman"/>
          <w:sz w:val="28"/>
          <w:szCs w:val="28"/>
        </w:rPr>
        <w:t xml:space="preserve">- депутат Совета СП </w:t>
      </w:r>
      <w:proofErr w:type="spellStart"/>
      <w:r>
        <w:rPr>
          <w:rFonts w:ascii="Times New Roman" w:eastAsia="Times New Roman" w:hAnsi="Times New Roman"/>
          <w:sz w:val="28"/>
          <w:szCs w:val="28"/>
        </w:rPr>
        <w:t>Кармышевский</w:t>
      </w:r>
      <w:proofErr w:type="spellEnd"/>
      <w:r>
        <w:rPr>
          <w:rFonts w:ascii="Times New Roman" w:eastAsia="Times New Roman" w:hAnsi="Times New Roman"/>
          <w:sz w:val="28"/>
          <w:szCs w:val="28"/>
        </w:rPr>
        <w:t xml:space="preserve"> сельсовет – Каримов </w:t>
      </w:r>
      <w:proofErr w:type="spellStart"/>
      <w:r>
        <w:rPr>
          <w:rFonts w:ascii="Times New Roman" w:eastAsia="Times New Roman" w:hAnsi="Times New Roman"/>
          <w:sz w:val="28"/>
          <w:szCs w:val="28"/>
        </w:rPr>
        <w:t>Тимерьян</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Мухаматкаримович</w:t>
      </w:r>
      <w:proofErr w:type="spellEnd"/>
      <w:r>
        <w:rPr>
          <w:rFonts w:ascii="Times New Roman" w:eastAsia="Times New Roman" w:hAnsi="Times New Roman"/>
          <w:sz w:val="28"/>
          <w:szCs w:val="28"/>
        </w:rPr>
        <w:t>;</w:t>
      </w:r>
    </w:p>
    <w:p w:rsidR="00221496" w:rsidRPr="003F1D39" w:rsidRDefault="00632D9E" w:rsidP="00221496">
      <w:pPr>
        <w:rPr>
          <w:rFonts w:ascii="Times New Roman" w:eastAsia="Times New Roman" w:hAnsi="Times New Roman"/>
          <w:sz w:val="28"/>
          <w:szCs w:val="28"/>
        </w:rPr>
      </w:pPr>
      <w:r>
        <w:rPr>
          <w:rFonts w:ascii="Times New Roman" w:eastAsia="Times New Roman" w:hAnsi="Times New Roman"/>
          <w:sz w:val="28"/>
          <w:szCs w:val="28"/>
        </w:rPr>
        <w:t xml:space="preserve">- депутат Совета СП </w:t>
      </w:r>
      <w:proofErr w:type="spellStart"/>
      <w:r>
        <w:rPr>
          <w:rFonts w:ascii="Times New Roman" w:eastAsia="Times New Roman" w:hAnsi="Times New Roman"/>
          <w:sz w:val="28"/>
          <w:szCs w:val="28"/>
        </w:rPr>
        <w:t>Кармышевский</w:t>
      </w:r>
      <w:proofErr w:type="spellEnd"/>
      <w:r>
        <w:rPr>
          <w:rFonts w:ascii="Times New Roman" w:eastAsia="Times New Roman" w:hAnsi="Times New Roman"/>
          <w:sz w:val="28"/>
          <w:szCs w:val="28"/>
        </w:rPr>
        <w:t xml:space="preserve"> сельсовет – </w:t>
      </w:r>
      <w:proofErr w:type="spellStart"/>
      <w:r>
        <w:rPr>
          <w:rFonts w:ascii="Times New Roman" w:eastAsia="Times New Roman" w:hAnsi="Times New Roman"/>
          <w:sz w:val="28"/>
          <w:szCs w:val="28"/>
        </w:rPr>
        <w:t>Музыченко</w:t>
      </w:r>
      <w:proofErr w:type="spellEnd"/>
      <w:r>
        <w:rPr>
          <w:rFonts w:ascii="Times New Roman" w:eastAsia="Times New Roman" w:hAnsi="Times New Roman"/>
          <w:sz w:val="28"/>
          <w:szCs w:val="28"/>
        </w:rPr>
        <w:t xml:space="preserve"> Александр Ильич.</w:t>
      </w: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spacing w:after="0" w:line="240" w:lineRule="auto"/>
        <w:ind w:left="5670"/>
        <w:rPr>
          <w:rFonts w:ascii="Times New Roman" w:hAnsi="Times New Roman"/>
          <w:sz w:val="28"/>
          <w:szCs w:val="28"/>
        </w:rPr>
        <w:sectPr w:rsidR="00221496" w:rsidRPr="003F1D39" w:rsidSect="005A537E">
          <w:pgSz w:w="11906" w:h="16838"/>
          <w:pgMar w:top="567" w:right="907" w:bottom="567" w:left="1134" w:header="709" w:footer="709" w:gutter="0"/>
          <w:cols w:space="708"/>
          <w:docGrid w:linePitch="360"/>
        </w:sectPr>
      </w:pPr>
    </w:p>
    <w:p w:rsidR="00221496" w:rsidRPr="003F1D39" w:rsidRDefault="00221496" w:rsidP="00952418">
      <w:pPr>
        <w:spacing w:after="0" w:line="240" w:lineRule="auto"/>
        <w:ind w:left="5670"/>
        <w:jc w:val="right"/>
        <w:rPr>
          <w:rFonts w:ascii="Times New Roman" w:hAnsi="Times New Roman"/>
          <w:sz w:val="20"/>
          <w:szCs w:val="20"/>
        </w:rPr>
      </w:pPr>
      <w:r w:rsidRPr="003F1D39">
        <w:rPr>
          <w:rFonts w:ascii="Times New Roman" w:hAnsi="Times New Roman"/>
          <w:sz w:val="20"/>
          <w:szCs w:val="20"/>
        </w:rPr>
        <w:lastRenderedPageBreak/>
        <w:t xml:space="preserve">Приложение № </w:t>
      </w:r>
      <w:r w:rsidR="003F1D39">
        <w:rPr>
          <w:rFonts w:ascii="Times New Roman" w:hAnsi="Times New Roman"/>
          <w:sz w:val="20"/>
          <w:szCs w:val="20"/>
        </w:rPr>
        <w:t>5</w:t>
      </w:r>
    </w:p>
    <w:p w:rsidR="00DC52E1" w:rsidRDefault="00DC52E1" w:rsidP="00DC52E1">
      <w:pPr>
        <w:pStyle w:val="ConsPlusNormal"/>
        <w:jc w:val="right"/>
        <w:rPr>
          <w:sz w:val="20"/>
          <w:szCs w:val="20"/>
        </w:rPr>
      </w:pPr>
      <w:r w:rsidRPr="003F1D39">
        <w:rPr>
          <w:sz w:val="20"/>
          <w:szCs w:val="20"/>
        </w:rPr>
        <w:t xml:space="preserve">к </w:t>
      </w:r>
      <w:r>
        <w:rPr>
          <w:sz w:val="20"/>
          <w:szCs w:val="20"/>
        </w:rPr>
        <w:t xml:space="preserve">постановлению администрации </w:t>
      </w:r>
    </w:p>
    <w:p w:rsidR="00DC52E1" w:rsidRPr="003F1D39" w:rsidRDefault="00DC52E1" w:rsidP="00DC52E1">
      <w:pPr>
        <w:pStyle w:val="ConsPlusNormal"/>
        <w:jc w:val="right"/>
        <w:rPr>
          <w:sz w:val="20"/>
          <w:szCs w:val="20"/>
        </w:rPr>
      </w:pPr>
      <w:proofErr w:type="spellStart"/>
      <w:r w:rsidRPr="00DC52E1">
        <w:rPr>
          <w:sz w:val="20"/>
          <w:szCs w:val="20"/>
        </w:rPr>
        <w:t>Кармышевский</w:t>
      </w:r>
      <w:proofErr w:type="spellEnd"/>
      <w:r w:rsidRPr="00DC52E1">
        <w:rPr>
          <w:sz w:val="20"/>
          <w:szCs w:val="20"/>
        </w:rPr>
        <w:t xml:space="preserve"> сельсовет</w:t>
      </w:r>
    </w:p>
    <w:p w:rsidR="00DC52E1" w:rsidRPr="003F1D39" w:rsidRDefault="00DC52E1" w:rsidP="00DC52E1">
      <w:pPr>
        <w:pStyle w:val="ConsPlusNormal"/>
        <w:jc w:val="right"/>
        <w:rPr>
          <w:sz w:val="20"/>
          <w:szCs w:val="20"/>
        </w:rPr>
      </w:pPr>
      <w:r w:rsidRPr="003F1D39">
        <w:rPr>
          <w:sz w:val="20"/>
          <w:szCs w:val="20"/>
        </w:rPr>
        <w:t xml:space="preserve"> муниципального района</w:t>
      </w:r>
    </w:p>
    <w:p w:rsidR="00DC52E1" w:rsidRDefault="00DC52E1" w:rsidP="00DC52E1">
      <w:pPr>
        <w:pStyle w:val="ConsPlusNormal"/>
        <w:jc w:val="right"/>
        <w:rPr>
          <w:sz w:val="20"/>
          <w:szCs w:val="20"/>
        </w:rPr>
      </w:pPr>
      <w:r w:rsidRPr="003F1D39">
        <w:rPr>
          <w:sz w:val="20"/>
          <w:szCs w:val="20"/>
        </w:rPr>
        <w:t xml:space="preserve"> </w:t>
      </w:r>
      <w:proofErr w:type="spellStart"/>
      <w:r w:rsidRPr="003F1D39">
        <w:rPr>
          <w:sz w:val="20"/>
          <w:szCs w:val="20"/>
        </w:rPr>
        <w:t>Альшеевский</w:t>
      </w:r>
      <w:proofErr w:type="spellEnd"/>
      <w:r w:rsidRPr="003F1D39">
        <w:rPr>
          <w:sz w:val="20"/>
          <w:szCs w:val="20"/>
        </w:rPr>
        <w:t xml:space="preserve"> район</w:t>
      </w:r>
    </w:p>
    <w:p w:rsidR="00DC52E1" w:rsidRPr="003F1D39" w:rsidRDefault="00DC52E1" w:rsidP="00DC52E1">
      <w:pPr>
        <w:pStyle w:val="ConsPlusNormal"/>
        <w:jc w:val="right"/>
        <w:rPr>
          <w:sz w:val="20"/>
          <w:szCs w:val="20"/>
        </w:rPr>
      </w:pPr>
      <w:r w:rsidRPr="003F1D39">
        <w:rPr>
          <w:sz w:val="20"/>
          <w:szCs w:val="20"/>
        </w:rPr>
        <w:t xml:space="preserve"> Республики Башкортостан</w:t>
      </w:r>
    </w:p>
    <w:p w:rsidR="00DC52E1" w:rsidRPr="003F1D39" w:rsidRDefault="00DC52E1" w:rsidP="00DC52E1">
      <w:pPr>
        <w:pStyle w:val="ConsPlusNormal"/>
        <w:jc w:val="right"/>
        <w:rPr>
          <w:sz w:val="20"/>
          <w:szCs w:val="20"/>
        </w:rPr>
      </w:pPr>
      <w:r w:rsidRPr="003F1D39">
        <w:rPr>
          <w:sz w:val="20"/>
          <w:szCs w:val="20"/>
        </w:rPr>
        <w:t xml:space="preserve"> от </w:t>
      </w:r>
      <w:r>
        <w:rPr>
          <w:sz w:val="20"/>
          <w:szCs w:val="20"/>
        </w:rPr>
        <w:t xml:space="preserve">17 января </w:t>
      </w:r>
      <w:r w:rsidRPr="003F1D39">
        <w:rPr>
          <w:sz w:val="20"/>
          <w:szCs w:val="20"/>
        </w:rPr>
        <w:t xml:space="preserve"> </w:t>
      </w:r>
      <w:r w:rsidR="005A537E">
        <w:rPr>
          <w:sz w:val="20"/>
          <w:szCs w:val="20"/>
        </w:rPr>
        <w:t xml:space="preserve">2025 </w:t>
      </w:r>
      <w:r w:rsidRPr="003F1D39">
        <w:rPr>
          <w:sz w:val="20"/>
          <w:szCs w:val="20"/>
        </w:rPr>
        <w:t xml:space="preserve">г. </w:t>
      </w:r>
      <w:r w:rsidR="005A537E">
        <w:rPr>
          <w:sz w:val="20"/>
          <w:szCs w:val="20"/>
        </w:rPr>
        <w:t>№</w:t>
      </w:r>
      <w:r>
        <w:rPr>
          <w:sz w:val="20"/>
          <w:szCs w:val="20"/>
        </w:rPr>
        <w:t>4</w:t>
      </w:r>
    </w:p>
    <w:p w:rsidR="00221496" w:rsidRPr="003F1D39" w:rsidRDefault="00221496" w:rsidP="00952418">
      <w:pPr>
        <w:widowControl w:val="0"/>
        <w:autoSpaceDE w:val="0"/>
        <w:autoSpaceDN w:val="0"/>
        <w:adjustRightInd w:val="0"/>
        <w:spacing w:after="0" w:line="240" w:lineRule="auto"/>
        <w:ind w:left="5670"/>
        <w:jc w:val="right"/>
        <w:rPr>
          <w:rFonts w:ascii="Times New Roman" w:eastAsia="Times New Roman" w:hAnsi="Times New Roman"/>
          <w:bCs/>
          <w:sz w:val="20"/>
          <w:szCs w:val="20"/>
        </w:rPr>
      </w:pPr>
    </w:p>
    <w:p w:rsidR="00221496" w:rsidRPr="003F1D39" w:rsidRDefault="00221496" w:rsidP="00221496">
      <w:pPr>
        <w:rPr>
          <w:rFonts w:ascii="Times New Roman" w:eastAsia="Times New Roman" w:hAnsi="Times New Roman"/>
          <w:sz w:val="28"/>
          <w:szCs w:val="28"/>
        </w:rPr>
      </w:pPr>
    </w:p>
    <w:p w:rsidR="00221496" w:rsidRPr="003F1D39" w:rsidRDefault="00221496" w:rsidP="00221496">
      <w:pPr>
        <w:tabs>
          <w:tab w:val="left" w:pos="3390"/>
        </w:tabs>
        <w:jc w:val="center"/>
        <w:rPr>
          <w:rFonts w:ascii="Times New Roman" w:eastAsia="Times New Roman" w:hAnsi="Times New Roman"/>
          <w:b/>
          <w:sz w:val="28"/>
          <w:szCs w:val="28"/>
        </w:rPr>
      </w:pPr>
      <w:r w:rsidRPr="003F1D39">
        <w:rPr>
          <w:rFonts w:ascii="Times New Roman" w:eastAsia="Times New Roman" w:hAnsi="Times New Roman"/>
          <w:b/>
          <w:sz w:val="28"/>
          <w:szCs w:val="28"/>
        </w:rPr>
        <w:t xml:space="preserve">Схема размещения нестационарных торговых объектов на территории сельского поселения </w:t>
      </w:r>
      <w:proofErr w:type="spellStart"/>
      <w:r w:rsidR="00DC52E1" w:rsidRPr="00DC52E1">
        <w:rPr>
          <w:rFonts w:ascii="Times New Roman" w:eastAsia="Times New Roman" w:hAnsi="Times New Roman"/>
          <w:b/>
          <w:sz w:val="28"/>
          <w:szCs w:val="28"/>
        </w:rPr>
        <w:t>Кармышевский</w:t>
      </w:r>
      <w:proofErr w:type="spellEnd"/>
      <w:r w:rsidR="00DC52E1" w:rsidRPr="00DC52E1">
        <w:rPr>
          <w:rFonts w:ascii="Times New Roman" w:eastAsia="Times New Roman" w:hAnsi="Times New Roman"/>
          <w:b/>
          <w:sz w:val="28"/>
          <w:szCs w:val="28"/>
        </w:rPr>
        <w:t xml:space="preserve"> сельсовет </w:t>
      </w:r>
      <w:r w:rsidRPr="003F1D39">
        <w:rPr>
          <w:rFonts w:ascii="Times New Roman" w:eastAsia="Times New Roman" w:hAnsi="Times New Roman"/>
          <w:b/>
          <w:sz w:val="28"/>
          <w:szCs w:val="28"/>
        </w:rPr>
        <w:t xml:space="preserve">муниципального района </w:t>
      </w:r>
      <w:proofErr w:type="spellStart"/>
      <w:r w:rsidRPr="003F1D39">
        <w:rPr>
          <w:rFonts w:ascii="Times New Roman" w:eastAsia="Times New Roman" w:hAnsi="Times New Roman"/>
          <w:b/>
          <w:sz w:val="28"/>
          <w:szCs w:val="28"/>
        </w:rPr>
        <w:t>Альшеевский</w:t>
      </w:r>
      <w:proofErr w:type="spellEnd"/>
      <w:r w:rsidRPr="003F1D39">
        <w:rPr>
          <w:rFonts w:ascii="Times New Roman" w:eastAsia="Times New Roman" w:hAnsi="Times New Roman"/>
          <w:b/>
          <w:sz w:val="28"/>
          <w:szCs w:val="28"/>
        </w:rPr>
        <w:t xml:space="preserve"> район Республики Башкортостан</w:t>
      </w:r>
    </w:p>
    <w:tbl>
      <w:tblPr>
        <w:tblpPr w:leftFromText="180" w:rightFromText="180" w:vertAnchor="text" w:horzAnchor="margin" w:tblpY="393"/>
        <w:tblW w:w="14844" w:type="dxa"/>
        <w:tblCellMar>
          <w:left w:w="0" w:type="dxa"/>
          <w:right w:w="0" w:type="dxa"/>
        </w:tblCellMar>
        <w:tblLook w:val="04A0"/>
      </w:tblPr>
      <w:tblGrid>
        <w:gridCol w:w="393"/>
        <w:gridCol w:w="2059"/>
        <w:gridCol w:w="2059"/>
        <w:gridCol w:w="2059"/>
        <w:gridCol w:w="1762"/>
        <w:gridCol w:w="2059"/>
        <w:gridCol w:w="2630"/>
        <w:gridCol w:w="2059"/>
      </w:tblGrid>
      <w:tr w:rsidR="00497B25" w:rsidRPr="003F1D39" w:rsidTr="00497B25">
        <w:trPr>
          <w:trHeight w:val="20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N </w:t>
            </w:r>
            <w:proofErr w:type="spellStart"/>
            <w:proofErr w:type="gramStart"/>
            <w:r w:rsidRPr="003F1D39">
              <w:rPr>
                <w:rFonts w:ascii="Times New Roman" w:eastAsia="Times New Roman" w:hAnsi="Times New Roman"/>
                <w:sz w:val="28"/>
                <w:szCs w:val="28"/>
                <w:lang w:eastAsia="ru-RU"/>
              </w:rPr>
              <w:t>п</w:t>
            </w:r>
            <w:proofErr w:type="spellEnd"/>
            <w:proofErr w:type="gramEnd"/>
            <w:r w:rsidRPr="003F1D39">
              <w:rPr>
                <w:rFonts w:ascii="Times New Roman" w:eastAsia="Times New Roman" w:hAnsi="Times New Roman"/>
                <w:sz w:val="28"/>
                <w:szCs w:val="28"/>
                <w:lang w:eastAsia="ru-RU"/>
              </w:rPr>
              <w:t>/</w:t>
            </w:r>
            <w:proofErr w:type="spellStart"/>
            <w:r w:rsidRPr="003F1D39">
              <w:rPr>
                <w:rFonts w:ascii="Times New Roman" w:eastAsia="Times New Roman" w:hAnsi="Times New Roman"/>
                <w:sz w:val="28"/>
                <w:szCs w:val="28"/>
                <w:lang w:eastAsia="ru-RU"/>
              </w:rPr>
              <w:t>п</w:t>
            </w:r>
            <w:proofErr w:type="spellEnd"/>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Адресные ориентиры размещения нестационарного торгового объекта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Вид нестационарного торгового объекта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Специализация нестационарного торгового объекта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Форма собственности земельного участка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Период размещения нестационарного торгового объекта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Размещение нестационарного торгового объекта субъектом малого или среднего предпринимательства (да/нет)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Площадь нестационарного торгового объекта, </w:t>
            </w:r>
          </w:p>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кв. м </w:t>
            </w:r>
          </w:p>
        </w:tc>
      </w:tr>
      <w:tr w:rsidR="00497B25" w:rsidRPr="003F1D39" w:rsidTr="00497B25">
        <w:trPr>
          <w:trHeight w:val="301"/>
        </w:trPr>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40" w:lineRule="auto"/>
              <w:jc w:val="center"/>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8 </w:t>
            </w:r>
          </w:p>
        </w:tc>
      </w:tr>
      <w:tr w:rsidR="00497B25" w:rsidRPr="003F1D39" w:rsidTr="00497B25">
        <w:trPr>
          <w:trHeight w:val="379"/>
        </w:trPr>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1496" w:rsidRPr="003F1D39" w:rsidRDefault="00497B25" w:rsidP="00497B25">
            <w:pPr>
              <w:spacing w:after="0" w:line="288" w:lineRule="atLeast"/>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221496" w:rsidRPr="003F1D39" w:rsidRDefault="00497B25" w:rsidP="00497B25">
            <w:pPr>
              <w:spacing w:after="0" w:line="288" w:lineRule="atLeast"/>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xml:space="preserve">  </w:t>
            </w:r>
          </w:p>
        </w:tc>
      </w:tr>
      <w:tr w:rsidR="00497B25" w:rsidRPr="003F1D39" w:rsidTr="00497B25">
        <w:trPr>
          <w:trHeight w:val="379"/>
        </w:trPr>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97B25" w:rsidRPr="003F1D39" w:rsidRDefault="00497B25" w:rsidP="00497B25">
            <w:pPr>
              <w:spacing w:after="0" w:line="288" w:lineRule="atLeast"/>
              <w:rPr>
                <w:rFonts w:ascii="Times New Roman" w:eastAsia="Times New Roman" w:hAnsi="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497B25" w:rsidRPr="003F1D39" w:rsidRDefault="00497B25" w:rsidP="00497B25">
            <w:pPr>
              <w:spacing w:after="0" w:line="288" w:lineRule="atLeast"/>
              <w:jc w:val="both"/>
              <w:rPr>
                <w:rFonts w:ascii="Times New Roman" w:eastAsia="Times New Roman" w:hAnsi="Times New Roman"/>
                <w:sz w:val="28"/>
                <w:szCs w:val="28"/>
                <w:lang w:eastAsia="ru-RU"/>
              </w:rPr>
            </w:pPr>
          </w:p>
        </w:tc>
      </w:tr>
    </w:tbl>
    <w:p w:rsidR="00221496" w:rsidRPr="003F1D39" w:rsidRDefault="00221496" w:rsidP="00221496">
      <w:pPr>
        <w:tabs>
          <w:tab w:val="left" w:pos="3390"/>
        </w:tabs>
        <w:jc w:val="center"/>
        <w:rPr>
          <w:rFonts w:ascii="Times New Roman" w:eastAsia="Times New Roman" w:hAnsi="Times New Roman"/>
          <w:b/>
          <w:sz w:val="28"/>
          <w:szCs w:val="28"/>
        </w:rPr>
      </w:pPr>
    </w:p>
    <w:p w:rsidR="00221496" w:rsidRPr="003F1D39" w:rsidRDefault="00221496" w:rsidP="00221496">
      <w:pPr>
        <w:spacing w:after="0" w:line="288" w:lineRule="atLeast"/>
        <w:jc w:val="both"/>
        <w:rPr>
          <w:rFonts w:ascii="Times New Roman" w:eastAsia="Times New Roman" w:hAnsi="Times New Roman"/>
          <w:sz w:val="28"/>
          <w:szCs w:val="28"/>
          <w:lang w:eastAsia="ru-RU"/>
        </w:rPr>
      </w:pPr>
      <w:r w:rsidRPr="003F1D39">
        <w:rPr>
          <w:rFonts w:ascii="Times New Roman" w:eastAsia="Times New Roman" w:hAnsi="Times New Roman"/>
          <w:sz w:val="28"/>
          <w:szCs w:val="28"/>
          <w:lang w:eastAsia="ru-RU"/>
        </w:rPr>
        <w:t> </w:t>
      </w:r>
      <w:r w:rsidRPr="003F1D39">
        <w:rPr>
          <w:rFonts w:ascii="Times New Roman" w:eastAsia="Times New Roman" w:hAnsi="Times New Roman"/>
          <w:sz w:val="28"/>
          <w:szCs w:val="28"/>
          <w:lang w:eastAsia="ru-RU"/>
        </w:rPr>
        <w:br/>
      </w:r>
    </w:p>
    <w:p w:rsidR="00221496" w:rsidRPr="003F1D39" w:rsidRDefault="00221496" w:rsidP="00221496">
      <w:pPr>
        <w:tabs>
          <w:tab w:val="left" w:pos="3390"/>
        </w:tabs>
        <w:jc w:val="center"/>
        <w:rPr>
          <w:rFonts w:ascii="Times New Roman" w:eastAsia="Times New Roman" w:hAnsi="Times New Roman"/>
          <w:b/>
          <w:sz w:val="28"/>
          <w:szCs w:val="28"/>
        </w:rPr>
        <w:sectPr w:rsidR="00221496" w:rsidRPr="003F1D39" w:rsidSect="00221496">
          <w:pgSz w:w="16838" w:h="11906" w:orient="landscape"/>
          <w:pgMar w:top="1871" w:right="567" w:bottom="624" w:left="1134" w:header="709" w:footer="709" w:gutter="0"/>
          <w:cols w:space="708"/>
          <w:docGrid w:linePitch="360"/>
        </w:sectPr>
      </w:pPr>
    </w:p>
    <w:p w:rsidR="00221496" w:rsidRPr="003F1D39" w:rsidRDefault="00221496" w:rsidP="00632D9E">
      <w:pPr>
        <w:tabs>
          <w:tab w:val="left" w:pos="3390"/>
        </w:tabs>
        <w:rPr>
          <w:rFonts w:ascii="Times New Roman" w:eastAsia="Times New Roman" w:hAnsi="Times New Roman"/>
          <w:b/>
          <w:sz w:val="28"/>
          <w:szCs w:val="28"/>
        </w:rPr>
      </w:pPr>
    </w:p>
    <w:sectPr w:rsidR="00221496" w:rsidRPr="003F1D39" w:rsidSect="0043297D">
      <w:pgSz w:w="11906" w:h="16838"/>
      <w:pgMar w:top="568" w:right="624" w:bottom="1134" w:left="187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839" w:rsidRDefault="006A0839" w:rsidP="008F56E9">
      <w:pPr>
        <w:spacing w:after="0" w:line="240" w:lineRule="auto"/>
      </w:pPr>
      <w:r>
        <w:separator/>
      </w:r>
    </w:p>
  </w:endnote>
  <w:endnote w:type="continuationSeparator" w:id="0">
    <w:p w:rsidR="006A0839" w:rsidRDefault="006A0839" w:rsidP="008F56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_Helver Bashkir">
    <w:panose1 w:val="020B0504020202020204"/>
    <w:charset w:val="CC"/>
    <w:family w:val="swiss"/>
    <w:pitch w:val="variable"/>
    <w:sig w:usb0="80000207" w:usb1="00000000" w:usb2="00000000" w:usb3="00000000" w:csb0="00000005" w:csb1="00000000"/>
  </w:font>
  <w:font w:name="Franklin Gothic Demi Cond">
    <w:charset w:val="CC"/>
    <w:family w:val="swiss"/>
    <w:pitch w:val="variable"/>
    <w:sig w:usb0="00000287" w:usb1="00000000" w:usb2="00000000" w:usb3="00000000" w:csb0="000000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839" w:rsidRDefault="006A0839" w:rsidP="008F56E9">
      <w:pPr>
        <w:spacing w:after="0" w:line="240" w:lineRule="auto"/>
      </w:pPr>
      <w:r>
        <w:separator/>
      </w:r>
    </w:p>
  </w:footnote>
  <w:footnote w:type="continuationSeparator" w:id="0">
    <w:p w:rsidR="006A0839" w:rsidRDefault="006A0839" w:rsidP="008F56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AB8D812"/>
    <w:lvl w:ilvl="0">
      <w:start w:val="1"/>
      <w:numFmt w:val="decimal"/>
      <w:pStyle w:val="2"/>
      <w:lvlText w:val="%1."/>
      <w:lvlJc w:val="left"/>
      <w:pPr>
        <w:tabs>
          <w:tab w:val="num" w:pos="643"/>
        </w:tabs>
        <w:ind w:left="643" w:hanging="360"/>
      </w:pPr>
    </w:lvl>
  </w:abstractNum>
  <w:abstractNum w:abstractNumId="1">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2">
    <w:nsid w:val="00000013"/>
    <w:multiLevelType w:val="multilevel"/>
    <w:tmpl w:val="7476559E"/>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17"/>
    <w:multiLevelType w:val="multilevel"/>
    <w:tmpl w:val="00000016"/>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4">
    <w:nsid w:val="11593CE3"/>
    <w:multiLevelType w:val="multilevel"/>
    <w:tmpl w:val="E17A8640"/>
    <w:lvl w:ilvl="0">
      <w:start w:val="3"/>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5"/>
      <w:numFmt w:val="decimal"/>
      <w:lvlText w:val="%1.%2.%3"/>
      <w:lvlJc w:val="left"/>
      <w:pPr>
        <w:ind w:left="1109"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B406B1B"/>
    <w:multiLevelType w:val="hybridMultilevel"/>
    <w:tmpl w:val="AEB26B22"/>
    <w:lvl w:ilvl="0" w:tplc="3626C41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6">
    <w:nsid w:val="2B6802CC"/>
    <w:multiLevelType w:val="hybridMultilevel"/>
    <w:tmpl w:val="91943FB0"/>
    <w:lvl w:ilvl="0" w:tplc="C3DEAB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CE03702"/>
    <w:multiLevelType w:val="multilevel"/>
    <w:tmpl w:val="1E5AE664"/>
    <w:lvl w:ilvl="0">
      <w:start w:val="3"/>
      <w:numFmt w:val="decimal"/>
      <w:lvlText w:val="%1."/>
      <w:lvlJc w:val="left"/>
      <w:pPr>
        <w:ind w:left="390" w:hanging="390"/>
      </w:pPr>
      <w:rPr>
        <w:rFonts w:hint="default"/>
        <w:b/>
      </w:rPr>
    </w:lvl>
    <w:lvl w:ilvl="1">
      <w:start w:val="3"/>
      <w:numFmt w:val="decimal"/>
      <w:lvlText w:val="%1.%2."/>
      <w:lvlJc w:val="left"/>
      <w:pPr>
        <w:ind w:left="1350" w:hanging="7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8">
    <w:nsid w:val="2DFA0A6E"/>
    <w:multiLevelType w:val="hybridMultilevel"/>
    <w:tmpl w:val="94A28576"/>
    <w:lvl w:ilvl="0" w:tplc="689207EE">
      <w:start w:val="1"/>
      <w:numFmt w:val="decimal"/>
      <w:lvlText w:val="%1."/>
      <w:lvlJc w:val="left"/>
      <w:pPr>
        <w:ind w:left="92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9">
    <w:nsid w:val="3A1E476C"/>
    <w:multiLevelType w:val="hybridMultilevel"/>
    <w:tmpl w:val="4B821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9033F66"/>
    <w:multiLevelType w:val="hybridMultilevel"/>
    <w:tmpl w:val="C3067214"/>
    <w:lvl w:ilvl="0" w:tplc="4B1867FC">
      <w:start w:val="1"/>
      <w:numFmt w:val="decimal"/>
      <w:suff w:val="space"/>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EC646E5"/>
    <w:multiLevelType w:val="multilevel"/>
    <w:tmpl w:val="BFC2F2EA"/>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8487DEE"/>
    <w:multiLevelType w:val="hybridMultilevel"/>
    <w:tmpl w:val="FFB42D2E"/>
    <w:lvl w:ilvl="0" w:tplc="2EF8401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087743C"/>
    <w:multiLevelType w:val="hybridMultilevel"/>
    <w:tmpl w:val="C5283798"/>
    <w:lvl w:ilvl="0" w:tplc="3CA4B114">
      <w:start w:val="1"/>
      <w:numFmt w:val="decimal"/>
      <w:lvlText w:val="%1."/>
      <w:lvlJc w:val="left"/>
      <w:pPr>
        <w:ind w:left="102" w:hanging="240"/>
      </w:pPr>
      <w:rPr>
        <w:rFonts w:ascii="Times New Roman" w:eastAsia="Times New Roman" w:hAnsi="Times New Roman" w:cs="Times New Roman" w:hint="default"/>
        <w:b/>
        <w:color w:val="000009"/>
        <w:spacing w:val="-8"/>
        <w:w w:val="99"/>
        <w:sz w:val="24"/>
        <w:szCs w:val="24"/>
      </w:rPr>
    </w:lvl>
    <w:lvl w:ilvl="1" w:tplc="ECC85028">
      <w:numFmt w:val="bullet"/>
      <w:lvlText w:val="•"/>
      <w:lvlJc w:val="left"/>
      <w:pPr>
        <w:ind w:left="1046" w:hanging="240"/>
      </w:pPr>
      <w:rPr>
        <w:rFonts w:hint="default"/>
      </w:rPr>
    </w:lvl>
    <w:lvl w:ilvl="2" w:tplc="97BC7ACE">
      <w:numFmt w:val="bullet"/>
      <w:lvlText w:val="•"/>
      <w:lvlJc w:val="left"/>
      <w:pPr>
        <w:ind w:left="1993" w:hanging="240"/>
      </w:pPr>
      <w:rPr>
        <w:rFonts w:hint="default"/>
      </w:rPr>
    </w:lvl>
    <w:lvl w:ilvl="3" w:tplc="B8F650B0">
      <w:numFmt w:val="bullet"/>
      <w:lvlText w:val="•"/>
      <w:lvlJc w:val="left"/>
      <w:pPr>
        <w:ind w:left="2939" w:hanging="240"/>
      </w:pPr>
      <w:rPr>
        <w:rFonts w:hint="default"/>
      </w:rPr>
    </w:lvl>
    <w:lvl w:ilvl="4" w:tplc="FB44FB78">
      <w:numFmt w:val="bullet"/>
      <w:lvlText w:val="•"/>
      <w:lvlJc w:val="left"/>
      <w:pPr>
        <w:ind w:left="3886" w:hanging="240"/>
      </w:pPr>
      <w:rPr>
        <w:rFonts w:hint="default"/>
      </w:rPr>
    </w:lvl>
    <w:lvl w:ilvl="5" w:tplc="BC34C412">
      <w:numFmt w:val="bullet"/>
      <w:lvlText w:val="•"/>
      <w:lvlJc w:val="left"/>
      <w:pPr>
        <w:ind w:left="4833" w:hanging="240"/>
      </w:pPr>
      <w:rPr>
        <w:rFonts w:hint="default"/>
      </w:rPr>
    </w:lvl>
    <w:lvl w:ilvl="6" w:tplc="5DF26B26">
      <w:numFmt w:val="bullet"/>
      <w:lvlText w:val="•"/>
      <w:lvlJc w:val="left"/>
      <w:pPr>
        <w:ind w:left="5779" w:hanging="240"/>
      </w:pPr>
      <w:rPr>
        <w:rFonts w:hint="default"/>
      </w:rPr>
    </w:lvl>
    <w:lvl w:ilvl="7" w:tplc="FFAE6AB6">
      <w:numFmt w:val="bullet"/>
      <w:lvlText w:val="•"/>
      <w:lvlJc w:val="left"/>
      <w:pPr>
        <w:ind w:left="6726" w:hanging="240"/>
      </w:pPr>
      <w:rPr>
        <w:rFonts w:hint="default"/>
      </w:rPr>
    </w:lvl>
    <w:lvl w:ilvl="8" w:tplc="64BE4A5C">
      <w:numFmt w:val="bullet"/>
      <w:lvlText w:val="•"/>
      <w:lvlJc w:val="left"/>
      <w:pPr>
        <w:ind w:left="7673" w:hanging="240"/>
      </w:pPr>
      <w:rPr>
        <w:rFonts w:hint="default"/>
      </w:rPr>
    </w:lvl>
  </w:abstractNum>
  <w:abstractNum w:abstractNumId="14">
    <w:nsid w:val="70C1694D"/>
    <w:multiLevelType w:val="hybridMultilevel"/>
    <w:tmpl w:val="C4A8112A"/>
    <w:lvl w:ilvl="0" w:tplc="A69EA148">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15">
    <w:nsid w:val="75337F52"/>
    <w:multiLevelType w:val="multilevel"/>
    <w:tmpl w:val="1546644C"/>
    <w:lvl w:ilvl="0">
      <w:start w:val="1"/>
      <w:numFmt w:val="decimal"/>
      <w:lvlText w:val="%1."/>
      <w:lvlJc w:val="left"/>
      <w:pPr>
        <w:tabs>
          <w:tab w:val="num" w:pos="1890"/>
        </w:tabs>
        <w:ind w:left="1890" w:hanging="1170"/>
      </w:pPr>
      <w:rPr>
        <w:rFonts w:hint="default"/>
      </w:rPr>
    </w:lvl>
    <w:lvl w:ilvl="1">
      <w:start w:val="3"/>
      <w:numFmt w:val="decimal"/>
      <w:isLgl/>
      <w:lvlText w:val="%1.%2."/>
      <w:lvlJc w:val="left"/>
      <w:pPr>
        <w:ind w:left="175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nsid w:val="7965647C"/>
    <w:multiLevelType w:val="hybridMultilevel"/>
    <w:tmpl w:val="9A5AE186"/>
    <w:lvl w:ilvl="0" w:tplc="2F206BD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7"/>
  </w:num>
  <w:num w:numId="3">
    <w:abstractNumId w:val="16"/>
  </w:num>
  <w:num w:numId="4">
    <w:abstractNumId w:val="10"/>
  </w:num>
  <w:num w:numId="5">
    <w:abstractNumId w:val="9"/>
  </w:num>
  <w:num w:numId="6">
    <w:abstractNumId w:val="5"/>
  </w:num>
  <w:num w:numId="7">
    <w:abstractNumId w:val="1"/>
  </w:num>
  <w:num w:numId="8">
    <w:abstractNumId w:val="0"/>
  </w:num>
  <w:num w:numId="9">
    <w:abstractNumId w:val="6"/>
  </w:num>
  <w:num w:numId="10">
    <w:abstractNumId w:val="12"/>
  </w:num>
  <w:num w:numId="11">
    <w:abstractNumId w:val="14"/>
  </w:num>
  <w:num w:numId="12">
    <w:abstractNumId w:val="13"/>
  </w:num>
  <w:num w:numId="13">
    <w:abstractNumId w:val="3"/>
  </w:num>
  <w:num w:numId="14">
    <w:abstractNumId w:val="2"/>
  </w:num>
  <w:num w:numId="15">
    <w:abstractNumId w:val="8"/>
  </w:num>
  <w:num w:numId="16">
    <w:abstractNumId w:val="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9"/>
  <w:characterSpacingControl w:val="doNotCompress"/>
  <w:footnotePr>
    <w:footnote w:id="-1"/>
    <w:footnote w:id="0"/>
  </w:footnotePr>
  <w:endnotePr>
    <w:endnote w:id="-1"/>
    <w:endnote w:id="0"/>
  </w:endnotePr>
  <w:compat/>
  <w:rsids>
    <w:rsidRoot w:val="00241C0D"/>
    <w:rsid w:val="00002E23"/>
    <w:rsid w:val="000054F8"/>
    <w:rsid w:val="00026E1E"/>
    <w:rsid w:val="000327C0"/>
    <w:rsid w:val="00035068"/>
    <w:rsid w:val="0004218F"/>
    <w:rsid w:val="00047C7B"/>
    <w:rsid w:val="000525CF"/>
    <w:rsid w:val="000672A5"/>
    <w:rsid w:val="00080AAD"/>
    <w:rsid w:val="000B3327"/>
    <w:rsid w:val="000B4A9D"/>
    <w:rsid w:val="000C399A"/>
    <w:rsid w:val="000D4B39"/>
    <w:rsid w:val="000D562A"/>
    <w:rsid w:val="000D6D51"/>
    <w:rsid w:val="000E3E60"/>
    <w:rsid w:val="000E5347"/>
    <w:rsid w:val="000F081D"/>
    <w:rsid w:val="00160736"/>
    <w:rsid w:val="00163059"/>
    <w:rsid w:val="00172F0D"/>
    <w:rsid w:val="00181F4A"/>
    <w:rsid w:val="00186010"/>
    <w:rsid w:val="00186123"/>
    <w:rsid w:val="00187171"/>
    <w:rsid w:val="00190E5D"/>
    <w:rsid w:val="001948E4"/>
    <w:rsid w:val="00194AF4"/>
    <w:rsid w:val="001A4085"/>
    <w:rsid w:val="001B2C83"/>
    <w:rsid w:val="001D5D23"/>
    <w:rsid w:val="001D72C5"/>
    <w:rsid w:val="00221496"/>
    <w:rsid w:val="00241C0D"/>
    <w:rsid w:val="00254150"/>
    <w:rsid w:val="002572E2"/>
    <w:rsid w:val="00263916"/>
    <w:rsid w:val="002656A5"/>
    <w:rsid w:val="002755F4"/>
    <w:rsid w:val="00277AD1"/>
    <w:rsid w:val="00282C53"/>
    <w:rsid w:val="002844EC"/>
    <w:rsid w:val="00286867"/>
    <w:rsid w:val="00296395"/>
    <w:rsid w:val="002B061E"/>
    <w:rsid w:val="002C2B59"/>
    <w:rsid w:val="002F5C44"/>
    <w:rsid w:val="00300DAE"/>
    <w:rsid w:val="0030720E"/>
    <w:rsid w:val="00320E9C"/>
    <w:rsid w:val="00346975"/>
    <w:rsid w:val="0035137E"/>
    <w:rsid w:val="00361C7E"/>
    <w:rsid w:val="00366253"/>
    <w:rsid w:val="003742F9"/>
    <w:rsid w:val="003749A8"/>
    <w:rsid w:val="00396BBC"/>
    <w:rsid w:val="003B072D"/>
    <w:rsid w:val="003B51CA"/>
    <w:rsid w:val="003D1A83"/>
    <w:rsid w:val="003E0541"/>
    <w:rsid w:val="003E5B59"/>
    <w:rsid w:val="003F1D39"/>
    <w:rsid w:val="00405986"/>
    <w:rsid w:val="00417179"/>
    <w:rsid w:val="004201ED"/>
    <w:rsid w:val="00426150"/>
    <w:rsid w:val="00426CD9"/>
    <w:rsid w:val="00426D29"/>
    <w:rsid w:val="0043051F"/>
    <w:rsid w:val="004323BB"/>
    <w:rsid w:val="0043297D"/>
    <w:rsid w:val="00432A94"/>
    <w:rsid w:val="0044610F"/>
    <w:rsid w:val="00460009"/>
    <w:rsid w:val="00466AD4"/>
    <w:rsid w:val="00474F2F"/>
    <w:rsid w:val="0048186E"/>
    <w:rsid w:val="0048355C"/>
    <w:rsid w:val="00497B25"/>
    <w:rsid w:val="004A3562"/>
    <w:rsid w:val="004C4887"/>
    <w:rsid w:val="004D338B"/>
    <w:rsid w:val="00500585"/>
    <w:rsid w:val="0051075B"/>
    <w:rsid w:val="00511B2B"/>
    <w:rsid w:val="00522044"/>
    <w:rsid w:val="00537658"/>
    <w:rsid w:val="005420AD"/>
    <w:rsid w:val="00547A67"/>
    <w:rsid w:val="00547D59"/>
    <w:rsid w:val="005847FC"/>
    <w:rsid w:val="005868A7"/>
    <w:rsid w:val="005A537E"/>
    <w:rsid w:val="005B7202"/>
    <w:rsid w:val="005C18C9"/>
    <w:rsid w:val="005D4288"/>
    <w:rsid w:val="005F7C49"/>
    <w:rsid w:val="00604745"/>
    <w:rsid w:val="00615E9D"/>
    <w:rsid w:val="00632D9E"/>
    <w:rsid w:val="00651F23"/>
    <w:rsid w:val="006677B3"/>
    <w:rsid w:val="00674AD0"/>
    <w:rsid w:val="006851FD"/>
    <w:rsid w:val="006933BC"/>
    <w:rsid w:val="006A0839"/>
    <w:rsid w:val="006A561B"/>
    <w:rsid w:val="006B200C"/>
    <w:rsid w:val="006C0673"/>
    <w:rsid w:val="006C1BCC"/>
    <w:rsid w:val="006C4A1C"/>
    <w:rsid w:val="006D364D"/>
    <w:rsid w:val="006D452A"/>
    <w:rsid w:val="006D7CE0"/>
    <w:rsid w:val="006F7555"/>
    <w:rsid w:val="00702DD3"/>
    <w:rsid w:val="00710B71"/>
    <w:rsid w:val="00734262"/>
    <w:rsid w:val="00774C19"/>
    <w:rsid w:val="00782A4D"/>
    <w:rsid w:val="00783BE7"/>
    <w:rsid w:val="00786429"/>
    <w:rsid w:val="0079092A"/>
    <w:rsid w:val="00797B76"/>
    <w:rsid w:val="007B3E8A"/>
    <w:rsid w:val="007B4AA7"/>
    <w:rsid w:val="007C59D1"/>
    <w:rsid w:val="007D0D95"/>
    <w:rsid w:val="007F6EC4"/>
    <w:rsid w:val="008179B3"/>
    <w:rsid w:val="008240A6"/>
    <w:rsid w:val="00824BAE"/>
    <w:rsid w:val="00844C6B"/>
    <w:rsid w:val="00845E47"/>
    <w:rsid w:val="00855D6C"/>
    <w:rsid w:val="00862D7C"/>
    <w:rsid w:val="008848CB"/>
    <w:rsid w:val="00891133"/>
    <w:rsid w:val="0089145E"/>
    <w:rsid w:val="00892192"/>
    <w:rsid w:val="00892606"/>
    <w:rsid w:val="00896F4F"/>
    <w:rsid w:val="008A3AFE"/>
    <w:rsid w:val="008B072E"/>
    <w:rsid w:val="008B1071"/>
    <w:rsid w:val="008B3F0B"/>
    <w:rsid w:val="008D7206"/>
    <w:rsid w:val="008F1CA8"/>
    <w:rsid w:val="008F56E9"/>
    <w:rsid w:val="00906600"/>
    <w:rsid w:val="00907E07"/>
    <w:rsid w:val="00927E3A"/>
    <w:rsid w:val="0095184A"/>
    <w:rsid w:val="00952418"/>
    <w:rsid w:val="00960643"/>
    <w:rsid w:val="009615AC"/>
    <w:rsid w:val="00987175"/>
    <w:rsid w:val="009B6CDA"/>
    <w:rsid w:val="009C2021"/>
    <w:rsid w:val="009F3E93"/>
    <w:rsid w:val="009F6E75"/>
    <w:rsid w:val="00A27C5E"/>
    <w:rsid w:val="00A3126A"/>
    <w:rsid w:val="00A3153F"/>
    <w:rsid w:val="00A3300F"/>
    <w:rsid w:val="00A35B93"/>
    <w:rsid w:val="00A453F3"/>
    <w:rsid w:val="00A47EF2"/>
    <w:rsid w:val="00A53E55"/>
    <w:rsid w:val="00A602B3"/>
    <w:rsid w:val="00A6263C"/>
    <w:rsid w:val="00A62FA8"/>
    <w:rsid w:val="00A776E0"/>
    <w:rsid w:val="00A91485"/>
    <w:rsid w:val="00A95BB8"/>
    <w:rsid w:val="00AA4C74"/>
    <w:rsid w:val="00AA5945"/>
    <w:rsid w:val="00AD4CAC"/>
    <w:rsid w:val="00AF635C"/>
    <w:rsid w:val="00B01FCD"/>
    <w:rsid w:val="00B12C7A"/>
    <w:rsid w:val="00B132F9"/>
    <w:rsid w:val="00B36E31"/>
    <w:rsid w:val="00B425D7"/>
    <w:rsid w:val="00BA4614"/>
    <w:rsid w:val="00BC3C1B"/>
    <w:rsid w:val="00BC5B73"/>
    <w:rsid w:val="00BD396C"/>
    <w:rsid w:val="00BD4C9A"/>
    <w:rsid w:val="00BE3DEE"/>
    <w:rsid w:val="00BF0050"/>
    <w:rsid w:val="00BF5F87"/>
    <w:rsid w:val="00C04CED"/>
    <w:rsid w:val="00C14B9D"/>
    <w:rsid w:val="00C249CF"/>
    <w:rsid w:val="00C30D7A"/>
    <w:rsid w:val="00C53B17"/>
    <w:rsid w:val="00C618C5"/>
    <w:rsid w:val="00C81627"/>
    <w:rsid w:val="00C8558B"/>
    <w:rsid w:val="00C8755D"/>
    <w:rsid w:val="00C94432"/>
    <w:rsid w:val="00CA1530"/>
    <w:rsid w:val="00CC1E8A"/>
    <w:rsid w:val="00CC5544"/>
    <w:rsid w:val="00CE57F4"/>
    <w:rsid w:val="00CE6FD7"/>
    <w:rsid w:val="00CF658E"/>
    <w:rsid w:val="00D0104F"/>
    <w:rsid w:val="00D26771"/>
    <w:rsid w:val="00D41D81"/>
    <w:rsid w:val="00D42E36"/>
    <w:rsid w:val="00DA7ED4"/>
    <w:rsid w:val="00DB422D"/>
    <w:rsid w:val="00DC2953"/>
    <w:rsid w:val="00DC3DF4"/>
    <w:rsid w:val="00DC52E1"/>
    <w:rsid w:val="00DE7B11"/>
    <w:rsid w:val="00DF66A6"/>
    <w:rsid w:val="00E17917"/>
    <w:rsid w:val="00E20069"/>
    <w:rsid w:val="00E24375"/>
    <w:rsid w:val="00E3275E"/>
    <w:rsid w:val="00E46F9D"/>
    <w:rsid w:val="00E5270E"/>
    <w:rsid w:val="00E556A9"/>
    <w:rsid w:val="00E62CBB"/>
    <w:rsid w:val="00E66F6D"/>
    <w:rsid w:val="00EA1301"/>
    <w:rsid w:val="00EA3946"/>
    <w:rsid w:val="00EA53E3"/>
    <w:rsid w:val="00EE0A7A"/>
    <w:rsid w:val="00EF4DA1"/>
    <w:rsid w:val="00EF56A8"/>
    <w:rsid w:val="00F002E5"/>
    <w:rsid w:val="00F14087"/>
    <w:rsid w:val="00F27385"/>
    <w:rsid w:val="00F44A5F"/>
    <w:rsid w:val="00F469D0"/>
    <w:rsid w:val="00F50812"/>
    <w:rsid w:val="00F66C90"/>
    <w:rsid w:val="00F67FEB"/>
    <w:rsid w:val="00FA4DF8"/>
    <w:rsid w:val="00FA5A74"/>
    <w:rsid w:val="00FA5CDF"/>
    <w:rsid w:val="00FA660A"/>
    <w:rsid w:val="00FB3F1F"/>
    <w:rsid w:val="00FD284A"/>
    <w:rsid w:val="00FD4FCD"/>
    <w:rsid w:val="00FE536A"/>
    <w:rsid w:val="00FF38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C0D"/>
    <w:pPr>
      <w:spacing w:after="200" w:line="276" w:lineRule="auto"/>
    </w:pPr>
    <w:rPr>
      <w:sz w:val="22"/>
      <w:szCs w:val="22"/>
      <w:lang w:eastAsia="en-US"/>
    </w:rPr>
  </w:style>
  <w:style w:type="paragraph" w:styleId="1">
    <w:name w:val="heading 1"/>
    <w:basedOn w:val="a"/>
    <w:link w:val="10"/>
    <w:qFormat/>
    <w:rsid w:val="000E5347"/>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21">
    <w:name w:val="heading 2"/>
    <w:basedOn w:val="a"/>
    <w:link w:val="22"/>
    <w:qFormat/>
    <w:rsid w:val="000E5347"/>
    <w:pPr>
      <w:spacing w:before="100" w:beforeAutospacing="1" w:after="100" w:afterAutospacing="1" w:line="240" w:lineRule="auto"/>
      <w:outlineLvl w:val="1"/>
    </w:pPr>
    <w:rPr>
      <w:rFonts w:ascii="Times New Roman" w:eastAsia="Times New Roman" w:hAnsi="Times New Roman"/>
      <w:b/>
      <w:bCs/>
      <w:sz w:val="36"/>
      <w:szCs w:val="36"/>
    </w:rPr>
  </w:style>
  <w:style w:type="paragraph" w:styleId="3">
    <w:name w:val="heading 3"/>
    <w:basedOn w:val="a"/>
    <w:next w:val="a"/>
    <w:link w:val="30"/>
    <w:qFormat/>
    <w:rsid w:val="000E5347"/>
    <w:pPr>
      <w:keepNext/>
      <w:spacing w:before="240" w:after="60" w:line="240" w:lineRule="auto"/>
      <w:outlineLvl w:val="2"/>
    </w:pPr>
    <w:rPr>
      <w:rFonts w:ascii="Arial" w:eastAsia="Times New Roman" w:hAnsi="Arial"/>
      <w:b/>
      <w:bCs/>
      <w:sz w:val="26"/>
      <w:szCs w:val="26"/>
    </w:rPr>
  </w:style>
  <w:style w:type="paragraph" w:styleId="4">
    <w:name w:val="heading 4"/>
    <w:basedOn w:val="a"/>
    <w:next w:val="a"/>
    <w:link w:val="40"/>
    <w:qFormat/>
    <w:rsid w:val="000E5347"/>
    <w:pPr>
      <w:keepNext/>
      <w:spacing w:after="0" w:line="240" w:lineRule="auto"/>
      <w:ind w:left="540" w:firstLine="720"/>
      <w:jc w:val="center"/>
      <w:outlineLvl w:val="3"/>
    </w:pPr>
    <w:rPr>
      <w:rFonts w:ascii="Times New Roman" w:eastAsia="Times New Roman" w:hAnsi="Times New Roman"/>
      <w:b/>
      <w:sz w:val="28"/>
      <w:szCs w:val="24"/>
    </w:rPr>
  </w:style>
  <w:style w:type="paragraph" w:styleId="5">
    <w:name w:val="heading 5"/>
    <w:basedOn w:val="a"/>
    <w:next w:val="a"/>
    <w:link w:val="50"/>
    <w:qFormat/>
    <w:rsid w:val="000E5347"/>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
    <w:next w:val="a"/>
    <w:link w:val="60"/>
    <w:qFormat/>
    <w:rsid w:val="000E5347"/>
    <w:pPr>
      <w:spacing w:before="240" w:after="60" w:line="240" w:lineRule="auto"/>
      <w:outlineLvl w:val="5"/>
    </w:pPr>
    <w:rPr>
      <w:rFonts w:ascii="Times New Roman" w:eastAsia="Times New Roman" w:hAnsi="Times New Roman"/>
      <w:b/>
      <w:bCs/>
    </w:rPr>
  </w:style>
  <w:style w:type="paragraph" w:styleId="7">
    <w:name w:val="heading 7"/>
    <w:basedOn w:val="a"/>
    <w:next w:val="a"/>
    <w:link w:val="70"/>
    <w:qFormat/>
    <w:rsid w:val="000E5347"/>
    <w:pPr>
      <w:spacing w:before="240" w:after="60" w:line="240" w:lineRule="auto"/>
      <w:outlineLvl w:val="6"/>
    </w:pPr>
    <w:rPr>
      <w:rFonts w:ascii="Times New Roman" w:eastAsia="Times New Roman" w:hAnsi="Times New Roman"/>
      <w:sz w:val="24"/>
      <w:szCs w:val="24"/>
    </w:rPr>
  </w:style>
  <w:style w:type="paragraph" w:styleId="8">
    <w:name w:val="heading 8"/>
    <w:basedOn w:val="a"/>
    <w:next w:val="a"/>
    <w:link w:val="80"/>
    <w:qFormat/>
    <w:rsid w:val="000E5347"/>
    <w:pPr>
      <w:spacing w:before="240" w:after="60" w:line="240" w:lineRule="auto"/>
      <w:outlineLvl w:val="7"/>
    </w:pPr>
    <w:rPr>
      <w:rFonts w:ascii="Times New Roman" w:eastAsia="Times New Roman" w:hAnsi="Times New Roman"/>
      <w:i/>
      <w:iCs/>
      <w:sz w:val="24"/>
      <w:szCs w:val="24"/>
    </w:rPr>
  </w:style>
  <w:style w:type="paragraph" w:styleId="9">
    <w:name w:val="heading 9"/>
    <w:basedOn w:val="a"/>
    <w:next w:val="a"/>
    <w:link w:val="90"/>
    <w:qFormat/>
    <w:rsid w:val="000E5347"/>
    <w:pPr>
      <w:spacing w:before="240" w:after="60" w:line="240" w:lineRule="auto"/>
      <w:outlineLvl w:val="8"/>
    </w:pPr>
    <w:rPr>
      <w:rFonts w:ascii="Arial" w:eastAsia="Times New Roman"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41C0D"/>
    <w:pPr>
      <w:tabs>
        <w:tab w:val="center" w:pos="4153"/>
        <w:tab w:val="right" w:pos="8306"/>
      </w:tabs>
      <w:spacing w:after="0" w:line="240" w:lineRule="auto"/>
    </w:pPr>
    <w:rPr>
      <w:rFonts w:ascii="Times New Roman" w:eastAsia="Times New Roman" w:hAnsi="Times New Roman"/>
      <w:sz w:val="28"/>
      <w:szCs w:val="20"/>
      <w:lang w:eastAsia="ru-RU"/>
    </w:rPr>
  </w:style>
  <w:style w:type="character" w:customStyle="1" w:styleId="a4">
    <w:name w:val="Верхний колонтитул Знак"/>
    <w:link w:val="a3"/>
    <w:rsid w:val="00241C0D"/>
    <w:rPr>
      <w:rFonts w:ascii="Times New Roman" w:eastAsia="Times New Roman" w:hAnsi="Times New Roman" w:cs="Times New Roman"/>
      <w:sz w:val="28"/>
      <w:szCs w:val="20"/>
      <w:lang w:eastAsia="ru-RU"/>
    </w:rPr>
  </w:style>
  <w:style w:type="table" w:styleId="a5">
    <w:name w:val="Table Grid"/>
    <w:basedOn w:val="a1"/>
    <w:uiPriority w:val="59"/>
    <w:rsid w:val="00426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nhideWhenUsed/>
    <w:rsid w:val="008F56E9"/>
    <w:pPr>
      <w:tabs>
        <w:tab w:val="center" w:pos="4677"/>
        <w:tab w:val="right" w:pos="9355"/>
      </w:tabs>
      <w:spacing w:after="0" w:line="240" w:lineRule="auto"/>
    </w:pPr>
  </w:style>
  <w:style w:type="character" w:customStyle="1" w:styleId="a7">
    <w:name w:val="Нижний колонтитул Знак"/>
    <w:basedOn w:val="a0"/>
    <w:link w:val="a6"/>
    <w:rsid w:val="008F56E9"/>
  </w:style>
  <w:style w:type="paragraph" w:styleId="a8">
    <w:name w:val="Balloon Text"/>
    <w:basedOn w:val="a"/>
    <w:link w:val="a9"/>
    <w:unhideWhenUsed/>
    <w:rsid w:val="0043297D"/>
    <w:pPr>
      <w:spacing w:after="0" w:line="240" w:lineRule="auto"/>
    </w:pPr>
    <w:rPr>
      <w:rFonts w:ascii="Tahoma" w:hAnsi="Tahoma"/>
      <w:sz w:val="16"/>
      <w:szCs w:val="16"/>
    </w:rPr>
  </w:style>
  <w:style w:type="character" w:customStyle="1" w:styleId="a9">
    <w:name w:val="Текст выноски Знак"/>
    <w:link w:val="a8"/>
    <w:rsid w:val="0043297D"/>
    <w:rPr>
      <w:rFonts w:ascii="Tahoma" w:hAnsi="Tahoma" w:cs="Tahoma"/>
      <w:sz w:val="16"/>
      <w:szCs w:val="16"/>
    </w:rPr>
  </w:style>
  <w:style w:type="paragraph" w:styleId="aa">
    <w:name w:val="List"/>
    <w:basedOn w:val="a"/>
    <w:rsid w:val="00A91485"/>
    <w:pPr>
      <w:widowControl w:val="0"/>
      <w:autoSpaceDE w:val="0"/>
      <w:autoSpaceDN w:val="0"/>
      <w:adjustRightInd w:val="0"/>
      <w:spacing w:after="0" w:line="240" w:lineRule="auto"/>
      <w:ind w:left="283" w:hanging="283"/>
    </w:pPr>
    <w:rPr>
      <w:rFonts w:ascii="a_Helver Bashkir" w:eastAsia="Times New Roman" w:hAnsi="a_Helver Bashkir"/>
      <w:sz w:val="20"/>
      <w:szCs w:val="20"/>
      <w:lang w:eastAsia="ru-RU"/>
    </w:rPr>
  </w:style>
  <w:style w:type="paragraph" w:styleId="ab">
    <w:name w:val="List Paragraph"/>
    <w:basedOn w:val="a"/>
    <w:uiPriority w:val="34"/>
    <w:qFormat/>
    <w:rsid w:val="009F6E75"/>
    <w:pPr>
      <w:ind w:left="720"/>
      <w:contextualSpacing/>
    </w:pPr>
  </w:style>
  <w:style w:type="paragraph" w:customStyle="1" w:styleId="Style4">
    <w:name w:val="Style4"/>
    <w:basedOn w:val="a"/>
    <w:rsid w:val="00035068"/>
    <w:pPr>
      <w:widowControl w:val="0"/>
      <w:autoSpaceDE w:val="0"/>
      <w:autoSpaceDN w:val="0"/>
      <w:adjustRightInd w:val="0"/>
      <w:spacing w:after="0" w:line="289" w:lineRule="exact"/>
      <w:ind w:firstLine="293"/>
      <w:jc w:val="both"/>
    </w:pPr>
    <w:rPr>
      <w:rFonts w:ascii="Franklin Gothic Demi Cond" w:eastAsia="Times New Roman" w:hAnsi="Franklin Gothic Demi Cond"/>
      <w:sz w:val="24"/>
      <w:szCs w:val="24"/>
      <w:lang w:eastAsia="ru-RU"/>
    </w:rPr>
  </w:style>
  <w:style w:type="paragraph" w:styleId="ac">
    <w:name w:val="No Spacing"/>
    <w:uiPriority w:val="1"/>
    <w:qFormat/>
    <w:rsid w:val="009F6E75"/>
    <w:rPr>
      <w:sz w:val="22"/>
      <w:szCs w:val="22"/>
      <w:lang w:eastAsia="en-US"/>
    </w:rPr>
  </w:style>
  <w:style w:type="paragraph" w:customStyle="1" w:styleId="Style6">
    <w:name w:val="Style6"/>
    <w:basedOn w:val="a"/>
    <w:rsid w:val="00BF0050"/>
    <w:pPr>
      <w:widowControl w:val="0"/>
      <w:autoSpaceDE w:val="0"/>
      <w:autoSpaceDN w:val="0"/>
      <w:adjustRightInd w:val="0"/>
      <w:spacing w:after="0" w:line="293" w:lineRule="exact"/>
      <w:jc w:val="both"/>
    </w:pPr>
    <w:rPr>
      <w:rFonts w:ascii="Franklin Gothic Demi Cond" w:eastAsia="Times New Roman" w:hAnsi="Franklin Gothic Demi Cond"/>
      <w:sz w:val="24"/>
      <w:szCs w:val="24"/>
      <w:lang w:eastAsia="ru-RU"/>
    </w:rPr>
  </w:style>
  <w:style w:type="character" w:customStyle="1" w:styleId="FontStyle36">
    <w:name w:val="Font Style36"/>
    <w:rsid w:val="002F5C44"/>
    <w:rPr>
      <w:rFonts w:ascii="Times New Roman" w:hAnsi="Times New Roman" w:cs="Times New Roman"/>
      <w:sz w:val="24"/>
      <w:szCs w:val="24"/>
    </w:rPr>
  </w:style>
  <w:style w:type="paragraph" w:customStyle="1" w:styleId="11">
    <w:name w:val="Без интервала1"/>
    <w:link w:val="ad"/>
    <w:qFormat/>
    <w:rsid w:val="002F5C44"/>
    <w:pPr>
      <w:spacing w:before="40"/>
    </w:pPr>
    <w:rPr>
      <w:color w:val="595959"/>
    </w:rPr>
  </w:style>
  <w:style w:type="character" w:customStyle="1" w:styleId="ad">
    <w:name w:val="Без интервала (знак)"/>
    <w:link w:val="11"/>
    <w:rsid w:val="002F5C44"/>
    <w:rPr>
      <w:color w:val="595959"/>
      <w:lang w:val="ru-RU" w:eastAsia="ru-RU" w:bidi="ar-SA"/>
    </w:rPr>
  </w:style>
  <w:style w:type="paragraph" w:customStyle="1" w:styleId="ConsPlusNormal">
    <w:name w:val="ConsPlusNormal"/>
    <w:rsid w:val="00A53E55"/>
    <w:pPr>
      <w:widowControl w:val="0"/>
      <w:autoSpaceDE w:val="0"/>
      <w:autoSpaceDN w:val="0"/>
      <w:adjustRightInd w:val="0"/>
    </w:pPr>
    <w:rPr>
      <w:rFonts w:ascii="Times New Roman" w:eastAsia="Times New Roman" w:hAnsi="Times New Roman"/>
      <w:sz w:val="24"/>
      <w:szCs w:val="24"/>
    </w:rPr>
  </w:style>
  <w:style w:type="paragraph" w:customStyle="1" w:styleId="Style3">
    <w:name w:val="Style3"/>
    <w:basedOn w:val="a"/>
    <w:rsid w:val="00734262"/>
    <w:pPr>
      <w:widowControl w:val="0"/>
      <w:autoSpaceDE w:val="0"/>
      <w:autoSpaceDN w:val="0"/>
      <w:adjustRightInd w:val="0"/>
      <w:spacing w:after="0" w:line="290" w:lineRule="exact"/>
      <w:ind w:firstLine="485"/>
      <w:jc w:val="both"/>
    </w:pPr>
    <w:rPr>
      <w:rFonts w:ascii="Franklin Gothic Demi Cond" w:eastAsia="Times New Roman" w:hAnsi="Franklin Gothic Demi Cond"/>
      <w:sz w:val="24"/>
      <w:szCs w:val="24"/>
      <w:lang w:eastAsia="ru-RU"/>
    </w:rPr>
  </w:style>
  <w:style w:type="paragraph" w:customStyle="1" w:styleId="Style2">
    <w:name w:val="Style2"/>
    <w:basedOn w:val="a"/>
    <w:rsid w:val="00E20069"/>
    <w:pPr>
      <w:widowControl w:val="0"/>
      <w:autoSpaceDE w:val="0"/>
      <w:autoSpaceDN w:val="0"/>
      <w:adjustRightInd w:val="0"/>
      <w:spacing w:after="0" w:line="294" w:lineRule="exact"/>
      <w:ind w:firstLine="264"/>
      <w:jc w:val="both"/>
    </w:pPr>
    <w:rPr>
      <w:rFonts w:ascii="Franklin Gothic Demi Cond" w:eastAsia="Times New Roman" w:hAnsi="Franklin Gothic Demi Cond"/>
      <w:sz w:val="24"/>
      <w:szCs w:val="24"/>
      <w:lang w:eastAsia="ru-RU"/>
    </w:rPr>
  </w:style>
  <w:style w:type="character" w:styleId="ae">
    <w:name w:val="Hyperlink"/>
    <w:unhideWhenUsed/>
    <w:rsid w:val="00E24375"/>
    <w:rPr>
      <w:color w:val="0000FF"/>
      <w:u w:val="single"/>
    </w:rPr>
  </w:style>
  <w:style w:type="paragraph" w:customStyle="1" w:styleId="Style30">
    <w:name w:val="Style30"/>
    <w:basedOn w:val="a"/>
    <w:rsid w:val="005420AD"/>
    <w:pPr>
      <w:widowControl w:val="0"/>
      <w:autoSpaceDE w:val="0"/>
      <w:autoSpaceDN w:val="0"/>
      <w:adjustRightInd w:val="0"/>
      <w:spacing w:after="0" w:line="293" w:lineRule="exact"/>
      <w:jc w:val="both"/>
    </w:pPr>
    <w:rPr>
      <w:rFonts w:ascii="Franklin Gothic Demi Cond" w:eastAsia="Times New Roman" w:hAnsi="Franklin Gothic Demi Cond"/>
      <w:sz w:val="24"/>
      <w:szCs w:val="24"/>
      <w:lang w:eastAsia="ru-RU"/>
    </w:rPr>
  </w:style>
  <w:style w:type="character" w:customStyle="1" w:styleId="10">
    <w:name w:val="Заголовок 1 Знак"/>
    <w:link w:val="1"/>
    <w:rsid w:val="000E5347"/>
    <w:rPr>
      <w:rFonts w:ascii="Times New Roman" w:eastAsia="Times New Roman" w:hAnsi="Times New Roman"/>
      <w:b/>
      <w:bCs/>
      <w:kern w:val="36"/>
      <w:sz w:val="48"/>
      <w:szCs w:val="48"/>
    </w:rPr>
  </w:style>
  <w:style w:type="character" w:customStyle="1" w:styleId="22">
    <w:name w:val="Заголовок 2 Знак"/>
    <w:link w:val="21"/>
    <w:rsid w:val="000E5347"/>
    <w:rPr>
      <w:rFonts w:ascii="Times New Roman" w:eastAsia="Times New Roman" w:hAnsi="Times New Roman"/>
      <w:b/>
      <w:bCs/>
      <w:sz w:val="36"/>
      <w:szCs w:val="36"/>
    </w:rPr>
  </w:style>
  <w:style w:type="character" w:customStyle="1" w:styleId="30">
    <w:name w:val="Заголовок 3 Знак"/>
    <w:link w:val="3"/>
    <w:rsid w:val="000E5347"/>
    <w:rPr>
      <w:rFonts w:ascii="Arial" w:eastAsia="Times New Roman" w:hAnsi="Arial" w:cs="Arial"/>
      <w:b/>
      <w:bCs/>
      <w:sz w:val="26"/>
      <w:szCs w:val="26"/>
    </w:rPr>
  </w:style>
  <w:style w:type="character" w:customStyle="1" w:styleId="40">
    <w:name w:val="Заголовок 4 Знак"/>
    <w:link w:val="4"/>
    <w:rsid w:val="000E5347"/>
    <w:rPr>
      <w:rFonts w:ascii="Times New Roman" w:eastAsia="Times New Roman" w:hAnsi="Times New Roman"/>
      <w:b/>
      <w:sz w:val="28"/>
      <w:szCs w:val="24"/>
    </w:rPr>
  </w:style>
  <w:style w:type="character" w:customStyle="1" w:styleId="50">
    <w:name w:val="Заголовок 5 Знак"/>
    <w:link w:val="5"/>
    <w:rsid w:val="000E5347"/>
    <w:rPr>
      <w:rFonts w:ascii="Times New Roman" w:eastAsia="Times New Roman" w:hAnsi="Times New Roman"/>
      <w:b/>
      <w:bCs/>
      <w:i/>
      <w:iCs/>
      <w:sz w:val="26"/>
      <w:szCs w:val="26"/>
    </w:rPr>
  </w:style>
  <w:style w:type="character" w:customStyle="1" w:styleId="60">
    <w:name w:val="Заголовок 6 Знак"/>
    <w:link w:val="6"/>
    <w:rsid w:val="000E5347"/>
    <w:rPr>
      <w:rFonts w:ascii="Times New Roman" w:eastAsia="Times New Roman" w:hAnsi="Times New Roman"/>
      <w:b/>
      <w:bCs/>
      <w:sz w:val="22"/>
      <w:szCs w:val="22"/>
    </w:rPr>
  </w:style>
  <w:style w:type="character" w:customStyle="1" w:styleId="70">
    <w:name w:val="Заголовок 7 Знак"/>
    <w:link w:val="7"/>
    <w:rsid w:val="000E5347"/>
    <w:rPr>
      <w:rFonts w:ascii="Times New Roman" w:eastAsia="Times New Roman" w:hAnsi="Times New Roman"/>
      <w:sz w:val="24"/>
      <w:szCs w:val="24"/>
    </w:rPr>
  </w:style>
  <w:style w:type="character" w:customStyle="1" w:styleId="80">
    <w:name w:val="Заголовок 8 Знак"/>
    <w:link w:val="8"/>
    <w:rsid w:val="000E5347"/>
    <w:rPr>
      <w:rFonts w:ascii="Times New Roman" w:eastAsia="Times New Roman" w:hAnsi="Times New Roman"/>
      <w:i/>
      <w:iCs/>
      <w:sz w:val="24"/>
      <w:szCs w:val="24"/>
    </w:rPr>
  </w:style>
  <w:style w:type="character" w:customStyle="1" w:styleId="90">
    <w:name w:val="Заголовок 9 Знак"/>
    <w:link w:val="9"/>
    <w:rsid w:val="000E5347"/>
    <w:rPr>
      <w:rFonts w:ascii="Arial" w:eastAsia="Times New Roman" w:hAnsi="Arial" w:cs="Arial"/>
      <w:sz w:val="22"/>
      <w:szCs w:val="22"/>
    </w:rPr>
  </w:style>
  <w:style w:type="paragraph" w:styleId="af">
    <w:name w:val="Body Text"/>
    <w:basedOn w:val="a"/>
    <w:link w:val="af0"/>
    <w:unhideWhenUsed/>
    <w:rsid w:val="000E5347"/>
    <w:pPr>
      <w:spacing w:after="120"/>
    </w:pPr>
    <w:rPr>
      <w:rFonts w:eastAsia="Times New Roman"/>
    </w:rPr>
  </w:style>
  <w:style w:type="character" w:customStyle="1" w:styleId="af0">
    <w:name w:val="Основной текст Знак"/>
    <w:link w:val="af"/>
    <w:rsid w:val="000E5347"/>
    <w:rPr>
      <w:rFonts w:eastAsia="Times New Roman"/>
      <w:sz w:val="22"/>
      <w:szCs w:val="22"/>
    </w:rPr>
  </w:style>
  <w:style w:type="paragraph" w:styleId="23">
    <w:name w:val="Body Text Indent 2"/>
    <w:basedOn w:val="a"/>
    <w:link w:val="24"/>
    <w:unhideWhenUsed/>
    <w:rsid w:val="000E5347"/>
    <w:pPr>
      <w:spacing w:after="120" w:line="480" w:lineRule="auto"/>
      <w:ind w:left="283"/>
    </w:pPr>
    <w:rPr>
      <w:rFonts w:eastAsia="Times New Roman"/>
    </w:rPr>
  </w:style>
  <w:style w:type="character" w:customStyle="1" w:styleId="24">
    <w:name w:val="Основной текст с отступом 2 Знак"/>
    <w:link w:val="23"/>
    <w:rsid w:val="000E5347"/>
    <w:rPr>
      <w:rFonts w:eastAsia="Times New Roman"/>
      <w:sz w:val="22"/>
      <w:szCs w:val="22"/>
    </w:rPr>
  </w:style>
  <w:style w:type="numbering" w:customStyle="1" w:styleId="12">
    <w:name w:val="Нет списка1"/>
    <w:next w:val="a2"/>
    <w:uiPriority w:val="99"/>
    <w:semiHidden/>
    <w:unhideWhenUsed/>
    <w:rsid w:val="000E5347"/>
  </w:style>
  <w:style w:type="paragraph" w:customStyle="1" w:styleId="s3">
    <w:name w:val="s_3"/>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aliases w:val="Знак Знак2, Знак Знак2"/>
    <w:basedOn w:val="a"/>
    <w:uiPriority w:val="99"/>
    <w:unhideWhenUsed/>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um">
    <w:name w:val="num"/>
    <w:rsid w:val="000E5347"/>
  </w:style>
  <w:style w:type="character" w:customStyle="1" w:styleId="blk">
    <w:name w:val="blk"/>
    <w:rsid w:val="000E5347"/>
  </w:style>
  <w:style w:type="paragraph" w:customStyle="1" w:styleId="formattext">
    <w:name w:val="formattext"/>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styleId="25">
    <w:name w:val="Body Text 2"/>
    <w:basedOn w:val="a"/>
    <w:link w:val="26"/>
    <w:rsid w:val="000E5347"/>
    <w:pPr>
      <w:spacing w:after="0" w:line="360" w:lineRule="auto"/>
    </w:pPr>
    <w:rPr>
      <w:rFonts w:ascii="Times New Roman" w:eastAsia="Times New Roman" w:hAnsi="Times New Roman"/>
      <w:sz w:val="28"/>
      <w:szCs w:val="28"/>
    </w:rPr>
  </w:style>
  <w:style w:type="character" w:customStyle="1" w:styleId="26">
    <w:name w:val="Основной текст 2 Знак"/>
    <w:link w:val="25"/>
    <w:rsid w:val="000E5347"/>
    <w:rPr>
      <w:rFonts w:ascii="Times New Roman" w:eastAsia="Times New Roman" w:hAnsi="Times New Roman"/>
      <w:sz w:val="28"/>
      <w:szCs w:val="28"/>
    </w:rPr>
  </w:style>
  <w:style w:type="table" w:customStyle="1" w:styleId="13">
    <w:name w:val="Сетка таблицы1"/>
    <w:basedOn w:val="a1"/>
    <w:next w:val="a5"/>
    <w:rsid w:val="000E534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0E5347"/>
    <w:pPr>
      <w:widowControl w:val="0"/>
      <w:autoSpaceDE w:val="0"/>
      <w:autoSpaceDN w:val="0"/>
    </w:pPr>
    <w:rPr>
      <w:rFonts w:ascii="Times New Roman" w:eastAsia="Times New Roman" w:hAnsi="Times New Roman"/>
      <w:b/>
      <w:sz w:val="24"/>
    </w:rPr>
  </w:style>
  <w:style w:type="numbering" w:customStyle="1" w:styleId="110">
    <w:name w:val="Нет списка11"/>
    <w:next w:val="a2"/>
    <w:semiHidden/>
    <w:rsid w:val="000E5347"/>
  </w:style>
  <w:style w:type="character" w:styleId="af2">
    <w:name w:val="FollowedHyperlink"/>
    <w:rsid w:val="000E5347"/>
    <w:rPr>
      <w:color w:val="800080"/>
      <w:u w:val="single"/>
    </w:rPr>
  </w:style>
  <w:style w:type="character" w:styleId="af3">
    <w:name w:val="Emphasis"/>
    <w:qFormat/>
    <w:rsid w:val="000E5347"/>
    <w:rPr>
      <w:i/>
      <w:iCs w:val="0"/>
    </w:rPr>
  </w:style>
  <w:style w:type="paragraph" w:styleId="af4">
    <w:name w:val="Title"/>
    <w:basedOn w:val="a"/>
    <w:link w:val="af5"/>
    <w:qFormat/>
    <w:rsid w:val="000E5347"/>
    <w:pPr>
      <w:spacing w:after="0" w:line="240" w:lineRule="auto"/>
      <w:jc w:val="center"/>
    </w:pPr>
    <w:rPr>
      <w:rFonts w:ascii="Times New Roman" w:eastAsia="Times New Roman" w:hAnsi="Times New Roman"/>
      <w:b/>
      <w:sz w:val="28"/>
      <w:szCs w:val="24"/>
    </w:rPr>
  </w:style>
  <w:style w:type="character" w:customStyle="1" w:styleId="af5">
    <w:name w:val="Название Знак"/>
    <w:link w:val="af4"/>
    <w:rsid w:val="000E5347"/>
    <w:rPr>
      <w:rFonts w:ascii="Times New Roman" w:eastAsia="Times New Roman" w:hAnsi="Times New Roman"/>
      <w:b/>
      <w:sz w:val="28"/>
      <w:szCs w:val="24"/>
    </w:rPr>
  </w:style>
  <w:style w:type="paragraph" w:styleId="af6">
    <w:name w:val="Body Text Indent"/>
    <w:basedOn w:val="a"/>
    <w:link w:val="af7"/>
    <w:rsid w:val="000E5347"/>
    <w:pPr>
      <w:spacing w:after="120" w:line="240" w:lineRule="auto"/>
      <w:ind w:left="283"/>
    </w:pPr>
    <w:rPr>
      <w:rFonts w:ascii="Times New Roman" w:eastAsia="Times New Roman" w:hAnsi="Times New Roman"/>
      <w:sz w:val="24"/>
      <w:szCs w:val="24"/>
    </w:rPr>
  </w:style>
  <w:style w:type="character" w:customStyle="1" w:styleId="af7">
    <w:name w:val="Основной текст с отступом Знак"/>
    <w:link w:val="af6"/>
    <w:rsid w:val="000E5347"/>
    <w:rPr>
      <w:rFonts w:ascii="Times New Roman" w:eastAsia="Times New Roman" w:hAnsi="Times New Roman"/>
      <w:sz w:val="24"/>
      <w:szCs w:val="24"/>
    </w:rPr>
  </w:style>
  <w:style w:type="paragraph" w:styleId="31">
    <w:name w:val="Body Text 3"/>
    <w:basedOn w:val="a"/>
    <w:link w:val="32"/>
    <w:rsid w:val="000E5347"/>
    <w:pPr>
      <w:spacing w:after="0" w:line="240" w:lineRule="auto"/>
      <w:jc w:val="both"/>
    </w:pPr>
    <w:rPr>
      <w:rFonts w:ascii="Times New Roman" w:eastAsia="Times New Roman" w:hAnsi="Times New Roman"/>
      <w:sz w:val="24"/>
      <w:szCs w:val="24"/>
    </w:rPr>
  </w:style>
  <w:style w:type="character" w:customStyle="1" w:styleId="32">
    <w:name w:val="Основной текст 3 Знак"/>
    <w:link w:val="31"/>
    <w:rsid w:val="000E5347"/>
    <w:rPr>
      <w:rFonts w:ascii="Times New Roman" w:eastAsia="Times New Roman" w:hAnsi="Times New Roman"/>
      <w:sz w:val="24"/>
      <w:szCs w:val="24"/>
    </w:rPr>
  </w:style>
  <w:style w:type="paragraph" w:styleId="33">
    <w:name w:val="Body Text Indent 3"/>
    <w:basedOn w:val="a"/>
    <w:link w:val="34"/>
    <w:rsid w:val="000E5347"/>
    <w:pPr>
      <w:spacing w:before="100" w:beforeAutospacing="1" w:after="100" w:afterAutospacing="1" w:line="240" w:lineRule="auto"/>
    </w:pPr>
    <w:rPr>
      <w:rFonts w:ascii="Times New Roman" w:eastAsia="Times New Roman" w:hAnsi="Times New Roman"/>
      <w:sz w:val="24"/>
      <w:szCs w:val="24"/>
    </w:rPr>
  </w:style>
  <w:style w:type="character" w:customStyle="1" w:styleId="34">
    <w:name w:val="Основной текст с отступом 3 Знак"/>
    <w:link w:val="33"/>
    <w:rsid w:val="000E5347"/>
    <w:rPr>
      <w:rFonts w:ascii="Times New Roman" w:eastAsia="Times New Roman" w:hAnsi="Times New Roman"/>
      <w:sz w:val="24"/>
      <w:szCs w:val="24"/>
    </w:rPr>
  </w:style>
  <w:style w:type="paragraph" w:styleId="af8">
    <w:name w:val="Block Text"/>
    <w:basedOn w:val="a"/>
    <w:rsid w:val="000E5347"/>
    <w:pPr>
      <w:suppressAutoHyphens/>
      <w:spacing w:after="0" w:line="240" w:lineRule="auto"/>
      <w:ind w:left="360" w:right="150"/>
      <w:jc w:val="center"/>
    </w:pPr>
    <w:rPr>
      <w:rFonts w:ascii="Times New Roman" w:eastAsia="Times New Roman" w:hAnsi="Times New Roman"/>
      <w:b/>
      <w:sz w:val="24"/>
      <w:szCs w:val="24"/>
      <w:lang w:eastAsia="ru-RU"/>
    </w:rPr>
  </w:style>
  <w:style w:type="paragraph" w:styleId="af9">
    <w:name w:val="Plain Text"/>
    <w:basedOn w:val="a"/>
    <w:link w:val="afa"/>
    <w:rsid w:val="000E5347"/>
    <w:pPr>
      <w:spacing w:before="100" w:beforeAutospacing="1" w:after="100" w:afterAutospacing="1" w:line="240" w:lineRule="auto"/>
    </w:pPr>
    <w:rPr>
      <w:rFonts w:ascii="Times New Roman" w:eastAsia="Times New Roman" w:hAnsi="Times New Roman"/>
      <w:sz w:val="24"/>
      <w:szCs w:val="24"/>
    </w:rPr>
  </w:style>
  <w:style w:type="character" w:customStyle="1" w:styleId="afa">
    <w:name w:val="Текст Знак"/>
    <w:link w:val="af9"/>
    <w:rsid w:val="000E5347"/>
    <w:rPr>
      <w:rFonts w:ascii="Times New Roman" w:eastAsia="Times New Roman" w:hAnsi="Times New Roman"/>
      <w:sz w:val="24"/>
      <w:szCs w:val="24"/>
    </w:rPr>
  </w:style>
  <w:style w:type="paragraph" w:customStyle="1" w:styleId="Web">
    <w:name w:val="Обычный (Web)"/>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rmal">
    <w:name w:val="ConsNormal"/>
    <w:rsid w:val="000E5347"/>
    <w:pPr>
      <w:widowControl w:val="0"/>
      <w:autoSpaceDE w:val="0"/>
      <w:autoSpaceDN w:val="0"/>
      <w:adjustRightInd w:val="0"/>
      <w:ind w:right="19772" w:firstLine="720"/>
    </w:pPr>
    <w:rPr>
      <w:rFonts w:ascii="Arial" w:eastAsia="Times New Roman" w:hAnsi="Arial" w:cs="Arial"/>
    </w:rPr>
  </w:style>
  <w:style w:type="paragraph" w:customStyle="1" w:styleId="111">
    <w:name w:val="заголовок 11"/>
    <w:basedOn w:val="a"/>
    <w:next w:val="a"/>
    <w:rsid w:val="000E5347"/>
    <w:pPr>
      <w:keepNext/>
      <w:spacing w:after="0" w:line="240" w:lineRule="auto"/>
      <w:jc w:val="center"/>
    </w:pPr>
    <w:rPr>
      <w:rFonts w:ascii="Times New Roman" w:eastAsia="Times New Roman" w:hAnsi="Times New Roman"/>
      <w:sz w:val="24"/>
      <w:szCs w:val="20"/>
      <w:lang w:eastAsia="ru-RU"/>
    </w:rPr>
  </w:style>
  <w:style w:type="paragraph" w:customStyle="1" w:styleId="afb">
    <w:name w:val="текст сноски"/>
    <w:basedOn w:val="a"/>
    <w:rsid w:val="000E5347"/>
    <w:pPr>
      <w:widowControl w:val="0"/>
      <w:spacing w:after="0" w:line="240" w:lineRule="auto"/>
    </w:pPr>
    <w:rPr>
      <w:rFonts w:ascii="Gelvetsky 12pt" w:eastAsia="Times New Roman" w:hAnsi="Gelvetsky 12pt"/>
      <w:sz w:val="24"/>
      <w:szCs w:val="20"/>
      <w:lang w:val="en-US" w:eastAsia="ru-RU"/>
    </w:rPr>
  </w:style>
  <w:style w:type="paragraph" w:customStyle="1" w:styleId="ConsNonformat0">
    <w:name w:val="ConsNonformat"/>
    <w:rsid w:val="000E5347"/>
    <w:pPr>
      <w:widowControl w:val="0"/>
      <w:autoSpaceDE w:val="0"/>
      <w:autoSpaceDN w:val="0"/>
    </w:pPr>
    <w:rPr>
      <w:rFonts w:ascii="Courier New" w:eastAsia="Times New Roman" w:hAnsi="Courier New" w:cs="Courier New"/>
    </w:rPr>
  </w:style>
  <w:style w:type="paragraph" w:customStyle="1" w:styleId="FR1">
    <w:name w:val="FR1"/>
    <w:rsid w:val="000E5347"/>
    <w:pPr>
      <w:widowControl w:val="0"/>
      <w:autoSpaceDE w:val="0"/>
      <w:autoSpaceDN w:val="0"/>
      <w:ind w:firstLine="420"/>
    </w:pPr>
    <w:rPr>
      <w:rFonts w:ascii="Arial" w:eastAsia="Times New Roman" w:hAnsi="Arial" w:cs="Arial"/>
    </w:rPr>
  </w:style>
  <w:style w:type="paragraph" w:customStyle="1" w:styleId="03OsnovnoyTEXT">
    <w:name w:val="03_Osnovnoy_TEXT"/>
    <w:basedOn w:val="a"/>
    <w:rsid w:val="000E5347"/>
    <w:pPr>
      <w:spacing w:before="320" w:after="0" w:line="320" w:lineRule="atLeast"/>
      <w:ind w:left="1191"/>
      <w:jc w:val="both"/>
    </w:pPr>
    <w:rPr>
      <w:rFonts w:ascii="GaramondC" w:eastAsia="Times New Roman" w:hAnsi="GaramondC"/>
      <w:color w:val="000000"/>
      <w:sz w:val="20"/>
      <w:szCs w:val="24"/>
      <w:lang w:eastAsia="ru-RU"/>
    </w:rPr>
  </w:style>
  <w:style w:type="paragraph" w:customStyle="1" w:styleId="02statia2">
    <w:name w:val="02_statia_2"/>
    <w:basedOn w:val="a"/>
    <w:rsid w:val="000E5347"/>
    <w:pPr>
      <w:spacing w:before="120" w:after="0" w:line="320" w:lineRule="atLeast"/>
      <w:ind w:left="2020" w:hanging="880"/>
      <w:jc w:val="both"/>
    </w:pPr>
    <w:rPr>
      <w:rFonts w:ascii="GaramondNarrowC" w:eastAsia="Times New Roman" w:hAnsi="GaramondNarrowC"/>
      <w:color w:val="000000"/>
      <w:sz w:val="21"/>
      <w:szCs w:val="24"/>
      <w:lang w:eastAsia="ru-RU"/>
    </w:rPr>
  </w:style>
  <w:style w:type="paragraph" w:customStyle="1" w:styleId="010441044204300442044C044F">
    <w:name w:val="01_&lt;0441&gt;&lt;0442&gt;&lt;0430&gt;&lt;0442&gt;&lt;044C&gt;&lt;044F&gt;"/>
    <w:basedOn w:val="a"/>
    <w:rsid w:val="000E5347"/>
    <w:pPr>
      <w:keepNext/>
      <w:suppressAutoHyphens/>
      <w:spacing w:after="340" w:line="288" w:lineRule="auto"/>
      <w:jc w:val="both"/>
    </w:pPr>
    <w:rPr>
      <w:rFonts w:ascii="GaramondC" w:eastAsia="Times New Roman" w:hAnsi="GaramondC"/>
      <w:color w:val="000000"/>
      <w:sz w:val="62"/>
      <w:szCs w:val="24"/>
      <w:lang w:eastAsia="ru-RU"/>
    </w:rPr>
  </w:style>
  <w:style w:type="paragraph" w:customStyle="1" w:styleId="fr10">
    <w:name w:val="fr1"/>
    <w:basedOn w:val="a"/>
    <w:rsid w:val="000E5347"/>
    <w:pPr>
      <w:spacing w:before="150" w:after="150" w:line="240" w:lineRule="auto"/>
      <w:ind w:left="150" w:right="150"/>
    </w:pPr>
    <w:rPr>
      <w:rFonts w:ascii="Times New Roman" w:eastAsia="Times New Roman" w:hAnsi="Times New Roman"/>
      <w:sz w:val="24"/>
      <w:szCs w:val="24"/>
      <w:lang w:eastAsia="ru-RU"/>
    </w:rPr>
  </w:style>
  <w:style w:type="paragraph" w:customStyle="1" w:styleId="03OsnovnoyTEXTTABLBullit2">
    <w:name w:val="03_Osnovnoy_TEXT_TABL_Bullit_2"/>
    <w:basedOn w:val="a"/>
    <w:rsid w:val="000E5347"/>
    <w:pPr>
      <w:spacing w:before="120" w:after="0" w:line="320" w:lineRule="atLeast"/>
      <w:ind w:left="780" w:hanging="460"/>
    </w:pPr>
    <w:rPr>
      <w:rFonts w:ascii="GaramondC" w:eastAsia="Times New Roman" w:hAnsi="GaramondC"/>
      <w:color w:val="000000"/>
      <w:sz w:val="20"/>
      <w:szCs w:val="24"/>
      <w:lang w:val="en-US" w:eastAsia="ru-RU"/>
    </w:rPr>
  </w:style>
  <w:style w:type="paragraph" w:customStyle="1" w:styleId="afc">
    <w:name w:val="втяжка"/>
    <w:basedOn w:val="a"/>
    <w:next w:val="a"/>
    <w:rsid w:val="000E5347"/>
    <w:pPr>
      <w:tabs>
        <w:tab w:val="left" w:pos="567"/>
      </w:tabs>
      <w:spacing w:before="57" w:after="0" w:line="240" w:lineRule="auto"/>
      <w:ind w:left="567" w:hanging="567"/>
      <w:jc w:val="both"/>
    </w:pPr>
    <w:rPr>
      <w:rFonts w:ascii="SchoolBookC" w:eastAsia="Times New Roman" w:hAnsi="SchoolBookC"/>
      <w:sz w:val="24"/>
      <w:szCs w:val="24"/>
      <w:lang w:eastAsia="ru-RU"/>
    </w:rPr>
  </w:style>
  <w:style w:type="paragraph" w:customStyle="1" w:styleId="02statia3">
    <w:name w:val="02_statia_3"/>
    <w:basedOn w:val="a"/>
    <w:rsid w:val="000E5347"/>
    <w:pPr>
      <w:spacing w:before="120" w:after="0" w:line="320" w:lineRule="atLeast"/>
      <w:ind w:left="2900" w:hanging="880"/>
      <w:jc w:val="both"/>
    </w:pPr>
    <w:rPr>
      <w:rFonts w:ascii="GaramondNarrowC" w:eastAsia="Times New Roman" w:hAnsi="GaramondNarrowC"/>
      <w:color w:val="000000"/>
      <w:sz w:val="21"/>
      <w:szCs w:val="24"/>
      <w:lang w:eastAsia="ru-RU"/>
    </w:rPr>
  </w:style>
  <w:style w:type="paragraph" w:customStyle="1" w:styleId="ConsTitle">
    <w:name w:val="ConsTitle"/>
    <w:rsid w:val="000E5347"/>
    <w:pPr>
      <w:widowControl w:val="0"/>
    </w:pPr>
    <w:rPr>
      <w:rFonts w:ascii="Times New Roman" w:eastAsia="Times New Roman" w:hAnsi="Times New Roman"/>
      <w:sz w:val="14"/>
    </w:rPr>
  </w:style>
  <w:style w:type="paragraph" w:customStyle="1" w:styleId="02statia1">
    <w:name w:val="02_statia_1"/>
    <w:basedOn w:val="a"/>
    <w:rsid w:val="000E5347"/>
    <w:pPr>
      <w:suppressAutoHyphens/>
      <w:spacing w:before="280" w:after="0" w:line="320" w:lineRule="atLeast"/>
      <w:ind w:left="1134" w:right="850" w:hanging="580"/>
    </w:pPr>
    <w:rPr>
      <w:rFonts w:ascii="GaramondNarrowC" w:eastAsia="Times New Roman" w:hAnsi="GaramondNarrowC"/>
      <w:color w:val="000000"/>
      <w:sz w:val="24"/>
      <w:szCs w:val="24"/>
      <w:lang w:eastAsia="ru-RU"/>
    </w:rPr>
  </w:style>
  <w:style w:type="paragraph" w:customStyle="1" w:styleId="03OsnovnoyTEXTTABLBullit3">
    <w:name w:val="03_Osnovnoy_TEXT_TABL_Bullit_3"/>
    <w:basedOn w:val="03OsnovnoyTEXTTABLBullit2"/>
    <w:rsid w:val="000E5347"/>
    <w:pPr>
      <w:ind w:left="1240"/>
    </w:pPr>
  </w:style>
  <w:style w:type="character" w:styleId="afd">
    <w:name w:val="Strong"/>
    <w:uiPriority w:val="99"/>
    <w:qFormat/>
    <w:rsid w:val="000E5347"/>
    <w:rPr>
      <w:b/>
      <w:bCs/>
    </w:rPr>
  </w:style>
  <w:style w:type="character" w:styleId="afe">
    <w:name w:val="page number"/>
    <w:rsid w:val="000E5347"/>
  </w:style>
  <w:style w:type="paragraph" w:customStyle="1" w:styleId="35">
    <w:name w:val="Стиль3"/>
    <w:basedOn w:val="23"/>
    <w:rsid w:val="000E5347"/>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customStyle="1" w:styleId="Heading">
    <w:name w:val="Heading"/>
    <w:rsid w:val="000E5347"/>
    <w:pPr>
      <w:autoSpaceDE w:val="0"/>
      <w:autoSpaceDN w:val="0"/>
      <w:adjustRightInd w:val="0"/>
    </w:pPr>
    <w:rPr>
      <w:rFonts w:ascii="Arial" w:eastAsia="Times New Roman" w:hAnsi="Arial" w:cs="Arial"/>
      <w:b/>
      <w:bCs/>
      <w:sz w:val="22"/>
      <w:szCs w:val="22"/>
    </w:rPr>
  </w:style>
  <w:style w:type="paragraph" w:customStyle="1" w:styleId="210">
    <w:name w:val="Основной текст 21"/>
    <w:basedOn w:val="a"/>
    <w:rsid w:val="000E5347"/>
    <w:pPr>
      <w:spacing w:after="0" w:line="240" w:lineRule="auto"/>
      <w:ind w:firstLine="567"/>
      <w:jc w:val="both"/>
    </w:pPr>
    <w:rPr>
      <w:rFonts w:ascii="Times New Roman" w:eastAsia="Times New Roman" w:hAnsi="Times New Roman"/>
      <w:sz w:val="24"/>
      <w:szCs w:val="20"/>
      <w:lang w:eastAsia="ru-RU"/>
    </w:rPr>
  </w:style>
  <w:style w:type="paragraph" w:styleId="20">
    <w:name w:val="List Bullet 2"/>
    <w:basedOn w:val="a"/>
    <w:autoRedefine/>
    <w:rsid w:val="000E5347"/>
    <w:pPr>
      <w:numPr>
        <w:numId w:val="7"/>
      </w:numPr>
      <w:spacing w:after="60" w:line="240" w:lineRule="auto"/>
      <w:jc w:val="both"/>
    </w:pPr>
    <w:rPr>
      <w:rFonts w:ascii="Times New Roman" w:eastAsia="Times New Roman" w:hAnsi="Times New Roman"/>
      <w:sz w:val="24"/>
      <w:szCs w:val="20"/>
      <w:lang w:eastAsia="ru-RU"/>
    </w:rPr>
  </w:style>
  <w:style w:type="paragraph" w:customStyle="1" w:styleId="Style5">
    <w:name w:val="Style5"/>
    <w:basedOn w:val="a"/>
    <w:rsid w:val="000E5347"/>
    <w:pPr>
      <w:widowControl w:val="0"/>
      <w:autoSpaceDE w:val="0"/>
      <w:autoSpaceDN w:val="0"/>
      <w:adjustRightInd w:val="0"/>
      <w:spacing w:after="0" w:line="366" w:lineRule="exact"/>
      <w:ind w:firstLine="840"/>
      <w:jc w:val="both"/>
    </w:pPr>
    <w:rPr>
      <w:rFonts w:ascii="Times New Roman" w:eastAsia="Times New Roman" w:hAnsi="Times New Roman"/>
      <w:sz w:val="24"/>
      <w:szCs w:val="24"/>
      <w:lang w:eastAsia="ru-RU"/>
    </w:rPr>
  </w:style>
  <w:style w:type="paragraph" w:customStyle="1" w:styleId="Style8">
    <w:name w:val="Style8"/>
    <w:basedOn w:val="a"/>
    <w:rsid w:val="000E5347"/>
    <w:pPr>
      <w:widowControl w:val="0"/>
      <w:autoSpaceDE w:val="0"/>
      <w:autoSpaceDN w:val="0"/>
      <w:adjustRightInd w:val="0"/>
      <w:spacing w:after="0" w:line="368" w:lineRule="exact"/>
      <w:ind w:firstLine="830"/>
      <w:jc w:val="both"/>
    </w:pPr>
    <w:rPr>
      <w:rFonts w:ascii="Times New Roman" w:eastAsia="Times New Roman" w:hAnsi="Times New Roman"/>
      <w:sz w:val="24"/>
      <w:szCs w:val="24"/>
      <w:lang w:eastAsia="ru-RU"/>
    </w:rPr>
  </w:style>
  <w:style w:type="character" w:customStyle="1" w:styleId="FontStyle18">
    <w:name w:val="Font Style18"/>
    <w:rsid w:val="000E5347"/>
    <w:rPr>
      <w:rFonts w:ascii="Times New Roman" w:hAnsi="Times New Roman" w:cs="Times New Roman" w:hint="default"/>
      <w:sz w:val="22"/>
      <w:szCs w:val="22"/>
    </w:rPr>
  </w:style>
  <w:style w:type="paragraph" w:customStyle="1" w:styleId="aff">
    <w:name w:val="Словарная статья"/>
    <w:basedOn w:val="a"/>
    <w:next w:val="a"/>
    <w:rsid w:val="000E5347"/>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styleId="aff0">
    <w:name w:val="Note Heading"/>
    <w:basedOn w:val="a"/>
    <w:next w:val="a"/>
    <w:link w:val="aff1"/>
    <w:rsid w:val="000E5347"/>
    <w:pPr>
      <w:spacing w:after="60" w:line="240" w:lineRule="auto"/>
      <w:jc w:val="both"/>
    </w:pPr>
    <w:rPr>
      <w:rFonts w:ascii="Times New Roman" w:eastAsia="Times New Roman" w:hAnsi="Times New Roman"/>
      <w:sz w:val="24"/>
      <w:szCs w:val="24"/>
    </w:rPr>
  </w:style>
  <w:style w:type="character" w:customStyle="1" w:styleId="aff1">
    <w:name w:val="Заголовок записки Знак"/>
    <w:link w:val="aff0"/>
    <w:rsid w:val="000E5347"/>
    <w:rPr>
      <w:rFonts w:ascii="Times New Roman" w:eastAsia="Times New Roman" w:hAnsi="Times New Roman"/>
      <w:sz w:val="24"/>
      <w:szCs w:val="24"/>
    </w:rPr>
  </w:style>
  <w:style w:type="character" w:customStyle="1" w:styleId="aff2">
    <w:name w:val="Основной шрифт"/>
    <w:semiHidden/>
    <w:rsid w:val="000E5347"/>
  </w:style>
  <w:style w:type="paragraph" w:customStyle="1" w:styleId="ConsPlusNonformat">
    <w:name w:val="ConsPlusNonformat"/>
    <w:rsid w:val="000E5347"/>
    <w:pPr>
      <w:widowControl w:val="0"/>
      <w:autoSpaceDE w:val="0"/>
      <w:autoSpaceDN w:val="0"/>
      <w:adjustRightInd w:val="0"/>
    </w:pPr>
    <w:rPr>
      <w:rFonts w:ascii="Courier New" w:eastAsia="Times New Roman" w:hAnsi="Courier New" w:cs="Courier New"/>
    </w:rPr>
  </w:style>
  <w:style w:type="paragraph" w:customStyle="1" w:styleId="BodyText21">
    <w:name w:val="Body Text 21"/>
    <w:basedOn w:val="a"/>
    <w:rsid w:val="000E5347"/>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ru-RU"/>
    </w:rPr>
  </w:style>
  <w:style w:type="paragraph" w:customStyle="1" w:styleId="aff3">
    <w:name w:val="Абзац"/>
    <w:basedOn w:val="a"/>
    <w:rsid w:val="000E5347"/>
    <w:pPr>
      <w:widowControl w:val="0"/>
      <w:spacing w:after="120" w:line="240" w:lineRule="auto"/>
      <w:ind w:firstLine="709"/>
      <w:jc w:val="both"/>
    </w:pPr>
    <w:rPr>
      <w:rFonts w:ascii="Times New Roman" w:eastAsia="Times New Roman" w:hAnsi="Times New Roman"/>
      <w:sz w:val="28"/>
      <w:szCs w:val="28"/>
      <w:lang w:eastAsia="ru-RU"/>
    </w:rPr>
  </w:style>
  <w:style w:type="character" w:customStyle="1" w:styleId="aff4">
    <w:name w:val="Символ сноски"/>
    <w:rsid w:val="000E5347"/>
    <w:rPr>
      <w:vertAlign w:val="superscript"/>
    </w:rPr>
  </w:style>
  <w:style w:type="paragraph" w:styleId="aff5">
    <w:name w:val="footnote text"/>
    <w:basedOn w:val="a"/>
    <w:link w:val="aff6"/>
    <w:rsid w:val="000E5347"/>
    <w:pPr>
      <w:suppressAutoHyphens/>
      <w:spacing w:after="0" w:line="240" w:lineRule="auto"/>
    </w:pPr>
    <w:rPr>
      <w:rFonts w:ascii="Times New Roman" w:eastAsia="Times New Roman" w:hAnsi="Times New Roman"/>
      <w:sz w:val="20"/>
      <w:szCs w:val="20"/>
      <w:lang w:eastAsia="ar-SA"/>
    </w:rPr>
  </w:style>
  <w:style w:type="character" w:customStyle="1" w:styleId="aff6">
    <w:name w:val="Текст сноски Знак"/>
    <w:link w:val="aff5"/>
    <w:rsid w:val="000E5347"/>
    <w:rPr>
      <w:rFonts w:ascii="Times New Roman" w:eastAsia="Times New Roman" w:hAnsi="Times New Roman"/>
      <w:lang w:eastAsia="ar-SA"/>
    </w:rPr>
  </w:style>
  <w:style w:type="paragraph" w:customStyle="1" w:styleId="310">
    <w:name w:val="Основной текст 31"/>
    <w:basedOn w:val="a"/>
    <w:rsid w:val="000E5347"/>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14">
    <w:name w:val="Текст1"/>
    <w:basedOn w:val="a"/>
    <w:rsid w:val="000E5347"/>
    <w:pPr>
      <w:suppressAutoHyphens/>
      <w:spacing w:after="0" w:line="240" w:lineRule="auto"/>
    </w:pPr>
    <w:rPr>
      <w:rFonts w:ascii="Courier New" w:eastAsia="Times New Roman" w:hAnsi="Courier New" w:cs="Courier New"/>
      <w:sz w:val="20"/>
      <w:szCs w:val="20"/>
      <w:lang w:eastAsia="ar-SA"/>
    </w:rPr>
  </w:style>
  <w:style w:type="paragraph" w:customStyle="1" w:styleId="15">
    <w:name w:val="Обычный1"/>
    <w:rsid w:val="000E5347"/>
    <w:pPr>
      <w:suppressAutoHyphens/>
    </w:pPr>
    <w:rPr>
      <w:rFonts w:ascii="Times New Roman" w:eastAsia="Arial" w:hAnsi="Times New Roman"/>
      <w:lang w:eastAsia="ar-SA"/>
    </w:rPr>
  </w:style>
  <w:style w:type="paragraph" w:customStyle="1" w:styleId="aff7">
    <w:name w:val="Îáû÷íûé"/>
    <w:rsid w:val="000E5347"/>
    <w:pPr>
      <w:suppressAutoHyphens/>
    </w:pPr>
    <w:rPr>
      <w:rFonts w:ascii="Times New Roman" w:eastAsia="Arial" w:hAnsi="Times New Roman"/>
      <w:lang w:eastAsia="ar-SA"/>
    </w:rPr>
  </w:style>
  <w:style w:type="paragraph" w:customStyle="1" w:styleId="16">
    <w:name w:val="Знак Знак1"/>
    <w:basedOn w:val="a"/>
    <w:rsid w:val="000E5347"/>
    <w:pPr>
      <w:spacing w:after="160" w:line="240" w:lineRule="exact"/>
    </w:pPr>
    <w:rPr>
      <w:rFonts w:ascii="Verdana" w:eastAsia="Times New Roman" w:hAnsi="Verdana"/>
      <w:sz w:val="24"/>
      <w:szCs w:val="24"/>
      <w:lang w:val="en-US"/>
    </w:rPr>
  </w:style>
  <w:style w:type="paragraph" w:styleId="2">
    <w:name w:val="List Number 2"/>
    <w:basedOn w:val="a"/>
    <w:rsid w:val="000E5347"/>
    <w:pPr>
      <w:numPr>
        <w:numId w:val="8"/>
      </w:numPr>
      <w:spacing w:after="0" w:line="240" w:lineRule="auto"/>
    </w:pPr>
    <w:rPr>
      <w:rFonts w:ascii="Times New Roman" w:eastAsia="Times New Roman" w:hAnsi="Times New Roman"/>
      <w:sz w:val="24"/>
      <w:szCs w:val="24"/>
      <w:lang w:eastAsia="ru-RU"/>
    </w:rPr>
  </w:style>
  <w:style w:type="paragraph" w:customStyle="1" w:styleId="17">
    <w:name w:val="Знак Знак1 Знак"/>
    <w:basedOn w:val="a"/>
    <w:next w:val="21"/>
    <w:autoRedefine/>
    <w:rsid w:val="000E5347"/>
    <w:pPr>
      <w:spacing w:after="160" w:line="240" w:lineRule="exact"/>
    </w:pPr>
    <w:rPr>
      <w:rFonts w:ascii="Times New Roman" w:eastAsia="Times New Roman" w:hAnsi="Times New Roman"/>
      <w:sz w:val="24"/>
      <w:szCs w:val="20"/>
      <w:lang w:val="en-US"/>
    </w:rPr>
  </w:style>
  <w:style w:type="paragraph" w:customStyle="1" w:styleId="aff8">
    <w:name w:val="Знак Знак Знак Знак Знак Знак Знак"/>
    <w:basedOn w:val="a"/>
    <w:rsid w:val="000E5347"/>
    <w:pPr>
      <w:spacing w:after="160" w:line="240" w:lineRule="exact"/>
    </w:pPr>
    <w:rPr>
      <w:rFonts w:ascii="Verdana" w:eastAsia="Times New Roman" w:hAnsi="Verdana"/>
      <w:sz w:val="24"/>
      <w:szCs w:val="24"/>
      <w:lang w:val="en-US"/>
    </w:rPr>
  </w:style>
  <w:style w:type="paragraph" w:customStyle="1" w:styleId="18">
    <w:name w:val="1"/>
    <w:basedOn w:val="a"/>
    <w:next w:val="21"/>
    <w:autoRedefine/>
    <w:rsid w:val="000E5347"/>
    <w:pPr>
      <w:spacing w:after="160" w:line="240" w:lineRule="exact"/>
    </w:pPr>
    <w:rPr>
      <w:rFonts w:ascii="Times New Roman" w:eastAsia="Times New Roman" w:hAnsi="Times New Roman"/>
      <w:sz w:val="24"/>
      <w:szCs w:val="20"/>
      <w:lang w:val="en-US"/>
    </w:rPr>
  </w:style>
  <w:style w:type="paragraph" w:customStyle="1" w:styleId="aff9">
    <w:name w:val="Знак"/>
    <w:basedOn w:val="a"/>
    <w:rsid w:val="000E5347"/>
    <w:pPr>
      <w:spacing w:after="160" w:line="240" w:lineRule="exact"/>
    </w:pPr>
    <w:rPr>
      <w:rFonts w:ascii="Verdana" w:eastAsia="Times New Roman" w:hAnsi="Verdana"/>
      <w:sz w:val="20"/>
      <w:szCs w:val="20"/>
      <w:lang w:val="en-US"/>
    </w:rPr>
  </w:style>
  <w:style w:type="paragraph" w:customStyle="1" w:styleId="ConsPlusCell">
    <w:name w:val="ConsPlusCell"/>
    <w:rsid w:val="000E5347"/>
    <w:pPr>
      <w:widowControl w:val="0"/>
      <w:autoSpaceDE w:val="0"/>
      <w:autoSpaceDN w:val="0"/>
      <w:adjustRightInd w:val="0"/>
    </w:pPr>
    <w:rPr>
      <w:rFonts w:ascii="Arial" w:eastAsia="Times New Roman" w:hAnsi="Arial" w:cs="Arial"/>
    </w:rPr>
  </w:style>
  <w:style w:type="paragraph" w:customStyle="1" w:styleId="conspluscell0">
    <w:name w:val="conspluscell"/>
    <w:basedOn w:val="a"/>
    <w:uiPriority w:val="99"/>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ob">
    <w:name w:val="tekstob"/>
    <w:basedOn w:val="a"/>
    <w:rsid w:val="000E5347"/>
    <w:pPr>
      <w:spacing w:before="100" w:beforeAutospacing="1" w:after="100" w:afterAutospacing="1" w:line="240" w:lineRule="auto"/>
    </w:pPr>
    <w:rPr>
      <w:rFonts w:ascii="Times New Roman" w:eastAsia="Times New Roman" w:hAnsi="Times New Roman"/>
      <w:sz w:val="24"/>
      <w:szCs w:val="24"/>
      <w:lang w:eastAsia="ru-RU"/>
    </w:rPr>
  </w:style>
  <w:style w:type="paragraph" w:styleId="affa">
    <w:name w:val="Subtitle"/>
    <w:basedOn w:val="a"/>
    <w:next w:val="a"/>
    <w:link w:val="affb"/>
    <w:qFormat/>
    <w:rsid w:val="000E5347"/>
    <w:pPr>
      <w:spacing w:after="60" w:line="240" w:lineRule="auto"/>
      <w:jc w:val="center"/>
      <w:outlineLvl w:val="1"/>
    </w:pPr>
    <w:rPr>
      <w:rFonts w:ascii="Cambria" w:eastAsia="Times New Roman" w:hAnsi="Cambria"/>
      <w:sz w:val="24"/>
      <w:szCs w:val="24"/>
    </w:rPr>
  </w:style>
  <w:style w:type="character" w:customStyle="1" w:styleId="affb">
    <w:name w:val="Подзаголовок Знак"/>
    <w:link w:val="affa"/>
    <w:rsid w:val="000E5347"/>
    <w:rPr>
      <w:rFonts w:ascii="Cambria" w:eastAsia="Times New Roman" w:hAnsi="Cambria"/>
      <w:sz w:val="24"/>
      <w:szCs w:val="24"/>
    </w:rPr>
  </w:style>
  <w:style w:type="character" w:styleId="affc">
    <w:name w:val="Subtle Emphasis"/>
    <w:uiPriority w:val="19"/>
    <w:qFormat/>
    <w:rsid w:val="000E5347"/>
    <w:rPr>
      <w:i/>
      <w:iCs/>
      <w:color w:val="808080"/>
    </w:rPr>
  </w:style>
  <w:style w:type="character" w:styleId="affd">
    <w:name w:val="Intense Emphasis"/>
    <w:uiPriority w:val="21"/>
    <w:qFormat/>
    <w:rsid w:val="000E5347"/>
    <w:rPr>
      <w:b/>
      <w:bCs/>
      <w:i/>
      <w:iCs/>
      <w:color w:val="4F81BD"/>
    </w:rPr>
  </w:style>
  <w:style w:type="paragraph" w:customStyle="1" w:styleId="27">
    <w:name w:val="Стиль2"/>
    <w:basedOn w:val="2"/>
    <w:rsid w:val="000E5347"/>
    <w:pPr>
      <w:keepNext/>
      <w:keepLines/>
      <w:widowControl w:val="0"/>
      <w:numPr>
        <w:numId w:val="0"/>
      </w:numPr>
      <w:suppressLineNumbers/>
      <w:tabs>
        <w:tab w:val="num" w:pos="1476"/>
      </w:tabs>
      <w:suppressAutoHyphens/>
      <w:spacing w:after="60"/>
      <w:ind w:left="1476" w:hanging="576"/>
      <w:jc w:val="both"/>
    </w:pPr>
    <w:rPr>
      <w:b/>
      <w:bCs/>
    </w:rPr>
  </w:style>
</w:styles>
</file>

<file path=word/webSettings.xml><?xml version="1.0" encoding="utf-8"?>
<w:webSettings xmlns:r="http://schemas.openxmlformats.org/officeDocument/2006/relationships" xmlns:w="http://schemas.openxmlformats.org/wordprocessingml/2006/main">
  <w:divs>
    <w:div w:id="78446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148609&amp;date=23.11.2022" TargetMode="External"/><Relationship Id="rId18" Type="http://schemas.openxmlformats.org/officeDocument/2006/relationships/hyperlink" Target="consultantplus://offline/ref=DD17D90D4BB5F863B79A873AEA1B6CB823687AED2E3539265903F534DBECE200629AE25E0B1B4D4BF183821142h128K" TargetMode="External"/><Relationship Id="rId26" Type="http://schemas.openxmlformats.org/officeDocument/2006/relationships/hyperlink" Target="consultantplus://offline/ref=DD17D90D4BB5F863B79A872CE97733B1276022E322303B72005CAE698CE5E85737D5E3104C17524BF09D82104B4F3F318D68FCC83117DD2D2E9677h02EK" TargetMode="External"/><Relationship Id="rId3" Type="http://schemas.openxmlformats.org/officeDocument/2006/relationships/styles" Target="styles.xml"/><Relationship Id="rId21" Type="http://schemas.openxmlformats.org/officeDocument/2006/relationships/hyperlink" Target="consultantplus://offline/ref=DD17D90D4BB5F863B79A873AEA1B6CB8236A74EF2D3039265903F534DBECE200709ABA520818534CF196D440044E6376D97BFFC83115DC31h22FK" TargetMode="External"/><Relationship Id="rId7" Type="http://schemas.openxmlformats.org/officeDocument/2006/relationships/endnotes" Target="endnotes.xml"/><Relationship Id="rId12" Type="http://schemas.openxmlformats.org/officeDocument/2006/relationships/hyperlink" Target="https://login.consultant.ru/link/?req=doc&amp;base=LAW&amp;n=400017&amp;date=23.11.2022&amp;dst=100017&amp;field=134" TargetMode="External"/><Relationship Id="rId17" Type="http://schemas.openxmlformats.org/officeDocument/2006/relationships/hyperlink" Target="consultantplus://offline/ref=DD17D90D4BB5F863B79A873AEA1B6CB8236878E9293239265903F534DBECE200709ABA52081A524AF796D440044E6376D97BFFC83115DC31h22FK" TargetMode="External"/><Relationship Id="rId25" Type="http://schemas.openxmlformats.org/officeDocument/2006/relationships/hyperlink" Target="consultantplus://offline/ref=DD17D90D4BB5F863B79A873AEA1B6CB823697EE82B3E39265903F534DBECE200629AE25E0B1B4D4BF183821142h128K" TargetMode="External"/><Relationship Id="rId2" Type="http://schemas.openxmlformats.org/officeDocument/2006/relationships/numbering" Target="numbering.xml"/><Relationship Id="rId16" Type="http://schemas.openxmlformats.org/officeDocument/2006/relationships/hyperlink" Target="consultantplus://offline/ref=DD17D90D4BB5F863B79A873AEA1B6CB823697EEC2E3739265903F534DBECE200709ABA52081B504CF396D440044E6376D97BFFC83115DC31h22FK" TargetMode="External"/><Relationship Id="rId20" Type="http://schemas.openxmlformats.org/officeDocument/2006/relationships/hyperlink" Target="consultantplus://offline/ref=DD17D90D4BB5F863B79A873AEA1B6CB8236A74EF2D3039265903F534DBECE200709ABA520818534DF896D440044E6376D97BFFC83115DC31h22F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00017&amp;date=23.11.2022&amp;dst=42&amp;field=134" TargetMode="External"/><Relationship Id="rId24" Type="http://schemas.openxmlformats.org/officeDocument/2006/relationships/hyperlink" Target="consultantplus://offline/ref=DD17D90D4BB5F863B79A873AEA1B6CB8236A74EF2D3039265903F534DBECE200629AE25E0B1B4D4BF183821142h128K" TargetMode="External"/><Relationship Id="rId5" Type="http://schemas.openxmlformats.org/officeDocument/2006/relationships/webSettings" Target="webSettings.xml"/><Relationship Id="rId15" Type="http://schemas.openxmlformats.org/officeDocument/2006/relationships/hyperlink" Target="consultantplus://offline/ref=DD17D90D4BB5F863B79A873AEA1B6CB8236A74EF2D3039265903F534DBECE200629AE25E0B1B4D4BF183821142h128K" TargetMode="External"/><Relationship Id="rId23" Type="http://schemas.openxmlformats.org/officeDocument/2006/relationships/image" Target="media/image2.wmf"/><Relationship Id="rId28" Type="http://schemas.openxmlformats.org/officeDocument/2006/relationships/theme" Target="theme/theme1.xml"/><Relationship Id="rId10" Type="http://schemas.openxmlformats.org/officeDocument/2006/relationships/hyperlink" Target="consultantplus://offline/ref=917D89D6223B4E12CD9CE335055CDD02B4FE76477CF3EFC9266487ED4C337DD72009G" TargetMode="External"/><Relationship Id="rId19" Type="http://schemas.openxmlformats.org/officeDocument/2006/relationships/hyperlink" Target="consultantplus://offline/ref=DD17D90D4BB5F863B79A873AEA1B6CB823697EE82B3E39265903F534DBECE200629AE25E0B1B4D4BF183821142h128K" TargetMode="External"/><Relationship Id="rId4" Type="http://schemas.openxmlformats.org/officeDocument/2006/relationships/settings" Target="settings.xml"/><Relationship Id="rId9" Type="http://schemas.openxmlformats.org/officeDocument/2006/relationships/hyperlink" Target="mailto:karmysh-sovet@yandex.ru" TargetMode="External"/><Relationship Id="rId14" Type="http://schemas.openxmlformats.org/officeDocument/2006/relationships/hyperlink" Target="consultantplus://offline/main?base=RLAW073;n=86926;fld=134;dst=100167" TargetMode="External"/><Relationship Id="rId22" Type="http://schemas.openxmlformats.org/officeDocument/2006/relationships/hyperlink" Target="consultantplus://offline/ref=DD17D90D4BB5F863B79A873AEA1B6CB823697EE82B3E39265903F534DBECE200629AE25E0B1B4D4BF183821142h128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6E7DD-A1E9-419B-A004-4A0B34CE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14951</Words>
  <Characters>85224</Characters>
  <Application>Microsoft Office Word</Application>
  <DocSecurity>0</DocSecurity>
  <Lines>710</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99976</CharactersWithSpaces>
  <SharedDoc>false</SharedDoc>
  <HLinks>
    <vt:vector size="114" baseType="variant">
      <vt:variant>
        <vt:i4>6750261</vt:i4>
      </vt:variant>
      <vt:variant>
        <vt:i4>54</vt:i4>
      </vt:variant>
      <vt:variant>
        <vt:i4>0</vt:i4>
      </vt:variant>
      <vt:variant>
        <vt:i4>5</vt:i4>
      </vt:variant>
      <vt:variant>
        <vt:lpwstr/>
      </vt:variant>
      <vt:variant>
        <vt:lpwstr>Par472</vt:lpwstr>
      </vt:variant>
      <vt:variant>
        <vt:i4>7012400</vt:i4>
      </vt:variant>
      <vt:variant>
        <vt:i4>51</vt:i4>
      </vt:variant>
      <vt:variant>
        <vt:i4>0</vt:i4>
      </vt:variant>
      <vt:variant>
        <vt:i4>5</vt:i4>
      </vt:variant>
      <vt:variant>
        <vt:lpwstr/>
      </vt:variant>
      <vt:variant>
        <vt:lpwstr>Par329</vt:lpwstr>
      </vt:variant>
      <vt:variant>
        <vt:i4>7012400</vt:i4>
      </vt:variant>
      <vt:variant>
        <vt:i4>48</vt:i4>
      </vt:variant>
      <vt:variant>
        <vt:i4>0</vt:i4>
      </vt:variant>
      <vt:variant>
        <vt:i4>5</vt:i4>
      </vt:variant>
      <vt:variant>
        <vt:lpwstr/>
      </vt:variant>
      <vt:variant>
        <vt:lpwstr>Par329</vt:lpwstr>
      </vt:variant>
      <vt:variant>
        <vt:i4>7012400</vt:i4>
      </vt:variant>
      <vt:variant>
        <vt:i4>45</vt:i4>
      </vt:variant>
      <vt:variant>
        <vt:i4>0</vt:i4>
      </vt:variant>
      <vt:variant>
        <vt:i4>5</vt:i4>
      </vt:variant>
      <vt:variant>
        <vt:lpwstr/>
      </vt:variant>
      <vt:variant>
        <vt:lpwstr>Par329</vt:lpwstr>
      </vt:variant>
      <vt:variant>
        <vt:i4>7012400</vt:i4>
      </vt:variant>
      <vt:variant>
        <vt:i4>42</vt:i4>
      </vt:variant>
      <vt:variant>
        <vt:i4>0</vt:i4>
      </vt:variant>
      <vt:variant>
        <vt:i4>5</vt:i4>
      </vt:variant>
      <vt:variant>
        <vt:lpwstr/>
      </vt:variant>
      <vt:variant>
        <vt:lpwstr>Par329</vt:lpwstr>
      </vt:variant>
      <vt:variant>
        <vt:i4>7012406</vt:i4>
      </vt:variant>
      <vt:variant>
        <vt:i4>39</vt:i4>
      </vt:variant>
      <vt:variant>
        <vt:i4>0</vt:i4>
      </vt:variant>
      <vt:variant>
        <vt:i4>5</vt:i4>
      </vt:variant>
      <vt:variant>
        <vt:lpwstr/>
      </vt:variant>
      <vt:variant>
        <vt:lpwstr>Par248</vt:lpwstr>
      </vt:variant>
      <vt:variant>
        <vt:i4>4522071</vt:i4>
      </vt:variant>
      <vt:variant>
        <vt:i4>36</vt:i4>
      </vt:variant>
      <vt:variant>
        <vt:i4>0</vt:i4>
      </vt:variant>
      <vt:variant>
        <vt:i4>5</vt:i4>
      </vt:variant>
      <vt:variant>
        <vt:lpwstr>consultantplus://offline/ref=6FE16CA977F964F09EBDA630877F9B6D94A3CDF94ED0753560FF760492083CF11FB58B425EQEyAM</vt:lpwstr>
      </vt:variant>
      <vt:variant>
        <vt:lpwstr/>
      </vt:variant>
      <vt:variant>
        <vt:i4>393228</vt:i4>
      </vt:variant>
      <vt:variant>
        <vt:i4>33</vt:i4>
      </vt:variant>
      <vt:variant>
        <vt:i4>0</vt:i4>
      </vt:variant>
      <vt:variant>
        <vt:i4>5</vt:i4>
      </vt:variant>
      <vt:variant>
        <vt:lpwstr>consultantplus://offline/ref=64C737B6D56A1109A7DCD07B07B86447FBE5C631E94134EAA18521F3C63B6FD3A73320AAFBt014J</vt:lpwstr>
      </vt:variant>
      <vt:variant>
        <vt:lpwstr/>
      </vt:variant>
      <vt:variant>
        <vt:i4>5242882</vt:i4>
      </vt:variant>
      <vt:variant>
        <vt:i4>30</vt:i4>
      </vt:variant>
      <vt:variant>
        <vt:i4>0</vt:i4>
      </vt:variant>
      <vt:variant>
        <vt:i4>5</vt:i4>
      </vt:variant>
      <vt:variant>
        <vt:lpwstr/>
      </vt:variant>
      <vt:variant>
        <vt:lpwstr>Par1</vt:lpwstr>
      </vt:variant>
      <vt:variant>
        <vt:i4>4522071</vt:i4>
      </vt:variant>
      <vt:variant>
        <vt:i4>27</vt:i4>
      </vt:variant>
      <vt:variant>
        <vt:i4>0</vt:i4>
      </vt:variant>
      <vt:variant>
        <vt:i4>5</vt:i4>
      </vt:variant>
      <vt:variant>
        <vt:lpwstr>consultantplus://offline/ref=6FE16CA977F964F09EBDA630877F9B6D94A3CDF94ED0753560FF760492083CF11FB58B425EQEyAM</vt:lpwstr>
      </vt:variant>
      <vt:variant>
        <vt:lpwstr/>
      </vt:variant>
      <vt:variant>
        <vt:i4>7602227</vt:i4>
      </vt:variant>
      <vt:variant>
        <vt:i4>24</vt:i4>
      </vt:variant>
      <vt:variant>
        <vt:i4>0</vt:i4>
      </vt:variant>
      <vt:variant>
        <vt:i4>5</vt:i4>
      </vt:variant>
      <vt:variant>
        <vt:lpwstr>consultantplus://offline/ref=6FE16CA977F964F09EBDA630877F9B6D94A3CFF74AD8753560FF760492083CF11FB58B465FEA21F9Q8y6M</vt:lpwstr>
      </vt:variant>
      <vt:variant>
        <vt:lpwstr/>
      </vt:variant>
      <vt:variant>
        <vt:i4>393228</vt:i4>
      </vt:variant>
      <vt:variant>
        <vt:i4>21</vt:i4>
      </vt:variant>
      <vt:variant>
        <vt:i4>0</vt:i4>
      </vt:variant>
      <vt:variant>
        <vt:i4>5</vt:i4>
      </vt:variant>
      <vt:variant>
        <vt:lpwstr>consultantplus://offline/ref=64C737B6D56A1109A7DCD07B07B86447FBE5C631E94134EAA18521F3C63B6FD3A73320AAFBt014J</vt:lpwstr>
      </vt:variant>
      <vt:variant>
        <vt:lpwstr/>
      </vt:variant>
      <vt:variant>
        <vt:i4>393241</vt:i4>
      </vt:variant>
      <vt:variant>
        <vt:i4>18</vt:i4>
      </vt:variant>
      <vt:variant>
        <vt:i4>0</vt:i4>
      </vt:variant>
      <vt:variant>
        <vt:i4>5</vt:i4>
      </vt:variant>
      <vt:variant>
        <vt:lpwstr>consultantplus://offline/main?base=RLAW073;n=86926;fld=134;dst=100167</vt:lpwstr>
      </vt:variant>
      <vt:variant>
        <vt:lpwstr/>
      </vt:variant>
      <vt:variant>
        <vt:i4>6946921</vt:i4>
      </vt:variant>
      <vt:variant>
        <vt:i4>15</vt:i4>
      </vt:variant>
      <vt:variant>
        <vt:i4>0</vt:i4>
      </vt:variant>
      <vt:variant>
        <vt:i4>5</vt:i4>
      </vt:variant>
      <vt:variant>
        <vt:lpwstr>https://login.consultant.ru/link/?req=doc&amp;base=LAW&amp;n=148609&amp;date=23.11.2022</vt:lpwstr>
      </vt:variant>
      <vt:variant>
        <vt:lpwstr/>
      </vt:variant>
      <vt:variant>
        <vt:i4>5963866</vt:i4>
      </vt:variant>
      <vt:variant>
        <vt:i4>12</vt:i4>
      </vt:variant>
      <vt:variant>
        <vt:i4>0</vt:i4>
      </vt:variant>
      <vt:variant>
        <vt:i4>5</vt:i4>
      </vt:variant>
      <vt:variant>
        <vt:lpwstr>https://login.consultant.ru/link/?req=doc&amp;base=LAW&amp;n=400017&amp;date=23.11.2022&amp;dst=100017&amp;field=134</vt:lpwstr>
      </vt:variant>
      <vt:variant>
        <vt:lpwstr/>
      </vt:variant>
      <vt:variant>
        <vt:i4>6160478</vt:i4>
      </vt:variant>
      <vt:variant>
        <vt:i4>9</vt:i4>
      </vt:variant>
      <vt:variant>
        <vt:i4>0</vt:i4>
      </vt:variant>
      <vt:variant>
        <vt:i4>5</vt:i4>
      </vt:variant>
      <vt:variant>
        <vt:lpwstr>https://login.consultant.ru/link/?req=doc&amp;base=LAW&amp;n=400017&amp;date=23.11.2022&amp;dst=42&amp;field=134</vt:lpwstr>
      </vt:variant>
      <vt:variant>
        <vt:lpwstr/>
      </vt:variant>
      <vt:variant>
        <vt:i4>6488123</vt:i4>
      </vt:variant>
      <vt:variant>
        <vt:i4>6</vt:i4>
      </vt:variant>
      <vt:variant>
        <vt:i4>0</vt:i4>
      </vt:variant>
      <vt:variant>
        <vt:i4>5</vt:i4>
      </vt:variant>
      <vt:variant>
        <vt:lpwstr/>
      </vt:variant>
      <vt:variant>
        <vt:lpwstr>Par193</vt:lpwstr>
      </vt:variant>
      <vt:variant>
        <vt:i4>786500</vt:i4>
      </vt:variant>
      <vt:variant>
        <vt:i4>3</vt:i4>
      </vt:variant>
      <vt:variant>
        <vt:i4>0</vt:i4>
      </vt:variant>
      <vt:variant>
        <vt:i4>5</vt:i4>
      </vt:variant>
      <vt:variant>
        <vt:lpwstr>https://aurgazy.bashkortostan.ru/</vt:lpwstr>
      </vt:variant>
      <vt:variant>
        <vt:lpwstr/>
      </vt:variant>
      <vt:variant>
        <vt:i4>7798841</vt:i4>
      </vt:variant>
      <vt:variant>
        <vt:i4>0</vt:i4>
      </vt:variant>
      <vt:variant>
        <vt:i4>0</vt:i4>
      </vt:variant>
      <vt:variant>
        <vt:i4>5</vt:i4>
      </vt:variant>
      <vt:variant>
        <vt:lpwstr>consultantplus://offline/ref=917D89D6223B4E12CD9CE335055CDD02B4FE76477CF3EFC9266487ED4C337DD72009G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Канцелярия</dc:creator>
  <cp:lastModifiedBy>User</cp:lastModifiedBy>
  <cp:revision>7</cp:revision>
  <cp:lastPrinted>2025-01-20T07:33:00Z</cp:lastPrinted>
  <dcterms:created xsi:type="dcterms:W3CDTF">2025-01-20T04:49:00Z</dcterms:created>
  <dcterms:modified xsi:type="dcterms:W3CDTF">2025-01-20T07:34:00Z</dcterms:modified>
</cp:coreProperties>
</file>