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14569" w:type="dxa"/>
        <w:tblLayout w:type="fixed"/>
        <w:tblLook w:val="01E0"/>
      </w:tblPr>
      <w:tblGrid>
        <w:gridCol w:w="9616"/>
        <w:gridCol w:w="4953"/>
      </w:tblGrid>
      <w:tr w:rsidR="00861A90" w:rsidRPr="00F712CA" w:rsidTr="00C97396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953"/>
            </w:tblGrid>
            <w:tr w:rsidR="00861A90" w:rsidRPr="00F712CA" w:rsidTr="00C97396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spacing w:before="190" w:after="190"/>
                  </w:pPr>
                  <w:r w:rsidRPr="00F712CA">
                    <w:rPr>
                      <w:color w:val="000000"/>
                    </w:rPr>
                    <w:t>Приложение 3</w:t>
                  </w:r>
                </w:p>
                <w:p w:rsidR="00861A90" w:rsidRPr="00F712CA" w:rsidRDefault="00861A90" w:rsidP="00C97396">
                  <w:pPr>
                    <w:spacing w:before="190" w:after="190"/>
                  </w:pPr>
                  <w:r w:rsidRPr="00F712CA">
                    <w:rPr>
                      <w:color w:val="000000"/>
                    </w:rPr>
                    <w:t>к решению Совета сельского поселения</w:t>
                  </w:r>
                </w:p>
                <w:p w:rsidR="00861A90" w:rsidRPr="00F712CA" w:rsidRDefault="00861A90" w:rsidP="00C97396">
                  <w:pPr>
                    <w:spacing w:before="190" w:after="190"/>
                  </w:pPr>
                  <w:r w:rsidRPr="00F712CA">
                    <w:rPr>
                      <w:color w:val="000000"/>
                    </w:rPr>
                    <w:t>Кармышевский сельсовет</w:t>
                  </w:r>
                  <w:r>
                    <w:rPr>
                      <w:color w:val="000000"/>
                    </w:rPr>
                    <w:t xml:space="preserve"> </w:t>
                  </w:r>
                  <w:r w:rsidRPr="00F712CA">
                    <w:rPr>
                      <w:color w:val="000000"/>
                    </w:rPr>
                    <w:t>муниципального района </w:t>
                  </w:r>
                </w:p>
                <w:p w:rsidR="00861A90" w:rsidRPr="00F712CA" w:rsidRDefault="00861A90" w:rsidP="00C97396">
                  <w:pPr>
                    <w:spacing w:before="190" w:after="190"/>
                  </w:pPr>
                  <w:r w:rsidRPr="00F712CA">
                    <w:rPr>
                      <w:color w:val="000000"/>
                    </w:rPr>
                    <w:t>Альшеевский район</w:t>
                  </w:r>
                  <w:r>
                    <w:rPr>
                      <w:color w:val="000000"/>
                    </w:rPr>
                    <w:t xml:space="preserve"> </w:t>
                  </w:r>
                  <w:r w:rsidRPr="00F712CA">
                    <w:rPr>
                      <w:color w:val="000000"/>
                    </w:rPr>
                    <w:t>Республики Башкортостан</w:t>
                  </w:r>
                </w:p>
                <w:p w:rsidR="00861A90" w:rsidRPr="00F712CA" w:rsidRDefault="00861A90" w:rsidP="00C97396">
                  <w:pPr>
                    <w:spacing w:before="190" w:after="190"/>
                  </w:pPr>
                  <w:r w:rsidRPr="00F712CA">
                    <w:rPr>
                      <w:color w:val="000000"/>
                    </w:rPr>
                    <w:t>от 22 декабря 2023 года №24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</w:tr>
    </w:tbl>
    <w:p w:rsidR="00861A90" w:rsidRPr="00F712CA" w:rsidRDefault="00861A90" w:rsidP="00861A90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861A90" w:rsidRPr="00F712CA" w:rsidTr="00C97396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861A90" w:rsidRPr="00F712CA" w:rsidRDefault="00861A90" w:rsidP="00C97396">
            <w:pPr>
              <w:spacing w:before="190" w:after="190"/>
              <w:jc w:val="center"/>
            </w:pPr>
            <w:r w:rsidRPr="00F712CA">
              <w:rPr>
                <w:b/>
                <w:bCs/>
                <w:color w:val="000000"/>
              </w:rPr>
              <w:t>Распределение бюджетных ассигнований сельского поселения</w:t>
            </w:r>
          </w:p>
          <w:p w:rsidR="00861A90" w:rsidRPr="00F712CA" w:rsidRDefault="00861A90" w:rsidP="00C97396">
            <w:pPr>
              <w:spacing w:before="190" w:after="190"/>
              <w:jc w:val="center"/>
            </w:pPr>
            <w:r w:rsidRPr="00F712CA">
              <w:rPr>
                <w:b/>
                <w:bCs/>
                <w:color w:val="000000"/>
              </w:rPr>
              <w:t>Кармышевский сельсовет муниципального района Альшеевский район</w:t>
            </w:r>
          </w:p>
          <w:p w:rsidR="00861A90" w:rsidRPr="00F712CA" w:rsidRDefault="00861A90" w:rsidP="00C97396">
            <w:pPr>
              <w:spacing w:before="190" w:after="190"/>
              <w:jc w:val="center"/>
            </w:pPr>
            <w:r w:rsidRPr="00F712CA">
              <w:rPr>
                <w:b/>
                <w:bCs/>
                <w:color w:val="000000"/>
              </w:rPr>
              <w:t>Республики Башкортостан на 2024 год и на плановый период 2025 и 2026 годов</w:t>
            </w:r>
          </w:p>
          <w:p w:rsidR="00861A90" w:rsidRPr="00F712CA" w:rsidRDefault="00861A90" w:rsidP="00C97396">
            <w:pPr>
              <w:spacing w:before="190" w:after="190"/>
              <w:jc w:val="center"/>
            </w:pPr>
            <w:r w:rsidRPr="00F712CA">
              <w:rPr>
                <w:b/>
                <w:bCs/>
                <w:color w:val="000000"/>
              </w:rPr>
              <w:t>по разделам, подразделам, целевым статьям</w:t>
            </w:r>
          </w:p>
          <w:p w:rsidR="00861A90" w:rsidRPr="00F712CA" w:rsidRDefault="00861A90" w:rsidP="00C97396">
            <w:pPr>
              <w:spacing w:before="190" w:after="190"/>
              <w:jc w:val="center"/>
            </w:pPr>
            <w:r w:rsidRPr="00F712CA">
              <w:rPr>
                <w:b/>
                <w:bCs/>
                <w:color w:val="000000"/>
              </w:rPr>
              <w:t>(муниципальным программам и непрограммным направлениям деятельности),</w:t>
            </w:r>
          </w:p>
          <w:p w:rsidR="00861A90" w:rsidRPr="00F712CA" w:rsidRDefault="00861A90" w:rsidP="00C97396">
            <w:pPr>
              <w:spacing w:before="190" w:after="190"/>
              <w:jc w:val="center"/>
            </w:pPr>
            <w:r w:rsidRPr="00F712CA">
              <w:rPr>
                <w:b/>
                <w:bCs/>
                <w:color w:val="000000"/>
              </w:rPr>
              <w:t xml:space="preserve">группам </w:t>
            </w:r>
            <w:proofErr w:type="gramStart"/>
            <w:r w:rsidRPr="00F712CA">
              <w:rPr>
                <w:b/>
                <w:bCs/>
                <w:color w:val="000000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861A90" w:rsidRPr="00F712CA" w:rsidRDefault="00861A90" w:rsidP="00861A90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861A90" w:rsidRPr="00F712CA" w:rsidTr="00C97396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861A90" w:rsidRPr="00F712CA" w:rsidRDefault="00861A90" w:rsidP="00C97396">
            <w:pPr>
              <w:jc w:val="right"/>
            </w:pPr>
            <w:r w:rsidRPr="00F712CA">
              <w:rPr>
                <w:color w:val="000000"/>
              </w:rPr>
              <w:t>(в рублях)</w:t>
            </w:r>
          </w:p>
        </w:tc>
      </w:tr>
    </w:tbl>
    <w:p w:rsidR="00861A90" w:rsidRPr="00F712CA" w:rsidRDefault="00861A90" w:rsidP="00861A90">
      <w:pPr>
        <w:rPr>
          <w:vanish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861A90" w:rsidRPr="00F712CA" w:rsidTr="00C97396">
        <w:trPr>
          <w:trHeight w:val="464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533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333"/>
            </w:tblGrid>
            <w:tr w:rsidR="00861A90" w:rsidRPr="00F712CA" w:rsidTr="00C97396">
              <w:trPr>
                <w:jc w:val="center"/>
              </w:trPr>
              <w:tc>
                <w:tcPr>
                  <w:tcW w:w="53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7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793"/>
            </w:tblGrid>
            <w:tr w:rsidR="00861A90" w:rsidRPr="00F712CA" w:rsidTr="00C97396">
              <w:trPr>
                <w:jc w:val="center"/>
              </w:trPr>
              <w:tc>
                <w:tcPr>
                  <w:tcW w:w="7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РзПр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097"/>
            </w:tblGrid>
            <w:tr w:rsidR="00861A90" w:rsidRPr="00F712CA" w:rsidTr="00C97396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ЦСР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67"/>
            </w:tblGrid>
            <w:tr w:rsidR="00861A90" w:rsidRPr="00F712CA" w:rsidTr="00C97396">
              <w:trPr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ВР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930"/>
            </w:tblGrid>
            <w:tr w:rsidR="00861A90" w:rsidRPr="00F712CA" w:rsidTr="00C97396">
              <w:trPr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</w:tr>
      <w:tr w:rsidR="00861A90" w:rsidRPr="00F712CA" w:rsidTr="00C97396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30"/>
            </w:tblGrid>
            <w:tr w:rsidR="00861A90" w:rsidRPr="00F712CA" w:rsidTr="00C97396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30"/>
            </w:tblGrid>
            <w:tr w:rsidR="00861A90" w:rsidRPr="00F712CA" w:rsidTr="00C97396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30"/>
            </w:tblGrid>
            <w:tr w:rsidR="00861A90" w:rsidRPr="00F712CA" w:rsidTr="00C97396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</w:tr>
    </w:tbl>
    <w:p w:rsidR="00861A90" w:rsidRPr="00F712CA" w:rsidRDefault="00861A90" w:rsidP="00861A90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861A90" w:rsidRPr="00F712CA" w:rsidTr="00C97396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535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353"/>
            </w:tblGrid>
            <w:tr w:rsidR="00861A90" w:rsidRPr="00F712CA" w:rsidTr="00C97396">
              <w:trPr>
                <w:jc w:val="center"/>
              </w:trPr>
              <w:tc>
                <w:tcPr>
                  <w:tcW w:w="535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81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813"/>
            </w:tblGrid>
            <w:tr w:rsidR="00861A90" w:rsidRPr="00F712CA" w:rsidTr="00C97396">
              <w:trPr>
                <w:jc w:val="center"/>
              </w:trPr>
              <w:tc>
                <w:tcPr>
                  <w:tcW w:w="8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17"/>
            </w:tblGrid>
            <w:tr w:rsidR="00861A90" w:rsidRPr="00F712CA" w:rsidTr="00C97396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87"/>
            </w:tblGrid>
            <w:tr w:rsidR="00861A90" w:rsidRPr="00F712CA" w:rsidTr="00C97396">
              <w:trPr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50"/>
            </w:tblGrid>
            <w:tr w:rsidR="00861A90" w:rsidRPr="00F712CA" w:rsidTr="00C97396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50"/>
            </w:tblGrid>
            <w:tr w:rsidR="00861A90" w:rsidRPr="00F712CA" w:rsidTr="00C97396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61A90" w:rsidRPr="00F712CA" w:rsidRDefault="00861A90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50"/>
            </w:tblGrid>
            <w:tr w:rsidR="00861A90" w:rsidRPr="00F712CA" w:rsidTr="00C97396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61A90" w:rsidRPr="00F712CA" w:rsidRDefault="00861A90" w:rsidP="00C97396">
                  <w:pPr>
                    <w:jc w:val="center"/>
                  </w:pPr>
                  <w:r w:rsidRPr="00F712CA">
                    <w:rPr>
                      <w:b/>
                      <w:bCs/>
                      <w:color w:val="000000"/>
                    </w:rPr>
                    <w:t>7</w:t>
                  </w:r>
                </w:p>
              </w:tc>
            </w:tr>
          </w:tbl>
          <w:p w:rsidR="00861A90" w:rsidRPr="00F712CA" w:rsidRDefault="00861A90" w:rsidP="00C97396">
            <w:pPr>
              <w:spacing w:line="1" w:lineRule="auto"/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3 353 690,00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2 620 200,00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2 682 400,00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2 358 000,00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2 358 000,00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2 358 000,00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 xml:space="preserve">Муниципальная программа "Совершенствование </w:t>
            </w:r>
            <w:proofErr w:type="gramStart"/>
            <w:r w:rsidRPr="00F712CA">
              <w:rPr>
                <w:color w:val="000000"/>
              </w:rPr>
              <w:t>деятельн</w:t>
            </w:r>
            <w:r w:rsidRPr="00F712CA">
              <w:rPr>
                <w:color w:val="000000"/>
              </w:rPr>
              <w:t>о</w:t>
            </w:r>
            <w:r w:rsidRPr="00F712CA">
              <w:rPr>
                <w:color w:val="000000"/>
              </w:rPr>
              <w:t>сти органов местного самоуправления сельских поселений муниципального района</w:t>
            </w:r>
            <w:proofErr w:type="gramEnd"/>
            <w:r w:rsidRPr="00F712CA">
              <w:rPr>
                <w:color w:val="000000"/>
              </w:rPr>
              <w:t xml:space="preserve"> Альшеевский район Республики Башкортостан"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lastRenderedPageBreak/>
              <w:t xml:space="preserve">Муниципальная подпрограмма "Совершенствование </w:t>
            </w:r>
            <w:proofErr w:type="gramStart"/>
            <w:r w:rsidRPr="00F712CA">
              <w:rPr>
                <w:color w:val="000000"/>
              </w:rPr>
              <w:t>де</w:t>
            </w:r>
            <w:r w:rsidRPr="00F712CA">
              <w:rPr>
                <w:color w:val="000000"/>
              </w:rPr>
              <w:t>я</w:t>
            </w:r>
            <w:r w:rsidRPr="00F712CA">
              <w:rPr>
                <w:color w:val="000000"/>
              </w:rPr>
              <w:t>тельности органов местного самоуправления сельских пос</w:t>
            </w:r>
            <w:r w:rsidRPr="00F712CA">
              <w:rPr>
                <w:color w:val="000000"/>
              </w:rPr>
              <w:t>е</w:t>
            </w:r>
            <w:r w:rsidRPr="00F712CA">
              <w:rPr>
                <w:color w:val="000000"/>
              </w:rPr>
              <w:t>лений муниципального района</w:t>
            </w:r>
            <w:proofErr w:type="gramEnd"/>
            <w:r w:rsidRPr="00F712CA">
              <w:rPr>
                <w:color w:val="000000"/>
              </w:rPr>
              <w:t xml:space="preserve"> Альшеевский район Респу</w:t>
            </w:r>
            <w:r w:rsidRPr="00F712CA">
              <w:rPr>
                <w:color w:val="000000"/>
              </w:rPr>
              <w:t>б</w:t>
            </w:r>
            <w:r w:rsidRPr="00F712CA">
              <w:rPr>
                <w:color w:val="000000"/>
              </w:rPr>
              <w:t>лики Башкортостан"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Основное мероприятие "Руководство и управление"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Расходы на выплаты персоналу в целях обеспечения выпо</w:t>
            </w:r>
            <w:r w:rsidRPr="00F712CA">
              <w:rPr>
                <w:color w:val="000000"/>
              </w:rPr>
              <w:t>л</w:t>
            </w:r>
            <w:r w:rsidRPr="00F712CA">
              <w:rPr>
                <w:color w:val="000000"/>
              </w:rPr>
              <w:t>нения функций государственными (муниципальными) органами, казенными учреждениями, органами управления г</w:t>
            </w:r>
            <w:r w:rsidRPr="00F712CA">
              <w:rPr>
                <w:color w:val="000000"/>
              </w:rPr>
              <w:t>о</w:t>
            </w:r>
            <w:r w:rsidRPr="00F712CA">
              <w:rPr>
                <w:color w:val="000000"/>
              </w:rPr>
              <w:t>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918 639,00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 xml:space="preserve">Муниципальная программа "Совершенствование </w:t>
            </w:r>
            <w:proofErr w:type="gramStart"/>
            <w:r w:rsidRPr="00F712CA">
              <w:rPr>
                <w:color w:val="000000"/>
              </w:rPr>
              <w:t>деятельн</w:t>
            </w:r>
            <w:r w:rsidRPr="00F712CA">
              <w:rPr>
                <w:color w:val="000000"/>
              </w:rPr>
              <w:t>о</w:t>
            </w:r>
            <w:r w:rsidRPr="00F712CA">
              <w:rPr>
                <w:color w:val="000000"/>
              </w:rPr>
              <w:t>сти органов местного самоуправления сельских поселений муниципального района</w:t>
            </w:r>
            <w:proofErr w:type="gramEnd"/>
            <w:r w:rsidRPr="00F712CA">
              <w:rPr>
                <w:color w:val="000000"/>
              </w:rPr>
              <w:t xml:space="preserve"> Альшеевский район Республики Башкортостан"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 xml:space="preserve">Муниципальная подпрограмма "Совершенствование </w:t>
            </w:r>
            <w:proofErr w:type="gramStart"/>
            <w:r w:rsidRPr="00F712CA">
              <w:rPr>
                <w:color w:val="000000"/>
              </w:rPr>
              <w:t>де</w:t>
            </w:r>
            <w:r w:rsidRPr="00F712CA">
              <w:rPr>
                <w:color w:val="000000"/>
              </w:rPr>
              <w:t>я</w:t>
            </w:r>
            <w:r w:rsidRPr="00F712CA">
              <w:rPr>
                <w:color w:val="000000"/>
              </w:rPr>
              <w:t>тельности органов местного самоуправления сельских пос</w:t>
            </w:r>
            <w:r w:rsidRPr="00F712CA">
              <w:rPr>
                <w:color w:val="000000"/>
              </w:rPr>
              <w:t>е</w:t>
            </w:r>
            <w:r w:rsidRPr="00F712CA">
              <w:rPr>
                <w:color w:val="000000"/>
              </w:rPr>
              <w:t>лений муниципального района</w:t>
            </w:r>
            <w:proofErr w:type="gramEnd"/>
            <w:r w:rsidRPr="00F712CA">
              <w:rPr>
                <w:color w:val="000000"/>
              </w:rPr>
              <w:t xml:space="preserve"> Альшеевский район Респу</w:t>
            </w:r>
            <w:r w:rsidRPr="00F712CA">
              <w:rPr>
                <w:color w:val="000000"/>
              </w:rPr>
              <w:t>б</w:t>
            </w:r>
            <w:r w:rsidRPr="00F712CA">
              <w:rPr>
                <w:color w:val="000000"/>
              </w:rPr>
              <w:t>лики Башкортостан"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Основное мероприятие "Руководство и управление"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Центральный аппарат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1 429 361,00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Расходы на выплаты персоналу в целях обеспечения выпо</w:t>
            </w:r>
            <w:r w:rsidRPr="00F712CA">
              <w:rPr>
                <w:color w:val="000000"/>
              </w:rPr>
              <w:t>л</w:t>
            </w:r>
            <w:r w:rsidRPr="00F712CA">
              <w:rPr>
                <w:color w:val="000000"/>
              </w:rPr>
              <w:t>нения функций государственными (муниципальными) органами, казенными учреждениями, органами управления г</w:t>
            </w:r>
            <w:r w:rsidRPr="00F712CA">
              <w:rPr>
                <w:color w:val="000000"/>
              </w:rPr>
              <w:t>о</w:t>
            </w:r>
            <w:r w:rsidRPr="00F712CA">
              <w:rPr>
                <w:color w:val="000000"/>
              </w:rPr>
              <w:t>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921 946,00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921 946,00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921 946,00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Закупка товаров, работ и услуг для обеспечения государс</w:t>
            </w:r>
            <w:r w:rsidRPr="00F712CA">
              <w:rPr>
                <w:color w:val="000000"/>
              </w:rPr>
              <w:t>т</w:t>
            </w:r>
            <w:r w:rsidRPr="00F712CA">
              <w:rPr>
                <w:color w:val="000000"/>
              </w:rPr>
              <w:t>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504 915,00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504 915,00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504 915,00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2 500,00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2 500,00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2 500,00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lastRenderedPageBreak/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135 690,00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152 000,00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154 000,00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135 690,00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152 000,00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154 000,00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 xml:space="preserve">Муниципальная программа "Совершенствование </w:t>
            </w:r>
            <w:proofErr w:type="gramStart"/>
            <w:r w:rsidRPr="00F712CA">
              <w:rPr>
                <w:color w:val="000000"/>
              </w:rPr>
              <w:t>деятельн</w:t>
            </w:r>
            <w:r w:rsidRPr="00F712CA">
              <w:rPr>
                <w:color w:val="000000"/>
              </w:rPr>
              <w:t>о</w:t>
            </w:r>
            <w:r w:rsidRPr="00F712CA">
              <w:rPr>
                <w:color w:val="000000"/>
              </w:rPr>
              <w:t>сти органов местного самоуправления сельских поселений муниципального района</w:t>
            </w:r>
            <w:proofErr w:type="gramEnd"/>
            <w:r w:rsidRPr="00F712CA">
              <w:rPr>
                <w:color w:val="000000"/>
              </w:rPr>
              <w:t xml:space="preserve"> Альшеевский район Республики Башкортостан"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135 690,00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152 000,00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154 000,00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 xml:space="preserve">Муниципальная подпрограмма "Совершенствование </w:t>
            </w:r>
            <w:proofErr w:type="gramStart"/>
            <w:r w:rsidRPr="00F712CA">
              <w:rPr>
                <w:color w:val="000000"/>
              </w:rPr>
              <w:t>де</w:t>
            </w:r>
            <w:r w:rsidRPr="00F712CA">
              <w:rPr>
                <w:color w:val="000000"/>
              </w:rPr>
              <w:t>я</w:t>
            </w:r>
            <w:r w:rsidRPr="00F712CA">
              <w:rPr>
                <w:color w:val="000000"/>
              </w:rPr>
              <w:t>тельности органов местного самоуправления сельских пос</w:t>
            </w:r>
            <w:r w:rsidRPr="00F712CA">
              <w:rPr>
                <w:color w:val="000000"/>
              </w:rPr>
              <w:t>е</w:t>
            </w:r>
            <w:r w:rsidRPr="00F712CA">
              <w:rPr>
                <w:color w:val="000000"/>
              </w:rPr>
              <w:t>лений муниципального района</w:t>
            </w:r>
            <w:proofErr w:type="gramEnd"/>
            <w:r w:rsidRPr="00F712CA">
              <w:rPr>
                <w:color w:val="000000"/>
              </w:rPr>
              <w:t xml:space="preserve"> Альшеевский район Респу</w:t>
            </w:r>
            <w:r w:rsidRPr="00F712CA">
              <w:rPr>
                <w:color w:val="000000"/>
              </w:rPr>
              <w:t>б</w:t>
            </w:r>
            <w:r w:rsidRPr="00F712CA">
              <w:rPr>
                <w:color w:val="000000"/>
              </w:rPr>
              <w:t>лики Башкортостан"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135 690,00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152 000,00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154 000,00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Основное мероприятие "Руководство и управление"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135 690,00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152 000,00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154 000,00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Осуществление первичного воинского учета на территор</w:t>
            </w:r>
            <w:r w:rsidRPr="00F712CA">
              <w:rPr>
                <w:color w:val="000000"/>
              </w:rPr>
              <w:t>и</w:t>
            </w:r>
            <w:r w:rsidRPr="00F712CA">
              <w:rPr>
                <w:color w:val="000000"/>
              </w:rPr>
              <w:t>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135 690,00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152 000,00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154 000,00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Расходы на выплаты персоналу в целях обеспечения выпо</w:t>
            </w:r>
            <w:r w:rsidRPr="00F712CA">
              <w:rPr>
                <w:color w:val="000000"/>
              </w:rPr>
              <w:t>л</w:t>
            </w:r>
            <w:r w:rsidRPr="00F712CA">
              <w:rPr>
                <w:color w:val="000000"/>
              </w:rPr>
              <w:t>нения функций государственными (муниципальными) органами, казенными учреждениями, органами управления г</w:t>
            </w:r>
            <w:r w:rsidRPr="00F712CA">
              <w:rPr>
                <w:color w:val="000000"/>
              </w:rPr>
              <w:t>о</w:t>
            </w:r>
            <w:r w:rsidRPr="00F712CA">
              <w:rPr>
                <w:color w:val="000000"/>
              </w:rPr>
              <w:t>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129 090,00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144 500,00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146 500,00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Закупка товаров, работ и услуг для обеспечения государс</w:t>
            </w:r>
            <w:r w:rsidRPr="00F712CA">
              <w:rPr>
                <w:color w:val="000000"/>
              </w:rPr>
              <w:t>т</w:t>
            </w:r>
            <w:r w:rsidRPr="00F712CA">
              <w:rPr>
                <w:color w:val="000000"/>
              </w:rPr>
              <w:t>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22 1 01 51180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6 600,00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7 500,00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260 000,00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Муниципальная программа «Развитие автомобильных дорог общего пользования местного значения сельского поселения Кармышевский сельсовет муниципального района Альшее</w:t>
            </w:r>
            <w:r w:rsidRPr="00F712CA">
              <w:rPr>
                <w:color w:val="000000"/>
              </w:rPr>
              <w:t>в</w:t>
            </w:r>
            <w:r w:rsidRPr="00F712CA">
              <w:rPr>
                <w:color w:val="000000"/>
              </w:rPr>
              <w:t>ский район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Муниципальная программа «Развитие автомобильных дорог общего пользования местного значения сельского поселения Кармышевский сельсовет муниципального района Альшее</w:t>
            </w:r>
            <w:r w:rsidRPr="00F712CA">
              <w:rPr>
                <w:color w:val="000000"/>
              </w:rPr>
              <w:t>в</w:t>
            </w:r>
            <w:r w:rsidRPr="00F712CA">
              <w:rPr>
                <w:color w:val="000000"/>
              </w:rPr>
              <w:t>ский район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2010100000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 xml:space="preserve">Мероприятия по благоустройству территорий населенных пунктов и осуществлению дорожной деятельности в </w:t>
            </w:r>
            <w:r w:rsidRPr="00F712CA">
              <w:rPr>
                <w:color w:val="000000"/>
              </w:rPr>
              <w:lastRenderedPageBreak/>
              <w:t>гран</w:t>
            </w:r>
            <w:r w:rsidRPr="00F712CA">
              <w:rPr>
                <w:color w:val="000000"/>
              </w:rPr>
              <w:t>и</w:t>
            </w:r>
            <w:r w:rsidRPr="00F712CA">
              <w:rPr>
                <w:color w:val="000000"/>
              </w:rPr>
              <w:t>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lastRenderedPageBreak/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20 1 01 03150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lastRenderedPageBreak/>
              <w:t>Закупка товаров, работ и услуг для обеспечения государс</w:t>
            </w:r>
            <w:r w:rsidRPr="00F712CA">
              <w:rPr>
                <w:color w:val="000000"/>
              </w:rPr>
              <w:t>т</w:t>
            </w:r>
            <w:r w:rsidRPr="00F712CA">
              <w:rPr>
                <w:color w:val="000000"/>
              </w:rPr>
              <w:t>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20 1 01 03150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proofErr w:type="gramStart"/>
            <w:r w:rsidRPr="00F712CA">
              <w:rPr>
                <w:color w:val="000000"/>
              </w:rPr>
              <w:t>Муниципальные программы сельских поселений «Стимул</w:t>
            </w:r>
            <w:r w:rsidRPr="00F712CA">
              <w:rPr>
                <w:color w:val="000000"/>
              </w:rPr>
              <w:t>и</w:t>
            </w:r>
            <w:r w:rsidRPr="00F712CA">
              <w:rPr>
                <w:color w:val="000000"/>
              </w:rPr>
              <w:t>рование развития жилищного строительства на территорий сельского поселения»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17 0 00 00000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proofErr w:type="gramStart"/>
            <w:r w:rsidRPr="00F712CA">
              <w:rPr>
                <w:color w:val="000000"/>
              </w:rPr>
              <w:t>Муниципальные программы сельских поселений «Стимул</w:t>
            </w:r>
            <w:r w:rsidRPr="00F712CA">
              <w:rPr>
                <w:color w:val="000000"/>
              </w:rPr>
              <w:t>и</w:t>
            </w:r>
            <w:r w:rsidRPr="00F712CA">
              <w:rPr>
                <w:color w:val="000000"/>
              </w:rPr>
              <w:t>рование развития жилищного строительства на территорий сельского поселения»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17 1 00 00000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1710100000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17 1 01 00000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Проведение работ по землеустройству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17 1 01 03330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Закупка товаров, работ и услуг для обеспечения государс</w:t>
            </w:r>
            <w:r w:rsidRPr="00F712CA">
              <w:rPr>
                <w:color w:val="000000"/>
              </w:rPr>
              <w:t>т</w:t>
            </w:r>
            <w:r w:rsidRPr="00F712CA">
              <w:rPr>
                <w:color w:val="000000"/>
              </w:rPr>
              <w:t>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17 1 01 03330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600 000,00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50 000,00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Муниципальная программа «Модернизация и реформиров</w:t>
            </w:r>
            <w:r w:rsidRPr="00F712CA">
              <w:rPr>
                <w:color w:val="000000"/>
              </w:rPr>
              <w:t>а</w:t>
            </w:r>
            <w:r w:rsidRPr="00F712CA">
              <w:rPr>
                <w:color w:val="000000"/>
              </w:rPr>
              <w:t>ние жилищно-коммунального хозяйства сельского посел</w:t>
            </w:r>
            <w:r w:rsidRPr="00F712CA">
              <w:rPr>
                <w:color w:val="000000"/>
              </w:rPr>
              <w:t>е</w:t>
            </w:r>
            <w:r w:rsidRPr="00F712CA">
              <w:rPr>
                <w:color w:val="000000"/>
              </w:rPr>
              <w:t>ния Кармышевский сельсовет муниципального района Ал</w:t>
            </w:r>
            <w:r w:rsidRPr="00F712CA">
              <w:rPr>
                <w:color w:val="000000"/>
              </w:rPr>
              <w:t>ь</w:t>
            </w:r>
            <w:r w:rsidRPr="00F712CA">
              <w:rPr>
                <w:color w:val="000000"/>
              </w:rPr>
              <w:t>шеевский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Муниципальная программа «Модернизация и реформиров</w:t>
            </w:r>
            <w:r w:rsidRPr="00F712CA">
              <w:rPr>
                <w:color w:val="000000"/>
              </w:rPr>
              <w:t>а</w:t>
            </w:r>
            <w:r w:rsidRPr="00F712CA">
              <w:rPr>
                <w:color w:val="000000"/>
              </w:rPr>
              <w:t>ние жилищно-коммунального хозяйства сельского посел</w:t>
            </w:r>
            <w:r w:rsidRPr="00F712CA">
              <w:rPr>
                <w:color w:val="000000"/>
              </w:rPr>
              <w:t>е</w:t>
            </w:r>
            <w:r w:rsidRPr="00F712CA">
              <w:rPr>
                <w:color w:val="000000"/>
              </w:rPr>
              <w:t>ния Кармышевский сельсовет муниципального района Ал</w:t>
            </w:r>
            <w:r w:rsidRPr="00F712CA">
              <w:rPr>
                <w:color w:val="000000"/>
              </w:rPr>
              <w:t>ь</w:t>
            </w:r>
            <w:r w:rsidRPr="00F712CA">
              <w:rPr>
                <w:color w:val="000000"/>
              </w:rPr>
              <w:t>шеевский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Основное мероприятие «Подготовка объектов коммунал</w:t>
            </w:r>
            <w:r w:rsidRPr="00F712CA">
              <w:rPr>
                <w:color w:val="000000"/>
              </w:rPr>
              <w:t>ь</w:t>
            </w:r>
            <w:r w:rsidRPr="00F712CA">
              <w:rPr>
                <w:color w:val="000000"/>
              </w:rPr>
              <w:t>ного хозяйства к работе в осенне-зимний период»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21 1 02 00000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Мероприятия в области коммунального хозяйства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21 1 02 03560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Закупка товаров, работ и услуг для обеспечения государс</w:t>
            </w:r>
            <w:r w:rsidRPr="00F712CA">
              <w:rPr>
                <w:color w:val="000000"/>
              </w:rPr>
              <w:t>т</w:t>
            </w:r>
            <w:r w:rsidRPr="00F712CA">
              <w:rPr>
                <w:color w:val="000000"/>
              </w:rPr>
              <w:t>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21 1 02 03560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 xml:space="preserve">Муниципальная программа «Модернизация и </w:t>
            </w:r>
            <w:r w:rsidRPr="00F712CA">
              <w:rPr>
                <w:color w:val="000000"/>
              </w:rPr>
              <w:lastRenderedPageBreak/>
              <w:t>реформиров</w:t>
            </w:r>
            <w:r w:rsidRPr="00F712CA">
              <w:rPr>
                <w:color w:val="000000"/>
              </w:rPr>
              <w:t>а</w:t>
            </w:r>
            <w:r w:rsidRPr="00F712CA">
              <w:rPr>
                <w:color w:val="000000"/>
              </w:rPr>
              <w:t>ние жилищно-коммунального хозяйства сельского посел</w:t>
            </w:r>
            <w:r w:rsidRPr="00F712CA">
              <w:rPr>
                <w:color w:val="000000"/>
              </w:rPr>
              <w:t>е</w:t>
            </w:r>
            <w:r w:rsidRPr="00F712CA">
              <w:rPr>
                <w:color w:val="000000"/>
              </w:rPr>
              <w:t>ния Кармышевский сельсовет муниципального района Ал</w:t>
            </w:r>
            <w:r w:rsidRPr="00F712CA">
              <w:rPr>
                <w:color w:val="000000"/>
              </w:rPr>
              <w:t>ь</w:t>
            </w:r>
            <w:r w:rsidRPr="00F712CA">
              <w:rPr>
                <w:color w:val="000000"/>
              </w:rPr>
              <w:t>шеевский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lastRenderedPageBreak/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lastRenderedPageBreak/>
              <w:t>Муниципальная программа «Модернизация и реформиров</w:t>
            </w:r>
            <w:r w:rsidRPr="00F712CA">
              <w:rPr>
                <w:color w:val="000000"/>
              </w:rPr>
              <w:t>а</w:t>
            </w:r>
            <w:r w:rsidRPr="00F712CA">
              <w:rPr>
                <w:color w:val="000000"/>
              </w:rPr>
              <w:t>ние жилищно-коммунального хозяйства сельского посел</w:t>
            </w:r>
            <w:r w:rsidRPr="00F712CA">
              <w:rPr>
                <w:color w:val="000000"/>
              </w:rPr>
              <w:t>е</w:t>
            </w:r>
            <w:r w:rsidRPr="00F712CA">
              <w:rPr>
                <w:color w:val="000000"/>
              </w:rPr>
              <w:t>ния Кармышевский сельсовет муниципального района Ал</w:t>
            </w:r>
            <w:r w:rsidRPr="00F712CA">
              <w:rPr>
                <w:color w:val="000000"/>
              </w:rPr>
              <w:t>ь</w:t>
            </w:r>
            <w:r w:rsidRPr="00F712CA">
              <w:rPr>
                <w:color w:val="000000"/>
              </w:rPr>
              <w:t>шеевский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Основное мероприятие «Повышение степени благоустро</w:t>
            </w:r>
            <w:r w:rsidRPr="00F712CA">
              <w:rPr>
                <w:color w:val="000000"/>
              </w:rPr>
              <w:t>й</w:t>
            </w:r>
            <w:r w:rsidRPr="00F712CA">
              <w:rPr>
                <w:color w:val="000000"/>
              </w:rPr>
              <w:t>ства территорий населенных пунктов»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21 1 03 00000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21 1 03 06050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Закупка товаров, работ и услуг для обеспечения государс</w:t>
            </w:r>
            <w:r w:rsidRPr="00F712CA">
              <w:rPr>
                <w:color w:val="000000"/>
              </w:rPr>
              <w:t>т</w:t>
            </w:r>
            <w:r w:rsidRPr="00F712CA">
              <w:rPr>
                <w:color w:val="000000"/>
              </w:rPr>
              <w:t>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21 1 03 06050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50 000,00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Иные межбюджетные трансферты на финансирование м</w:t>
            </w:r>
            <w:r w:rsidRPr="00F712CA">
              <w:rPr>
                <w:color w:val="000000"/>
              </w:rPr>
              <w:t>е</w:t>
            </w:r>
            <w:r w:rsidRPr="00F712CA">
              <w:rPr>
                <w:color w:val="000000"/>
              </w:rPr>
              <w:t>роприятий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21 1 03 74040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Закупка товаров, работ и услуг для обеспечения государс</w:t>
            </w:r>
            <w:r w:rsidRPr="00F712CA">
              <w:rPr>
                <w:color w:val="000000"/>
              </w:rPr>
              <w:t>т</w:t>
            </w:r>
            <w:r w:rsidRPr="00F712CA">
              <w:rPr>
                <w:color w:val="000000"/>
              </w:rPr>
              <w:t>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21 1 03 74040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b/>
                <w:bCs/>
                <w:color w:val="000000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60 200,00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F712CA">
              <w:rPr>
                <w:b/>
                <w:bCs/>
                <w:color w:val="000000"/>
              </w:rPr>
              <w:t>120 400,00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60 200,00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120 400,00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60 200,00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120 400,00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60 200,00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120 400,00</w:t>
            </w:r>
          </w:p>
        </w:tc>
      </w:tr>
      <w:tr w:rsidR="00861A90" w:rsidRPr="00F712CA" w:rsidTr="00C97396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rPr>
                <w:color w:val="000000"/>
              </w:rPr>
            </w:pPr>
            <w:r w:rsidRPr="00F712CA">
              <w:rPr>
                <w:color w:val="000000"/>
              </w:rPr>
              <w:t>Иные средства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61A90" w:rsidRPr="00F712CA" w:rsidRDefault="00861A90" w:rsidP="00C97396">
            <w:pPr>
              <w:spacing w:line="280" w:lineRule="auto"/>
              <w:jc w:val="center"/>
              <w:rPr>
                <w:color w:val="000000"/>
              </w:rPr>
            </w:pPr>
            <w:r w:rsidRPr="00F712CA">
              <w:rPr>
                <w:color w:val="000000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60 200,00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61A90" w:rsidRPr="00F712CA" w:rsidRDefault="00861A90" w:rsidP="00C97396">
            <w:pPr>
              <w:spacing w:line="280" w:lineRule="auto"/>
              <w:jc w:val="right"/>
              <w:rPr>
                <w:color w:val="000000"/>
              </w:rPr>
            </w:pPr>
            <w:r w:rsidRPr="00F712CA">
              <w:rPr>
                <w:color w:val="000000"/>
              </w:rPr>
              <w:t>120 400,00</w:t>
            </w:r>
          </w:p>
        </w:tc>
      </w:tr>
    </w:tbl>
    <w:p w:rsidR="00861A90" w:rsidRPr="00F712CA" w:rsidRDefault="00861A90" w:rsidP="00861A90"/>
    <w:p w:rsidR="00ED2894" w:rsidRDefault="00ED2894"/>
    <w:sectPr w:rsidR="00ED2894" w:rsidSect="00ED1F78">
      <w:headerReference w:type="default" r:id="rId4"/>
      <w:footerReference w:type="default" r:id="rId5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ED1F78">
      <w:tc>
        <w:tcPr>
          <w:tcW w:w="14785" w:type="dxa"/>
        </w:tcPr>
        <w:p w:rsidR="00ED1F78" w:rsidRDefault="00861A90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ED1F78" w:rsidRDefault="00861A90"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ED1F78">
      <w:tc>
        <w:tcPr>
          <w:tcW w:w="14785" w:type="dxa"/>
        </w:tcPr>
        <w:p w:rsidR="00ED1F78" w:rsidRDefault="00861A90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>
            <w:rPr>
              <w:noProof/>
              <w:color w:val="000000"/>
              <w:sz w:val="28"/>
              <w:szCs w:val="28"/>
            </w:rPr>
            <w:t>4</w:t>
          </w:r>
          <w:r>
            <w:fldChar w:fldCharType="end"/>
          </w:r>
        </w:p>
        <w:p w:rsidR="00ED1F78" w:rsidRDefault="00861A90"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grammar="clean"/>
  <w:defaultTabStop w:val="708"/>
  <w:drawingGridHorizontalSpacing w:val="110"/>
  <w:displayHorizontalDrawingGridEvery w:val="2"/>
  <w:characterSpacingControl w:val="doNotCompress"/>
  <w:compat/>
  <w:rsids>
    <w:rsidRoot w:val="00861A90"/>
    <w:rsid w:val="00861A90"/>
    <w:rsid w:val="00ED2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1282</Words>
  <Characters>7309</Characters>
  <Application>Microsoft Office Word</Application>
  <DocSecurity>0</DocSecurity>
  <Lines>60</Lines>
  <Paragraphs>17</Paragraphs>
  <ScaleCrop>false</ScaleCrop>
  <Company>MultiDVD Team</Company>
  <LinksUpToDate>false</LinksUpToDate>
  <CharactersWithSpaces>8574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2024-02-14T11:29:00Z</dcterms:created>
  <dcterms:modified xsi:type="dcterms:W3CDTF">2024-02-14T11:30:00Z</dcterms:modified>
</cp:coreProperties>
</file>