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5" w:type="dxa"/>
        <w:tblInd w:w="-252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4301"/>
        <w:gridCol w:w="1760"/>
        <w:gridCol w:w="4394"/>
      </w:tblGrid>
      <w:tr w:rsidR="00374FEA" w:rsidRPr="00374FEA" w:rsidTr="00374FEA">
        <w:tc>
          <w:tcPr>
            <w:tcW w:w="4302" w:type="dxa"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FFFFF"/>
            <w:hideMark/>
          </w:tcPr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БАШҠОРТОСТАН РЕСПУБЛИКАҺ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Ы</w:t>
            </w:r>
            <w:proofErr w:type="gramEnd"/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 xml:space="preserve">                ӘЛШӘЙ РАЙОНЫ</w:t>
            </w:r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 xml:space="preserve">   МУНИЦИПАЛЬ РАЙОНЫНЫҢ</w:t>
            </w:r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BelZAGZ" w:hAnsi="BelZAGZ"/>
                <w:bCs w:val="0"/>
                <w:sz w:val="20"/>
              </w:rPr>
              <w:t xml:space="preserve">      #</w:t>
            </w: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АРМЫШ  АУЫЛ СОВЕТЫ</w:t>
            </w:r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 xml:space="preserve">             АУЫЛ БИЛӘМӘҺЕ </w:t>
            </w:r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 xml:space="preserve">                      СОВЕТЫ</w:t>
            </w:r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 xml:space="preserve">                  </w:t>
            </w:r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(БАШҠОРТОСТАН  РЕСПУБЛИКАҺ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Ы</w:t>
            </w:r>
            <w:proofErr w:type="gramEnd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                                 </w:t>
            </w:r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ӘЛШӘЙ  РАЙОНЫ  </w:t>
            </w:r>
            <w:r w:rsidRPr="00374FEA">
              <w:rPr>
                <w:rStyle w:val="a5"/>
                <w:rFonts w:ascii="BelZAGZ" w:hAnsi="BelZAGZ"/>
                <w:b w:val="0"/>
                <w:bCs w:val="0"/>
                <w:sz w:val="18"/>
                <w:szCs w:val="18"/>
              </w:rPr>
              <w:t>#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АРМЫШ                                            </w:t>
            </w:r>
          </w:p>
          <w:p w:rsidR="00374FEA" w:rsidRPr="00374FEA" w:rsidRDefault="00374FEA">
            <w:pPr>
              <w:pStyle w:val="10"/>
              <w:spacing w:line="276" w:lineRule="auto"/>
              <w:rPr>
                <w:rStyle w:val="a5"/>
                <w:rFonts w:ascii="a_Timer(15%) Bashkir" w:hAnsi="a_Timer(15%) Bashkir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                         АУЫЛ  СОВЕТЫ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 xml:space="preserve"> 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)</w:t>
            </w:r>
            <w:proofErr w:type="gramEnd"/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  Үҙә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к урам</w:t>
            </w:r>
            <w:proofErr w:type="gramEnd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, </w:t>
            </w:r>
            <w:r w:rsidRPr="00374FEA">
              <w:rPr>
                <w:rStyle w:val="a5"/>
                <w:rFonts w:ascii="Calibri" w:hAnsi="Calibri"/>
                <w:b w:val="0"/>
                <w:bCs w:val="0"/>
                <w:sz w:val="18"/>
                <w:szCs w:val="18"/>
              </w:rPr>
              <w:t>18/1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, </w:t>
            </w:r>
            <w:r w:rsidRPr="00374FEA">
              <w:rPr>
                <w:rStyle w:val="a5"/>
                <w:rFonts w:ascii="BelZAGZ" w:hAnsi="BelZAGZ"/>
                <w:b w:val="0"/>
                <w:bCs w:val="0"/>
                <w:sz w:val="18"/>
                <w:szCs w:val="18"/>
              </w:rPr>
              <w:t>#</w:t>
            </w:r>
            <w:r w:rsidRPr="00374FEA">
              <w:rPr>
                <w:rStyle w:val="a5"/>
                <w:b w:val="0"/>
                <w:bCs w:val="0"/>
                <w:sz w:val="18"/>
                <w:szCs w:val="18"/>
              </w:rPr>
              <w:t xml:space="preserve">армыш 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ауылы, Әлшәй районы,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Баш</w:t>
            </w:r>
            <w:r w:rsidRPr="00374FEA">
              <w:rPr>
                <w:rStyle w:val="a5"/>
                <w:rFonts w:ascii="a_Timer(15%) Bashkir" w:eastAsia="MS Mincho" w:hAnsi="a_Timer(15%) Bashkir"/>
                <w:b w:val="0"/>
                <w:bCs w:val="0"/>
                <w:sz w:val="18"/>
                <w:szCs w:val="18"/>
              </w:rPr>
              <w:t>ҡ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ортостан  Республикаһы, 452115.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телефон/факс (34754) 3-71-43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e-mail: </w:t>
            </w:r>
            <w:proofErr w:type="spellStart"/>
            <w:r w:rsidRPr="00374FEA">
              <w:rPr>
                <w:rStyle w:val="a5"/>
                <w:b w:val="0"/>
                <w:bCs w:val="0"/>
                <w:sz w:val="18"/>
                <w:szCs w:val="18"/>
                <w:lang w:val="en-US"/>
              </w:rPr>
              <w:t>karmysh</w:t>
            </w:r>
            <w:proofErr w:type="spellEnd"/>
            <w:r w:rsidRPr="00374FEA">
              <w:rPr>
                <w:rStyle w:val="a5"/>
                <w:b w:val="0"/>
                <w:bCs w:val="0"/>
                <w:sz w:val="18"/>
                <w:szCs w:val="18"/>
              </w:rPr>
              <w:t>-</w:t>
            </w:r>
            <w:proofErr w:type="spellStart"/>
            <w:r w:rsidRPr="00374FEA">
              <w:rPr>
                <w:rStyle w:val="a5"/>
                <w:b w:val="0"/>
                <w:bCs w:val="0"/>
                <w:sz w:val="18"/>
                <w:szCs w:val="18"/>
                <w:lang w:val="en-US"/>
              </w:rPr>
              <w:t>sovet</w:t>
            </w:r>
            <w:proofErr w:type="spellEnd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@yandex.ru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Calibri" w:hAnsi="Calibri"/>
                <w:b w:val="0"/>
                <w:bCs w:val="0"/>
                <w:lang w:val="en-US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hideMark/>
          </w:tcPr>
          <w:p w:rsidR="00374FEA" w:rsidRPr="00374FEA" w:rsidRDefault="00374FEA">
            <w:pPr>
              <w:pStyle w:val="a3"/>
              <w:spacing w:line="276" w:lineRule="auto"/>
              <w:jc w:val="right"/>
              <w:rPr>
                <w:rStyle w:val="a5"/>
                <w:b w:val="0"/>
                <w:bCs w:val="0"/>
              </w:rPr>
            </w:pPr>
            <w:r w:rsidRPr="00374FEA">
              <w:rPr>
                <w:b/>
                <w:noProof/>
              </w:rPr>
              <w:drawing>
                <wp:inline distT="0" distB="0" distL="0" distR="0">
                  <wp:extent cx="876300" cy="1257300"/>
                  <wp:effectExtent l="1905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nil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FFFFFF"/>
          </w:tcPr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РЕСПУБЛИКА  БАШКОРТОСТАН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СОВЕТ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СЕЛЬСКОГО ПОСЕЛЕНИЯ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КАРМЫШЕВСКИЙ СЕЛЬСОВЕТ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МУНИЦИПАЛЬНОГО РАЙОНА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bCs w:val="0"/>
                <w:sz w:val="20"/>
              </w:rPr>
              <w:t>АЛЬШЕЕВСКИЙ РАЙОН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ул. Центральная, 18/1,  cело </w:t>
            </w:r>
            <w:r w:rsidRPr="00374FEA">
              <w:rPr>
                <w:rStyle w:val="a5"/>
                <w:b w:val="0"/>
                <w:bCs w:val="0"/>
                <w:sz w:val="18"/>
                <w:szCs w:val="18"/>
              </w:rPr>
              <w:t>Кармышево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 ,                       Альшеевский район,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Республика Башкортостан, 452115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телефон/факс (34754) 3-</w:t>
            </w:r>
            <w:r w:rsidRPr="00374FEA">
              <w:rPr>
                <w:rStyle w:val="a5"/>
                <w:rFonts w:ascii="Calibri" w:hAnsi="Calibri"/>
                <w:b w:val="0"/>
                <w:bCs w:val="0"/>
                <w:sz w:val="18"/>
                <w:szCs w:val="18"/>
              </w:rPr>
              <w:t>71-43</w:t>
            </w:r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  <w:lang w:val="en-US"/>
              </w:rPr>
              <w:t>e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-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  <w:lang w:val="en-US"/>
              </w:rPr>
              <w:t>mail</w:t>
            </w: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 xml:space="preserve">: </w:t>
            </w:r>
            <w:proofErr w:type="spellStart"/>
            <w:r w:rsidRPr="00374FEA">
              <w:rPr>
                <w:rStyle w:val="a5"/>
                <w:b w:val="0"/>
                <w:bCs w:val="0"/>
                <w:sz w:val="18"/>
                <w:szCs w:val="18"/>
                <w:lang w:val="en-US"/>
              </w:rPr>
              <w:t>karmysh</w:t>
            </w:r>
            <w:proofErr w:type="spellEnd"/>
            <w:r w:rsidRPr="00374FEA">
              <w:rPr>
                <w:rStyle w:val="a5"/>
                <w:b w:val="0"/>
                <w:bCs w:val="0"/>
                <w:sz w:val="18"/>
                <w:szCs w:val="18"/>
              </w:rPr>
              <w:t>-</w:t>
            </w:r>
            <w:proofErr w:type="spellStart"/>
            <w:r w:rsidRPr="00374FEA">
              <w:rPr>
                <w:rStyle w:val="a5"/>
                <w:b w:val="0"/>
                <w:bCs w:val="0"/>
                <w:sz w:val="18"/>
                <w:szCs w:val="18"/>
                <w:lang w:val="en-US"/>
              </w:rPr>
              <w:t>sovet</w:t>
            </w:r>
            <w:proofErr w:type="spellEnd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@</w:t>
            </w:r>
            <w:proofErr w:type="spellStart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  <w:lang w:val="en-US"/>
              </w:rPr>
              <w:t>yandex</w:t>
            </w:r>
            <w:proofErr w:type="spellEnd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.</w:t>
            </w:r>
            <w:proofErr w:type="spellStart"/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  <w:lang w:val="en-US"/>
              </w:rPr>
              <w:t>ru</w:t>
            </w:r>
            <w:proofErr w:type="spellEnd"/>
          </w:p>
          <w:p w:rsidR="00374FEA" w:rsidRPr="00374FEA" w:rsidRDefault="00374FEA">
            <w:pPr>
              <w:pStyle w:val="10"/>
              <w:spacing w:line="276" w:lineRule="auto"/>
              <w:jc w:val="center"/>
              <w:rPr>
                <w:rStyle w:val="a5"/>
                <w:b w:val="0"/>
                <w:bCs w:val="0"/>
              </w:rPr>
            </w:pPr>
            <w:r w:rsidRPr="00374FEA"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  <w:t>http://karmselsovet.ru</w:t>
            </w:r>
          </w:p>
        </w:tc>
      </w:tr>
      <w:tr w:rsidR="00374FEA" w:rsidRPr="00374FEA" w:rsidTr="00374FEA">
        <w:tc>
          <w:tcPr>
            <w:tcW w:w="10456" w:type="dxa"/>
            <w:gridSpan w:val="3"/>
            <w:tcBorders>
              <w:top w:val="single" w:sz="18" w:space="0" w:color="FFFFFF"/>
              <w:left w:val="nil"/>
              <w:bottom w:val="double" w:sz="18" w:space="0" w:color="auto"/>
              <w:right w:val="nil"/>
            </w:tcBorders>
            <w:shd w:val="clear" w:color="auto" w:fill="FFFFFF"/>
          </w:tcPr>
          <w:p w:rsidR="00374FEA" w:rsidRPr="00374FEA" w:rsidRDefault="00374FEA">
            <w:pPr>
              <w:rPr>
                <w:rStyle w:val="a5"/>
                <w:rFonts w:ascii="Times New Roman" w:eastAsia="Times New Roman" w:hAnsi="Times New Roman" w:cs="Times New Roman"/>
                <w:sz w:val="12"/>
                <w:szCs w:val="28"/>
              </w:rPr>
            </w:pPr>
          </w:p>
          <w:p w:rsidR="00374FEA" w:rsidRPr="00374FEA" w:rsidRDefault="00374FEA">
            <w:pPr>
              <w:ind w:left="-122"/>
              <w:rPr>
                <w:rStyle w:val="a5"/>
                <w:sz w:val="20"/>
              </w:rPr>
            </w:pPr>
            <w:r w:rsidRPr="00374FEA">
              <w:rPr>
                <w:rStyle w:val="a5"/>
                <w:sz w:val="20"/>
              </w:rPr>
              <w:t xml:space="preserve">ОКПО  </w:t>
            </w:r>
            <w:r w:rsidRPr="00374FEA">
              <w:t>80013672</w:t>
            </w:r>
            <w:r w:rsidRPr="00374FEA">
              <w:rPr>
                <w:rStyle w:val="a5"/>
              </w:rPr>
              <w:t xml:space="preserve">   </w:t>
            </w:r>
            <w:r w:rsidRPr="00374FEA">
              <w:rPr>
                <w:rStyle w:val="a5"/>
                <w:sz w:val="20"/>
              </w:rPr>
              <w:t xml:space="preserve">       ОГРН  </w:t>
            </w:r>
            <w:r w:rsidRPr="00374FEA">
              <w:t>1060259008864</w:t>
            </w:r>
            <w:r w:rsidRPr="00374FEA">
              <w:rPr>
                <w:rStyle w:val="a5"/>
                <w:sz w:val="20"/>
              </w:rPr>
              <w:t xml:space="preserve">            ИНН  </w:t>
            </w:r>
            <w:r w:rsidRPr="00374FEA">
              <w:rPr>
                <w:rStyle w:val="a5"/>
                <w:b w:val="0"/>
                <w:sz w:val="20"/>
              </w:rPr>
              <w:t xml:space="preserve">0202006781 </w:t>
            </w:r>
            <w:r w:rsidRPr="00374FEA">
              <w:rPr>
                <w:rStyle w:val="a5"/>
                <w:sz w:val="20"/>
              </w:rPr>
              <w:t xml:space="preserve">      КПП </w:t>
            </w:r>
            <w:r w:rsidRPr="00374FEA">
              <w:rPr>
                <w:sz w:val="20"/>
                <w:szCs w:val="20"/>
              </w:rPr>
              <w:t xml:space="preserve">020201001    </w:t>
            </w:r>
            <w:r w:rsidRPr="00374FEA">
              <w:rPr>
                <w:b/>
                <w:sz w:val="20"/>
                <w:szCs w:val="20"/>
              </w:rPr>
              <w:t xml:space="preserve">ОКТМО  </w:t>
            </w:r>
            <w:r w:rsidRPr="00374FEA">
              <w:rPr>
                <w:color w:val="000000"/>
                <w:sz w:val="20"/>
                <w:szCs w:val="20"/>
              </w:rPr>
              <w:t>80602428</w:t>
            </w:r>
          </w:p>
          <w:p w:rsidR="00374FEA" w:rsidRPr="00374FEA" w:rsidRDefault="00374FEA">
            <w:pPr>
              <w:ind w:left="-122"/>
              <w:jc w:val="center"/>
              <w:rPr>
                <w:rStyle w:val="a5"/>
                <w:rFonts w:ascii="a_Timer(15%) Bashkir" w:eastAsia="Times New Roman" w:hAnsi="a_Timer(15%) Bashkir" w:cs="Times New Roman"/>
                <w:sz w:val="18"/>
                <w:szCs w:val="28"/>
              </w:rPr>
            </w:pPr>
          </w:p>
        </w:tc>
      </w:tr>
    </w:tbl>
    <w:p w:rsidR="009B0ED0" w:rsidRPr="00374FEA" w:rsidRDefault="009B0ED0" w:rsidP="00374FEA">
      <w:pPr>
        <w:rPr>
          <w:rFonts w:ascii="Times New Roman" w:hAnsi="Times New Roman" w:cs="Times New Roman"/>
          <w:b/>
          <w:sz w:val="24"/>
          <w:szCs w:val="24"/>
        </w:rPr>
      </w:pPr>
    </w:p>
    <w:p w:rsidR="00C2217E" w:rsidRPr="00374FEA" w:rsidRDefault="00552FFB" w:rsidP="00374FEA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74FEA">
        <w:rPr>
          <w:rFonts w:ascii="Times New Roman" w:hAnsi="Times New Roman" w:cs="Times New Roman"/>
          <w:b/>
          <w:sz w:val="24"/>
          <w:szCs w:val="24"/>
        </w:rPr>
        <w:t xml:space="preserve">КАРАР                                                                                                      РЕШЕНИЕ </w:t>
      </w:r>
    </w:p>
    <w:p w:rsidR="00552FFB" w:rsidRPr="0088280C" w:rsidRDefault="00552FFB" w:rsidP="00C2217E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80C">
        <w:rPr>
          <w:rFonts w:ascii="Times New Roman" w:hAnsi="Times New Roman" w:cs="Times New Roman"/>
          <w:b/>
          <w:sz w:val="28"/>
          <w:szCs w:val="28"/>
        </w:rPr>
        <w:t xml:space="preserve">О  внесении изменений в  решение от </w:t>
      </w:r>
      <w:r w:rsidR="00374FEA" w:rsidRPr="0088280C">
        <w:rPr>
          <w:rFonts w:ascii="Times New Roman" w:hAnsi="Times New Roman" w:cs="Times New Roman"/>
          <w:b/>
          <w:sz w:val="28"/>
          <w:szCs w:val="28"/>
        </w:rPr>
        <w:t>18 февраля</w:t>
      </w:r>
      <w:r w:rsidRPr="0088280C">
        <w:rPr>
          <w:rFonts w:ascii="Times New Roman" w:hAnsi="Times New Roman" w:cs="Times New Roman"/>
          <w:b/>
          <w:sz w:val="28"/>
          <w:szCs w:val="28"/>
        </w:rPr>
        <w:t xml:space="preserve"> 2011 года № </w:t>
      </w:r>
      <w:r w:rsidR="00374FEA" w:rsidRPr="0088280C">
        <w:rPr>
          <w:rFonts w:ascii="Times New Roman" w:hAnsi="Times New Roman" w:cs="Times New Roman"/>
          <w:b/>
          <w:sz w:val="28"/>
          <w:szCs w:val="28"/>
        </w:rPr>
        <w:t>244</w:t>
      </w:r>
      <w:r w:rsidRPr="0088280C">
        <w:rPr>
          <w:rFonts w:ascii="Times New Roman" w:hAnsi="Times New Roman" w:cs="Times New Roman"/>
          <w:b/>
          <w:sz w:val="28"/>
          <w:szCs w:val="28"/>
        </w:rPr>
        <w:t xml:space="preserve"> «Об утверждении Положения об Администрации сельского поселения </w:t>
      </w:r>
      <w:r w:rsidR="00374FEA" w:rsidRPr="0088280C">
        <w:rPr>
          <w:rFonts w:ascii="Times New Roman" w:hAnsi="Times New Roman" w:cs="Times New Roman"/>
          <w:b/>
          <w:sz w:val="28"/>
          <w:szCs w:val="28"/>
        </w:rPr>
        <w:t>Кармышевский</w:t>
      </w:r>
      <w:r w:rsidRPr="0088280C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Альшеевский район Республики Башкортостан» </w:t>
      </w:r>
    </w:p>
    <w:p w:rsidR="00552FFB" w:rsidRPr="00374FEA" w:rsidRDefault="00552FFB" w:rsidP="00C2217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ab/>
        <w:t>В связи с вступление</w:t>
      </w:r>
      <w:r w:rsidR="00A93320" w:rsidRPr="00374FEA">
        <w:rPr>
          <w:rFonts w:ascii="Times New Roman" w:hAnsi="Times New Roman" w:cs="Times New Roman"/>
          <w:sz w:val="24"/>
          <w:szCs w:val="24"/>
        </w:rPr>
        <w:t>м</w:t>
      </w:r>
      <w:r w:rsidRPr="00374FEA">
        <w:rPr>
          <w:rFonts w:ascii="Times New Roman" w:hAnsi="Times New Roman" w:cs="Times New Roman"/>
          <w:sz w:val="24"/>
          <w:szCs w:val="24"/>
        </w:rPr>
        <w:t xml:space="preserve">  в силу с 1 января 2017 года  части 5 статьи  99  Федерального закона  от 5 апреля 2013 года № 44-ФЗ «О  контрактной системе в сфере  закупок  товаров, работ, услуг  для обеспечения государственных и муниципальных нужд»</w:t>
      </w:r>
      <w:r w:rsidR="00A93320" w:rsidRPr="00374FEA">
        <w:rPr>
          <w:rFonts w:ascii="Times New Roman" w:hAnsi="Times New Roman" w:cs="Times New Roman"/>
          <w:sz w:val="24"/>
          <w:szCs w:val="24"/>
        </w:rPr>
        <w:t xml:space="preserve"> Совет решил</w:t>
      </w:r>
      <w:r w:rsidRPr="00374FEA">
        <w:rPr>
          <w:rFonts w:ascii="Times New Roman" w:hAnsi="Times New Roman" w:cs="Times New Roman"/>
          <w:sz w:val="24"/>
          <w:szCs w:val="24"/>
        </w:rPr>
        <w:t>:</w:t>
      </w:r>
    </w:p>
    <w:p w:rsidR="00552FFB" w:rsidRPr="00374FEA" w:rsidRDefault="00552FFB" w:rsidP="00C2217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ab/>
        <w:t xml:space="preserve">1. Внести следующие изменения  в  решение от </w:t>
      </w:r>
      <w:r w:rsidR="00374FEA" w:rsidRPr="00374FEA">
        <w:rPr>
          <w:rFonts w:ascii="Times New Roman" w:hAnsi="Times New Roman" w:cs="Times New Roman"/>
          <w:sz w:val="24"/>
          <w:szCs w:val="24"/>
        </w:rPr>
        <w:t>18 февраля 201</w:t>
      </w:r>
      <w:r w:rsidR="002C7272">
        <w:rPr>
          <w:rFonts w:ascii="Times New Roman" w:hAnsi="Times New Roman" w:cs="Times New Roman"/>
          <w:sz w:val="24"/>
          <w:szCs w:val="24"/>
        </w:rPr>
        <w:t>1</w:t>
      </w:r>
      <w:r w:rsidRPr="00374FEA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374FEA" w:rsidRPr="00374FEA">
        <w:rPr>
          <w:rFonts w:ascii="Times New Roman" w:hAnsi="Times New Roman" w:cs="Times New Roman"/>
          <w:sz w:val="24"/>
          <w:szCs w:val="24"/>
        </w:rPr>
        <w:t>244</w:t>
      </w:r>
      <w:r w:rsidRPr="00374FEA">
        <w:rPr>
          <w:rFonts w:ascii="Times New Roman" w:hAnsi="Times New Roman" w:cs="Times New Roman"/>
          <w:sz w:val="24"/>
          <w:szCs w:val="24"/>
        </w:rPr>
        <w:t>:</w:t>
      </w:r>
    </w:p>
    <w:p w:rsidR="00552FFB" w:rsidRPr="00374FEA" w:rsidRDefault="00552FFB" w:rsidP="00C2217E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1.1.</w:t>
      </w:r>
      <w:r w:rsidR="00884B66" w:rsidRPr="00374FEA">
        <w:rPr>
          <w:rFonts w:ascii="Times New Roman" w:hAnsi="Times New Roman" w:cs="Times New Roman"/>
          <w:sz w:val="24"/>
          <w:szCs w:val="24"/>
        </w:rPr>
        <w:t xml:space="preserve"> Часть  5 добавить  пунктом  5.6 следующего содержания:</w:t>
      </w:r>
    </w:p>
    <w:p w:rsidR="00884B66" w:rsidRPr="00374FEA" w:rsidRDefault="00884B66" w:rsidP="00C2217E">
      <w:pPr>
        <w:spacing w:after="0"/>
        <w:ind w:left="-284" w:firstLine="568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«</w:t>
      </w:r>
      <w:r w:rsidR="0011636F" w:rsidRPr="00374FEA">
        <w:rPr>
          <w:rFonts w:ascii="Times New Roman" w:hAnsi="Times New Roman" w:cs="Times New Roman"/>
          <w:sz w:val="24"/>
          <w:szCs w:val="24"/>
        </w:rPr>
        <w:t xml:space="preserve">5.6. </w:t>
      </w:r>
      <w:r w:rsidRPr="00374FEA">
        <w:rPr>
          <w:rFonts w:ascii="Times New Roman" w:hAnsi="Times New Roman" w:cs="Times New Roman"/>
          <w:sz w:val="24"/>
          <w:szCs w:val="24"/>
        </w:rPr>
        <w:t xml:space="preserve">Администрация  осуществляет контроль </w:t>
      </w:r>
      <w:proofErr w:type="gramStart"/>
      <w:r w:rsidRPr="00374FE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374FE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84B66" w:rsidRPr="00374FEA" w:rsidRDefault="00884B66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1)  соответствием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заказчика;</w:t>
      </w:r>
    </w:p>
    <w:p w:rsidR="00884B66" w:rsidRPr="00374FEA" w:rsidRDefault="00884B66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2) соответствием информации об идентификационных кодах закупок и об объеме финансового обеспечения для осуществления данных закупок, содержащейся:</w:t>
      </w:r>
    </w:p>
    <w:p w:rsidR="00884B66" w:rsidRPr="00374FEA" w:rsidRDefault="00884B66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а) в планах-графиках, информации, содержащейся в планах закупок;</w:t>
      </w:r>
    </w:p>
    <w:p w:rsidR="00884B66" w:rsidRPr="00374FEA" w:rsidRDefault="00884B66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б) в извещениях об осуществлении закупок, в документации о закупках, информации, содержащейся в планах-графиках;</w:t>
      </w:r>
    </w:p>
    <w:p w:rsidR="00884B66" w:rsidRPr="00374FEA" w:rsidRDefault="00884B66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в) в протоколах определения поставщиков (подрядчиков, исполнителей), информации, содержащейся в документации о закупках;</w:t>
      </w:r>
    </w:p>
    <w:p w:rsidR="00884B66" w:rsidRPr="00374FEA" w:rsidRDefault="00884B66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г) в условиях проектов контрактов, направляемых участникам закупок, с которыми заключаются контракты, информации, содержащейся в протоколах определения поставщиков (подрядчиков, исполнителей);</w:t>
      </w:r>
    </w:p>
    <w:p w:rsidR="00884B66" w:rsidRPr="00374FEA" w:rsidRDefault="00884B66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д) в реестре контрактов, заключенных заказчиками, условиям контрактов</w:t>
      </w:r>
      <w:r w:rsidR="0011636F" w:rsidRPr="00374FEA">
        <w:rPr>
          <w:rFonts w:ascii="Times New Roman" w:hAnsi="Times New Roman" w:cs="Times New Roman"/>
          <w:sz w:val="24"/>
          <w:szCs w:val="24"/>
        </w:rPr>
        <w:t>»</w:t>
      </w:r>
      <w:r w:rsidRPr="00374FEA">
        <w:rPr>
          <w:rFonts w:ascii="Times New Roman" w:hAnsi="Times New Roman" w:cs="Times New Roman"/>
          <w:sz w:val="24"/>
          <w:szCs w:val="24"/>
        </w:rPr>
        <w:t>.</w:t>
      </w:r>
    </w:p>
    <w:p w:rsidR="0011636F" w:rsidRPr="00374FEA" w:rsidRDefault="0011636F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lastRenderedPageBreak/>
        <w:t>1.2.  Часть 5 добавить пунктом 5.7. следующего содержания:</w:t>
      </w:r>
    </w:p>
    <w:p w:rsidR="0011636F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«</w:t>
      </w:r>
      <w:r w:rsidR="0011636F" w:rsidRPr="00374FEA">
        <w:rPr>
          <w:rFonts w:ascii="Times New Roman" w:hAnsi="Times New Roman" w:cs="Times New Roman"/>
          <w:sz w:val="24"/>
          <w:szCs w:val="24"/>
        </w:rPr>
        <w:t xml:space="preserve">5.7. Порядок  взаимодействия  при осуществлении  контроля, предусмотренного частью 5 статьи 99 Федерального  закона от  05.04.2013 № 44-ФЗ «О  контрактной системе в сфере  закупок  товаров, работ, услуг  для обеспечения государственных и муниципальных нужд» (далее Федеральный  закон № 44-ФЗ). </w:t>
      </w:r>
      <w:proofErr w:type="gramStart"/>
      <w:r w:rsidR="0011636F" w:rsidRPr="00374FEA">
        <w:rPr>
          <w:rFonts w:ascii="Times New Roman" w:hAnsi="Times New Roman" w:cs="Times New Roman"/>
          <w:sz w:val="24"/>
          <w:szCs w:val="24"/>
        </w:rPr>
        <w:t>Управление с муниципальными заказчиками, осуществляющими  закупки  от имени муниципального образования,  в том числе при передаче им полномочий муниципального  заказчика  в соответствии с бюджетным  законодательством Российской Федерации, бюджетными учреждениями муниципального  образования, осуществляющими закупки в соответствии с частью 1 статьи 1</w:t>
      </w:r>
      <w:r w:rsidR="007317B3" w:rsidRPr="00374FEA">
        <w:rPr>
          <w:rFonts w:ascii="Times New Roman" w:hAnsi="Times New Roman" w:cs="Times New Roman"/>
          <w:sz w:val="24"/>
          <w:szCs w:val="24"/>
        </w:rPr>
        <w:t>5</w:t>
      </w:r>
      <w:r w:rsidR="0011636F" w:rsidRPr="00374FEA">
        <w:rPr>
          <w:rFonts w:ascii="Times New Roman" w:hAnsi="Times New Roman" w:cs="Times New Roman"/>
          <w:sz w:val="24"/>
          <w:szCs w:val="24"/>
        </w:rPr>
        <w:t xml:space="preserve"> Федерального  закона  № 44-ФЗ</w:t>
      </w:r>
      <w:r w:rsidR="006E7152" w:rsidRPr="00374FEA">
        <w:rPr>
          <w:rFonts w:ascii="Times New Roman" w:hAnsi="Times New Roman" w:cs="Times New Roman"/>
          <w:sz w:val="24"/>
          <w:szCs w:val="24"/>
        </w:rPr>
        <w:t>,  автономными учреждениями муниципального образования, муниципальными  унитарными предприятиями муниципального образования, осуществляющими закупки в соответствии с  частью 4 статьи  1</w:t>
      </w:r>
      <w:r w:rsidR="007317B3" w:rsidRPr="00374FEA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374FEA">
        <w:rPr>
          <w:rFonts w:ascii="Times New Roman" w:hAnsi="Times New Roman" w:cs="Times New Roman"/>
          <w:sz w:val="24"/>
          <w:szCs w:val="24"/>
        </w:rPr>
        <w:t xml:space="preserve"> </w:t>
      </w:r>
      <w:r w:rsidR="006E7152" w:rsidRPr="00374FEA">
        <w:rPr>
          <w:rFonts w:ascii="Times New Roman" w:hAnsi="Times New Roman" w:cs="Times New Roman"/>
          <w:sz w:val="24"/>
          <w:szCs w:val="24"/>
        </w:rPr>
        <w:t>Федерального  закона № 44-ФЗ».</w:t>
      </w:r>
    </w:p>
    <w:p w:rsidR="00A721E6" w:rsidRPr="00374FEA" w:rsidRDefault="006E7152" w:rsidP="00C2217E">
      <w:pPr>
        <w:spacing w:after="0"/>
        <w:ind w:left="-284" w:firstLine="568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1.3.  Часть 5 добавить пунктом 5.8. следующего содержания:</w:t>
      </w:r>
    </w:p>
    <w:p w:rsidR="006E7152" w:rsidRPr="00374FEA" w:rsidRDefault="005B1D14" w:rsidP="00C2217E">
      <w:pPr>
        <w:spacing w:after="0"/>
        <w:ind w:left="-284" w:firstLine="568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«</w:t>
      </w:r>
      <w:r w:rsidR="006E7152" w:rsidRPr="00374FEA">
        <w:rPr>
          <w:rFonts w:ascii="Times New Roman" w:hAnsi="Times New Roman" w:cs="Times New Roman"/>
          <w:sz w:val="24"/>
          <w:szCs w:val="24"/>
        </w:rPr>
        <w:t>5.8. Полномочия  Финансового  органа</w:t>
      </w:r>
    </w:p>
    <w:p w:rsidR="006E7152" w:rsidRPr="00374FEA" w:rsidRDefault="006E7152" w:rsidP="00C2217E">
      <w:pPr>
        <w:spacing w:after="0"/>
        <w:ind w:left="-284" w:firstLine="568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В соответствии с возложенными задачами Финансовый орган осуществляет следующие полномочия:</w:t>
      </w:r>
    </w:p>
    <w:p w:rsidR="006E7152" w:rsidRPr="00374FEA" w:rsidRDefault="006E7152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 xml:space="preserve">5.8.1.  Разрабатывает и представляет </w:t>
      </w:r>
      <w:r w:rsidR="00C2217E" w:rsidRPr="00374FEA">
        <w:rPr>
          <w:rFonts w:ascii="Times New Roman" w:hAnsi="Times New Roman" w:cs="Times New Roman"/>
          <w:sz w:val="24"/>
          <w:szCs w:val="24"/>
        </w:rPr>
        <w:t>Главе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</w:t>
      </w:r>
      <w:r w:rsidR="008E60D3" w:rsidRPr="00374FEA">
        <w:rPr>
          <w:rFonts w:ascii="Times New Roman" w:hAnsi="Times New Roman" w:cs="Times New Roman"/>
          <w:sz w:val="24"/>
          <w:szCs w:val="24"/>
        </w:rPr>
        <w:t>ий район Республики Башкортоста</w:t>
      </w:r>
      <w:r w:rsidR="00AD1F19" w:rsidRPr="00374FEA">
        <w:rPr>
          <w:rFonts w:ascii="Times New Roman" w:hAnsi="Times New Roman" w:cs="Times New Roman"/>
          <w:sz w:val="24"/>
          <w:szCs w:val="24"/>
        </w:rPr>
        <w:t>на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</w:t>
      </w:r>
      <w:r w:rsidRPr="00374FEA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бюджетной, налоговой и долговой политики 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 w:rsidRPr="00374FEA">
        <w:rPr>
          <w:rFonts w:ascii="Times New Roman" w:hAnsi="Times New Roman" w:cs="Times New Roman"/>
          <w:sz w:val="24"/>
          <w:szCs w:val="24"/>
        </w:rPr>
        <w:t>;</w:t>
      </w:r>
    </w:p>
    <w:p w:rsidR="006E7152" w:rsidRPr="00374FEA" w:rsidRDefault="006E7152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 xml:space="preserve">5.8.2. Осуществляет непосредственное составление проекта местного бюджета на основании прогноза социально-экономического развития 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 </w:t>
      </w:r>
      <w:r w:rsidRPr="00374FEA">
        <w:rPr>
          <w:rFonts w:ascii="Times New Roman" w:hAnsi="Times New Roman" w:cs="Times New Roman"/>
          <w:sz w:val="24"/>
          <w:szCs w:val="24"/>
        </w:rPr>
        <w:t>с учетом требований, установленных законода</w:t>
      </w:r>
      <w:r w:rsidR="00520F81" w:rsidRPr="00374FEA">
        <w:rPr>
          <w:rFonts w:ascii="Times New Roman" w:hAnsi="Times New Roman" w:cs="Times New Roman"/>
          <w:sz w:val="24"/>
          <w:szCs w:val="24"/>
        </w:rPr>
        <w:t>тельством Российской Федерации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 и Республики Башкортостан</w:t>
      </w:r>
      <w:r w:rsidRPr="00374FEA">
        <w:rPr>
          <w:rFonts w:ascii="Times New Roman" w:hAnsi="Times New Roman" w:cs="Times New Roman"/>
          <w:sz w:val="24"/>
          <w:szCs w:val="24"/>
        </w:rPr>
        <w:t>, нормативными правовыми актами;</w:t>
      </w:r>
    </w:p>
    <w:p w:rsidR="006E7152" w:rsidRPr="00374FEA" w:rsidRDefault="006E7152" w:rsidP="00C2217E">
      <w:pPr>
        <w:spacing w:after="0"/>
        <w:ind w:left="-284" w:firstLine="568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5.8.3. Устанавливает порядок и методику планирования бюджетных ассигнований местного бюджета;</w:t>
      </w:r>
    </w:p>
    <w:p w:rsidR="006E7152" w:rsidRPr="00374FEA" w:rsidRDefault="006E7152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5.8.4. Устанавливает порядок исполнения местного бюджета;</w:t>
      </w:r>
    </w:p>
    <w:p w:rsidR="006E7152" w:rsidRPr="00374FEA" w:rsidRDefault="006E7152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 xml:space="preserve">5.8.5. Устанавливает порядок составления и ведения сводной бюджетной росписи; </w:t>
      </w:r>
    </w:p>
    <w:p w:rsidR="006E7152" w:rsidRPr="00374FEA" w:rsidRDefault="006E7152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5.8.6. Устанавливает порядок составления и ведения кассового плана местного бюджета, а также состав и сроки представления главными распорядителями (распорядителями) бюджетных средств, главными администраторами доходов местного бюджета, главными администраторами источников финансирования дефицита местного бюджета сведений, необходимых для его составления и ведения;</w:t>
      </w:r>
    </w:p>
    <w:p w:rsidR="006E7152" w:rsidRPr="00374FEA" w:rsidRDefault="006E7152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5.8.7. Устанавливает порядок составления бюджетной (бухгалтерской) отчетности по местному бюджету;</w:t>
      </w:r>
    </w:p>
    <w:p w:rsidR="006E7152" w:rsidRPr="00374FEA" w:rsidRDefault="006E7152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</w:t>
      </w:r>
      <w:r w:rsidR="005B1D14" w:rsidRPr="00374FEA">
        <w:rPr>
          <w:rFonts w:ascii="Times New Roman" w:hAnsi="Times New Roman" w:cs="Times New Roman"/>
          <w:sz w:val="24"/>
          <w:szCs w:val="24"/>
        </w:rPr>
        <w:t>8</w:t>
      </w:r>
      <w:r w:rsidRPr="00374FEA">
        <w:rPr>
          <w:rFonts w:ascii="Times New Roman" w:hAnsi="Times New Roman" w:cs="Times New Roman"/>
          <w:sz w:val="24"/>
          <w:szCs w:val="24"/>
        </w:rPr>
        <w:t>. Устанавливает порядок санкционирования оплаты денежных обязательств местного бюджета;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5.8.9</w:t>
      </w:r>
      <w:r w:rsidR="006E7152" w:rsidRPr="00374FEA">
        <w:rPr>
          <w:rFonts w:ascii="Times New Roman" w:hAnsi="Times New Roman" w:cs="Times New Roman"/>
          <w:sz w:val="24"/>
          <w:szCs w:val="24"/>
        </w:rPr>
        <w:t>. Устанавливает порядок учета бюджетных обязательств местного бюджета;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5.8.10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Устанавливает порядок и осуществляет открытие и ведение лицевых счетов для учета операций по исполнению местного бюджета, осуществляемых участниками бюджетного процесса в рамках их бюджетных полномочий, и не участниками бюджетного процесса;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lastRenderedPageBreak/>
        <w:t>5.8.11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Устанавливает порядок завершения операций по исполнению местного бюджета в текущем финансовом году;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5.8.12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Организует исполнение местного бюджета в соответствии с решением о местном бюджете, иными нормативными правовыми актами 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5.8.13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Ведет реестр расходных обязательств по местному бюджету;</w:t>
      </w:r>
    </w:p>
    <w:p w:rsidR="006E7152" w:rsidRPr="00374FEA" w:rsidRDefault="00520F81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5.8.1</w:t>
      </w:r>
      <w:r w:rsidR="005B1D14" w:rsidRPr="00374FEA">
        <w:rPr>
          <w:rFonts w:ascii="Times New Roman" w:hAnsi="Times New Roman" w:cs="Times New Roman"/>
          <w:sz w:val="24"/>
          <w:szCs w:val="24"/>
        </w:rPr>
        <w:t>4</w:t>
      </w:r>
      <w:r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Ведет сводный реестр главных администраторов и администраторов доходов местного бюджета, главных администраторов и администраторов источников финансирования дефицита местного бюджета, главных распорядителей, распорядителей и получателей средств местного бюджета;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5.8.15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Составляет, утверждает и ведет сводную бюджетную роспись местного бюджета, доводит до главных распорядителей (распорядителей) бюджетных средств показатели сводной бюджетной росписи;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5.8.16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Составляет, утверждает и ведет кассовый план местного бюджета;</w:t>
      </w:r>
    </w:p>
    <w:p w:rsidR="006E7152" w:rsidRPr="00374FEA" w:rsidRDefault="00520F81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</w:t>
      </w:r>
      <w:r w:rsidR="005B1D14" w:rsidRPr="00374FEA">
        <w:rPr>
          <w:rFonts w:ascii="Times New Roman" w:hAnsi="Times New Roman" w:cs="Times New Roman"/>
          <w:sz w:val="24"/>
          <w:szCs w:val="24"/>
        </w:rPr>
        <w:t>8.17</w:t>
      </w:r>
      <w:r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Составляет и утверждает перечень видов (подвидов) доходов, главными администраторами которых являются органы местного самоуправления и (или) находящиеся в их ведении казенные учреждения;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5.8.18.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Вносит изменения в перечень главных администраторов доходов бюджета, а также в состав закрепленных за ними кодов классификации доходов бюджетов в случаях изменения состава и (или) функций главных администраторов доходов бюджета, а также изменения принципов назначения и присвоения </w:t>
      </w:r>
      <w:proofErr w:type="gramStart"/>
      <w:r w:rsidR="006E7152" w:rsidRPr="00374FEA">
        <w:rPr>
          <w:rFonts w:ascii="Times New Roman" w:hAnsi="Times New Roman" w:cs="Times New Roman"/>
          <w:sz w:val="24"/>
          <w:szCs w:val="24"/>
        </w:rPr>
        <w:t>структуры кодов классификации доходов бюджетов</w:t>
      </w:r>
      <w:proofErr w:type="gramEnd"/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без внесения изменений в решение о бюджете;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5.8.19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7152" w:rsidRPr="00374FEA">
        <w:rPr>
          <w:rFonts w:ascii="Times New Roman" w:hAnsi="Times New Roman" w:cs="Times New Roman"/>
          <w:sz w:val="24"/>
          <w:szCs w:val="24"/>
        </w:rPr>
        <w:t>Вносит изменения в перечень главных администраторов источников финансирования дефицитов бюджетов, а также в состав закрепленных за ними кодов классификации источников финансирования дефицитов бюджетов в случаях изменения состава и (или) функций главных администраторов источников финансирования дефицитов бюджетов, а также изменения принципов назначения и присвоения структуры кодов классификации источников финансирования дефицитов бюджетов без внесения изменений в решение о бюджете;</w:t>
      </w:r>
      <w:proofErr w:type="gramEnd"/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5.8.20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Принимает решения </w:t>
      </w:r>
      <w:proofErr w:type="gramStart"/>
      <w:r w:rsidR="006E7152" w:rsidRPr="00374FEA">
        <w:rPr>
          <w:rFonts w:ascii="Times New Roman" w:hAnsi="Times New Roman" w:cs="Times New Roman"/>
          <w:sz w:val="24"/>
          <w:szCs w:val="24"/>
        </w:rPr>
        <w:t>об изменении показателей сводной бюджетной росписи в ходе исполнения бюджета без внесения изменений в решение о бюджете</w:t>
      </w:r>
      <w:proofErr w:type="gramEnd"/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в случаях, установленных Бюджетным кодексом Российской Федерации;</w:t>
      </w:r>
    </w:p>
    <w:p w:rsidR="006E7152" w:rsidRPr="00374FEA" w:rsidRDefault="00520F81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</w:t>
      </w:r>
      <w:r w:rsidR="005B1D14" w:rsidRPr="00374FEA">
        <w:rPr>
          <w:rFonts w:ascii="Times New Roman" w:hAnsi="Times New Roman" w:cs="Times New Roman"/>
          <w:sz w:val="24"/>
          <w:szCs w:val="24"/>
        </w:rPr>
        <w:t>8.21</w:t>
      </w:r>
      <w:r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Осуществляет управление операциями со средствами на едином счете местного бюджета в соответствии с нормативными правовыми актами 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5.8.22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Проводит мониторинг бюджетного законодательства и исполнения местного бюджета;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5.8.23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Осуществляет проведение мониторинга и анализа исполнения доходной части местного бюджета;</w:t>
      </w:r>
    </w:p>
    <w:p w:rsidR="00CB1D0D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5.8.24</w:t>
      </w:r>
      <w:r w:rsidR="00CB1D0D" w:rsidRPr="00374FEA">
        <w:rPr>
          <w:rFonts w:ascii="Times New Roman" w:hAnsi="Times New Roman" w:cs="Times New Roman"/>
          <w:sz w:val="24"/>
          <w:szCs w:val="24"/>
        </w:rPr>
        <w:t>. Разрабатывает и осуществляет мероприятия по  обеспечению доходной части местного бюджета;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5.8.25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Ежемесячно составляет и представляет отчет об исполнении местного бюджета в порядке, установленном Министерством финансов Российской Федерации и администрацией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 муниципального района Альшеевский район Республики Башкортостан</w:t>
      </w:r>
      <w:r w:rsidR="006E7152" w:rsidRPr="00374FEA">
        <w:rPr>
          <w:rFonts w:ascii="Times New Roman" w:hAnsi="Times New Roman" w:cs="Times New Roman"/>
          <w:sz w:val="24"/>
          <w:szCs w:val="24"/>
        </w:rPr>
        <w:t>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lastRenderedPageBreak/>
        <w:t>5.8.26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Ежегодно составляет бюджетную (бухгалтерскую) отчетность 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 w:rsidR="00520F81" w:rsidRPr="00374FEA">
        <w:rPr>
          <w:rFonts w:ascii="Times New Roman" w:hAnsi="Times New Roman" w:cs="Times New Roman"/>
          <w:sz w:val="24"/>
          <w:szCs w:val="24"/>
        </w:rPr>
        <w:t xml:space="preserve"> </w:t>
      </w:r>
      <w:r w:rsidR="006E7152" w:rsidRPr="00374FEA">
        <w:rPr>
          <w:rFonts w:ascii="Times New Roman" w:hAnsi="Times New Roman" w:cs="Times New Roman"/>
          <w:sz w:val="24"/>
          <w:szCs w:val="24"/>
        </w:rPr>
        <w:t>на основании сводной бюджетной отчетности главных распорядителей (распорядителей) бюджетных средств, главных администраторов (администраторов) доходов местного бюджета, главных администраторов (администраторов) источников финансирования дефицита местного;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5.8.27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Осуществляет исполнение судебных актов по обращению взыскания на средства местного бюджета в соответствии с Бюджетным кодексом Российской Федерации;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5.8.28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Ведет учет и осуществляет хранение исполнительных документов и иных документов, связанных с их исполнением и при исполнении в полном объеме исполнительного документа направляет исполнительный документ с отметкой о размере перечисленной суммы в суд, выдавший этот документ;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5.8.29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Подтверждает права на размещение заказов участниками бюджетного процесса для получения доступа на официальный сайт и на электронные площадки для размещения заказов с полномочием в сфере размещения заказов;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5.8.30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Участвует в работе, проводимой Министерством финансов Российской Федерации по совершенствованию методов финансово-бюджетного планирования, финансирования, составления отчетности, вопросов межбюджетных отношений и иных вопросов;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5.8.31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Рассматривает письма, заявления, жалобы физических, юридических лиц, проводит прием по вопросам, относящимся к компетенции </w:t>
      </w:r>
      <w:r w:rsidR="00BC6720" w:rsidRPr="00374FE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 w:rsidR="006E7152" w:rsidRPr="00374FEA">
        <w:rPr>
          <w:rFonts w:ascii="Times New Roman" w:hAnsi="Times New Roman" w:cs="Times New Roman"/>
          <w:sz w:val="24"/>
          <w:szCs w:val="24"/>
        </w:rPr>
        <w:t>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5.8.32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Готовит и составляет проекты нормативных правовых актов </w:t>
      </w:r>
      <w:r w:rsidR="00BC6720" w:rsidRPr="00374FE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</w:t>
      </w:r>
      <w:proofErr w:type="gramStart"/>
      <w:r w:rsidR="00CB1D0D" w:rsidRPr="00374FEA">
        <w:rPr>
          <w:rFonts w:ascii="Times New Roman" w:hAnsi="Times New Roman" w:cs="Times New Roman"/>
          <w:sz w:val="24"/>
          <w:szCs w:val="24"/>
        </w:rPr>
        <w:t>Башкортостан</w:t>
      </w:r>
      <w:proofErr w:type="gramEnd"/>
      <w:r w:rsidR="00520F81" w:rsidRPr="00374FEA">
        <w:rPr>
          <w:rFonts w:ascii="Times New Roman" w:hAnsi="Times New Roman" w:cs="Times New Roman"/>
          <w:sz w:val="24"/>
          <w:szCs w:val="24"/>
        </w:rPr>
        <w:t xml:space="preserve"> </w:t>
      </w:r>
      <w:r w:rsidR="006E7152" w:rsidRPr="00374FEA">
        <w:rPr>
          <w:rFonts w:ascii="Times New Roman" w:hAnsi="Times New Roman" w:cs="Times New Roman"/>
          <w:sz w:val="24"/>
          <w:szCs w:val="24"/>
        </w:rPr>
        <w:t>но вопросам, входящим в компетенцию Финансового органа;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5.8.33</w:t>
      </w:r>
      <w:r w:rsidR="00520F81" w:rsidRPr="00374FEA">
        <w:rPr>
          <w:rFonts w:ascii="Times New Roman" w:hAnsi="Times New Roman" w:cs="Times New Roman"/>
          <w:sz w:val="24"/>
          <w:szCs w:val="24"/>
        </w:rPr>
        <w:t xml:space="preserve">. 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proofErr w:type="gramStart"/>
      <w:r w:rsidR="00CB1D0D" w:rsidRPr="00374FEA">
        <w:rPr>
          <w:rFonts w:ascii="Times New Roman" w:hAnsi="Times New Roman" w:cs="Times New Roman"/>
          <w:sz w:val="24"/>
          <w:szCs w:val="24"/>
        </w:rPr>
        <w:t>к</w:t>
      </w:r>
      <w:r w:rsidR="006E7152" w:rsidRPr="00374FEA">
        <w:rPr>
          <w:rFonts w:ascii="Times New Roman" w:hAnsi="Times New Roman" w:cs="Times New Roman"/>
          <w:sz w:val="24"/>
          <w:szCs w:val="24"/>
        </w:rPr>
        <w:t>онтроль за</w:t>
      </w:r>
      <w:proofErr w:type="gramEnd"/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5.8.34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proofErr w:type="gramStart"/>
      <w:r w:rsidR="006E7152" w:rsidRPr="00374FE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5.8.35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При осуществлении полномочий по внутреннему финансовому контролю проводит проверки, ревизии, обследования;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5.8.36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</w:t>
      </w:r>
      <w:r w:rsidR="00C16AB8" w:rsidRPr="00374FE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6E7152" w:rsidRPr="00374FEA">
        <w:rPr>
          <w:rFonts w:ascii="Times New Roman" w:hAnsi="Times New Roman" w:cs="Times New Roman"/>
          <w:sz w:val="24"/>
          <w:szCs w:val="24"/>
        </w:rPr>
        <w:t>контроль за не превышением суммы по операции над лимитами бюджетных обязательств и (или) бюджетными ассигнованиями;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5.8.37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proofErr w:type="gramStart"/>
      <w:r w:rsidR="006E7152" w:rsidRPr="00374FE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E7152" w:rsidRPr="00374FEA">
        <w:rPr>
          <w:rFonts w:ascii="Times New Roman" w:hAnsi="Times New Roman" w:cs="Times New Roman"/>
          <w:sz w:val="24"/>
          <w:szCs w:val="24"/>
        </w:rPr>
        <w:t xml:space="preserve"> соответствием содержания проводимой операции коду бюджетной классификации Российской Федерации, указанному в платежном документе, представленном в Федеральное Казначейство получателем бюджетных средств;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5.8.38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proofErr w:type="gramStart"/>
      <w:r w:rsidR="006E7152" w:rsidRPr="00374FE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наличием документов, подтверждающих возникновение денежного обязательства, подлежащего оплате за счет средств бюджета.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5.8.39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Осуществляет иные полномочия в соответствии с Бюджетным кодексом Российской Федерации, иными законами и нормативными правовыми актами Российской Федерации, </w:t>
      </w:r>
      <w:r w:rsidR="00520F81" w:rsidRPr="00374FEA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 и 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CB1D0D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5.8.40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Ведет перечень не участников бюджетного процесса;</w:t>
      </w:r>
    </w:p>
    <w:p w:rsidR="00520F81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lastRenderedPageBreak/>
        <w:t>5.8.41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</w:t>
      </w:r>
      <w:r w:rsidR="00520F81" w:rsidRPr="00374FE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предварительный и текущий </w:t>
      </w:r>
      <w:proofErr w:type="gramStart"/>
      <w:r w:rsidR="006E7152" w:rsidRPr="00374FE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ведением операций на лицевых счетах му</w:t>
      </w:r>
      <w:r w:rsidR="00520F81" w:rsidRPr="00374FEA">
        <w:rPr>
          <w:rFonts w:ascii="Times New Roman" w:hAnsi="Times New Roman" w:cs="Times New Roman"/>
          <w:sz w:val="24"/>
          <w:szCs w:val="24"/>
        </w:rPr>
        <w:t>ниципальных казенных учреждений;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904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5.8.42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Проверяет бюджетные сметы му</w:t>
      </w:r>
      <w:r w:rsidR="00BC6720" w:rsidRPr="00374FEA">
        <w:rPr>
          <w:rFonts w:ascii="Times New Roman" w:hAnsi="Times New Roman" w:cs="Times New Roman"/>
          <w:sz w:val="24"/>
          <w:szCs w:val="24"/>
        </w:rPr>
        <w:t>ниципальных казенных учреждений;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5.8.43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Ведет учет операций по кассовому исполнению местного бюджета;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5.8.44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Обеспечивает проведение кассовых выплат из местного бюджета от имени и по поручению соответствующих органов или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получателей бюджетных средств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, лицевые счета которых в установленном порядке открыты в 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администрации 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 w:rsidR="006E7152" w:rsidRPr="00374FEA">
        <w:rPr>
          <w:rFonts w:ascii="Times New Roman" w:hAnsi="Times New Roman" w:cs="Times New Roman"/>
          <w:sz w:val="24"/>
          <w:szCs w:val="24"/>
        </w:rPr>
        <w:t>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5.8.45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Осуществляет санкционирование оплаты денежных обязательств получателей бюджетных средств, администраторов источников финансирования дефицита бюджета, в случаях, у</w:t>
      </w:r>
      <w:r w:rsidR="00B06904" w:rsidRPr="00374FEA">
        <w:rPr>
          <w:rFonts w:ascii="Times New Roman" w:hAnsi="Times New Roman" w:cs="Times New Roman"/>
          <w:sz w:val="24"/>
          <w:szCs w:val="24"/>
        </w:rPr>
        <w:t>становленных законодательством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, лицевые счета которых открыты в 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администрации сельского  поселения </w:t>
      </w:r>
      <w:r w:rsidR="00374FEA" w:rsidRPr="00374FEA">
        <w:rPr>
          <w:rFonts w:ascii="Times New Roman" w:hAnsi="Times New Roman" w:cs="Times New Roman"/>
          <w:sz w:val="24"/>
          <w:szCs w:val="24"/>
        </w:rPr>
        <w:t>Кармышевский</w:t>
      </w:r>
      <w:r w:rsidR="00B06904" w:rsidRPr="00374FE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 w:rsidR="006E7152" w:rsidRPr="00374FEA">
        <w:rPr>
          <w:rFonts w:ascii="Times New Roman" w:hAnsi="Times New Roman" w:cs="Times New Roman"/>
          <w:sz w:val="24"/>
          <w:szCs w:val="24"/>
        </w:rPr>
        <w:t>;</w:t>
      </w:r>
    </w:p>
    <w:p w:rsidR="006E7152" w:rsidRPr="00374FEA" w:rsidRDefault="005B1D14" w:rsidP="00C2217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5.8.46</w:t>
      </w:r>
      <w:r w:rsidR="00520F81" w:rsidRPr="00374FEA">
        <w:rPr>
          <w:rFonts w:ascii="Times New Roman" w:hAnsi="Times New Roman" w:cs="Times New Roman"/>
          <w:sz w:val="24"/>
          <w:szCs w:val="24"/>
        </w:rPr>
        <w:t>.</w:t>
      </w:r>
      <w:r w:rsidR="006E7152" w:rsidRPr="00374FEA">
        <w:rPr>
          <w:rFonts w:ascii="Times New Roman" w:hAnsi="Times New Roman" w:cs="Times New Roman"/>
          <w:sz w:val="24"/>
          <w:szCs w:val="24"/>
        </w:rPr>
        <w:t xml:space="preserve"> Открывает соответствующие счета в учреждениях Центрального банка Российской Федерации и (или) кредитных организациях в случаях, предусмотренных законодательством Российской Федерации.</w:t>
      </w:r>
    </w:p>
    <w:p w:rsidR="00A721E6" w:rsidRPr="00374FEA" w:rsidRDefault="00A721E6" w:rsidP="006E71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721E6" w:rsidRDefault="00A721E6" w:rsidP="006E71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                           </w:t>
      </w:r>
      <w:r w:rsidR="00374FEA" w:rsidRPr="00374FEA">
        <w:rPr>
          <w:rFonts w:ascii="Times New Roman" w:hAnsi="Times New Roman" w:cs="Times New Roman"/>
          <w:sz w:val="24"/>
          <w:szCs w:val="24"/>
        </w:rPr>
        <w:t>Д.У.Шакуров</w:t>
      </w:r>
    </w:p>
    <w:p w:rsidR="0088280C" w:rsidRDefault="0088280C" w:rsidP="006E71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280C" w:rsidRPr="00374FEA" w:rsidRDefault="0088280C" w:rsidP="006E71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217E" w:rsidRPr="00374FEA" w:rsidRDefault="00C2217E" w:rsidP="006E71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21E6" w:rsidRPr="00374FEA" w:rsidRDefault="00A721E6" w:rsidP="006E71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74FEA">
        <w:rPr>
          <w:rFonts w:ascii="Times New Roman" w:hAnsi="Times New Roman" w:cs="Times New Roman"/>
          <w:sz w:val="24"/>
          <w:szCs w:val="24"/>
        </w:rPr>
        <w:t>.</w:t>
      </w:r>
      <w:r w:rsidR="00374FEA" w:rsidRPr="00374FE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374FEA" w:rsidRPr="00374FEA">
        <w:rPr>
          <w:rFonts w:ascii="Times New Roman" w:hAnsi="Times New Roman" w:cs="Times New Roman"/>
          <w:sz w:val="24"/>
          <w:szCs w:val="24"/>
        </w:rPr>
        <w:t>армышево</w:t>
      </w:r>
    </w:p>
    <w:p w:rsidR="00A721E6" w:rsidRPr="00374FEA" w:rsidRDefault="00A721E6" w:rsidP="006E71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>«</w:t>
      </w:r>
      <w:r w:rsidR="00374FEA" w:rsidRPr="00374FEA">
        <w:rPr>
          <w:rFonts w:ascii="Times New Roman" w:hAnsi="Times New Roman" w:cs="Times New Roman"/>
          <w:sz w:val="24"/>
          <w:szCs w:val="24"/>
        </w:rPr>
        <w:t>23</w:t>
      </w:r>
      <w:r w:rsidRPr="00374FEA">
        <w:rPr>
          <w:rFonts w:ascii="Times New Roman" w:hAnsi="Times New Roman" w:cs="Times New Roman"/>
          <w:sz w:val="24"/>
          <w:szCs w:val="24"/>
        </w:rPr>
        <w:t>»</w:t>
      </w:r>
      <w:r w:rsidR="00374FEA" w:rsidRPr="00374FEA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Pr="00374FEA">
        <w:rPr>
          <w:rFonts w:ascii="Times New Roman" w:hAnsi="Times New Roman" w:cs="Times New Roman"/>
          <w:sz w:val="24"/>
          <w:szCs w:val="24"/>
        </w:rPr>
        <w:t xml:space="preserve"> 2016 г.</w:t>
      </w:r>
    </w:p>
    <w:p w:rsidR="00A721E6" w:rsidRPr="00A721E6" w:rsidRDefault="00A721E6" w:rsidP="006E71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EA">
        <w:rPr>
          <w:rFonts w:ascii="Times New Roman" w:hAnsi="Times New Roman" w:cs="Times New Roman"/>
          <w:sz w:val="24"/>
          <w:szCs w:val="24"/>
        </w:rPr>
        <w:t xml:space="preserve">№ </w:t>
      </w:r>
      <w:r w:rsidR="004601B9">
        <w:rPr>
          <w:rFonts w:ascii="Times New Roman" w:hAnsi="Times New Roman" w:cs="Times New Roman"/>
          <w:sz w:val="24"/>
          <w:szCs w:val="24"/>
        </w:rPr>
        <w:t>68</w:t>
      </w:r>
    </w:p>
    <w:sectPr w:rsidR="00A721E6" w:rsidRPr="00A721E6" w:rsidSect="002B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714"/>
    <w:rsid w:val="00010111"/>
    <w:rsid w:val="0011636F"/>
    <w:rsid w:val="002B3226"/>
    <w:rsid w:val="002C7272"/>
    <w:rsid w:val="00374FEA"/>
    <w:rsid w:val="004601B9"/>
    <w:rsid w:val="004C6714"/>
    <w:rsid w:val="00520F81"/>
    <w:rsid w:val="00552FFB"/>
    <w:rsid w:val="0059160C"/>
    <w:rsid w:val="005B1D14"/>
    <w:rsid w:val="006E7152"/>
    <w:rsid w:val="007317B3"/>
    <w:rsid w:val="007C76C4"/>
    <w:rsid w:val="0088280C"/>
    <w:rsid w:val="00884B66"/>
    <w:rsid w:val="008E60D3"/>
    <w:rsid w:val="009B0ED0"/>
    <w:rsid w:val="009E12CB"/>
    <w:rsid w:val="00A721E6"/>
    <w:rsid w:val="00A93320"/>
    <w:rsid w:val="00AD1F19"/>
    <w:rsid w:val="00B06904"/>
    <w:rsid w:val="00BC0486"/>
    <w:rsid w:val="00BC6720"/>
    <w:rsid w:val="00C16AB8"/>
    <w:rsid w:val="00C2217E"/>
    <w:rsid w:val="00C777B9"/>
    <w:rsid w:val="00CB1D0D"/>
    <w:rsid w:val="00CE264C"/>
    <w:rsid w:val="00D14617"/>
    <w:rsid w:val="00D15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"/>
    <w:unhideWhenUsed/>
    <w:rsid w:val="00374FEA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374FEA"/>
  </w:style>
  <w:style w:type="paragraph" w:customStyle="1" w:styleId="10">
    <w:name w:val="Без интервала1"/>
    <w:rsid w:val="00374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link w:val="a3"/>
    <w:locked/>
    <w:rsid w:val="00374FEA"/>
    <w:rPr>
      <w:sz w:val="24"/>
      <w:szCs w:val="24"/>
      <w:lang w:eastAsia="ru-RU"/>
    </w:rPr>
  </w:style>
  <w:style w:type="character" w:styleId="a5">
    <w:name w:val="Strong"/>
    <w:basedOn w:val="a0"/>
    <w:qFormat/>
    <w:rsid w:val="00374FE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7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4F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1955</Words>
  <Characters>11145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2016-12-23T06:22:00Z</cp:lastPrinted>
  <dcterms:created xsi:type="dcterms:W3CDTF">2016-12-12T09:52:00Z</dcterms:created>
  <dcterms:modified xsi:type="dcterms:W3CDTF">2017-01-18T12:54:00Z</dcterms:modified>
</cp:coreProperties>
</file>