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tblBorders>
          <w:bottom w:val="single" w:sz="4" w:space="0" w:color="auto"/>
        </w:tblBorders>
        <w:tblLook w:val="00A0"/>
      </w:tblPr>
      <w:tblGrid>
        <w:gridCol w:w="4219"/>
        <w:gridCol w:w="1984"/>
        <w:gridCol w:w="3805"/>
      </w:tblGrid>
      <w:tr w:rsidR="00E076A4" w:rsidRPr="00CF0800" w:rsidTr="00C065D8">
        <w:trPr>
          <w:trHeight w:val="2127"/>
        </w:trPr>
        <w:tc>
          <w:tcPr>
            <w:tcW w:w="4219" w:type="dxa"/>
            <w:tcBorders>
              <w:bottom w:val="double" w:sz="18" w:space="0" w:color="auto"/>
            </w:tcBorders>
          </w:tcPr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БАШҠОРТОСТАН  РЕСПУБЛИКАҺ</w:t>
            </w:r>
            <w:proofErr w:type="gramStart"/>
            <w:r w:rsidRPr="00111F4E">
              <w:rPr>
                <w:rFonts w:ascii="a_Timer(15%) Bashkir" w:hAnsi="a_Timer(15%) Bashkir" w:cs="Arial"/>
                <w:b/>
                <w:sz w:val="20"/>
              </w:rPr>
              <w:t>Ы</w:t>
            </w:r>
            <w:proofErr w:type="gramEnd"/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ӘЛШӘЙ РАЙОНЫ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МУНИЦИПАЛЬ РАЙОНЫНЫҢ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>КАРМЫШ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 xml:space="preserve"> АУЫЛ СОВЕТЫ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АУЫЛ БИЛӘМӘҺЕ</w:t>
            </w:r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  <w:b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ХАКИМИӘТЕ</w:t>
            </w:r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/>
                <w:sz w:val="4"/>
                <w:szCs w:val="4"/>
              </w:rPr>
            </w:pPr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(БАШҠОРТОСТАН РЕСПУБЛИКАҺ</w:t>
            </w: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Ы</w:t>
            </w:r>
            <w:proofErr w:type="gramEnd"/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ӘЛШӘЙ РАЙОНЫ</w:t>
            </w:r>
          </w:p>
          <w:p w:rsidR="00E076A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</w:rPr>
            </w:pPr>
            <w:proofErr w:type="gramStart"/>
            <w:r>
              <w:rPr>
                <w:rFonts w:ascii="a_Timer(05%) Bashkir" w:hAnsi="a_Timer(05%) Bashkir" w:cs="Arial"/>
                <w:sz w:val="16"/>
                <w:szCs w:val="20"/>
              </w:rPr>
              <w:t>КАРМЫШ</w:t>
            </w: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 xml:space="preserve"> АУЫЛ СОВЕТЫ)</w:t>
            </w:r>
            <w:proofErr w:type="gramEnd"/>
          </w:p>
          <w:p w:rsidR="00E076A4" w:rsidRPr="00AA0019" w:rsidRDefault="00E076A4" w:rsidP="00C065D8">
            <w:pPr>
              <w:jc w:val="center"/>
              <w:rPr>
                <w:sz w:val="18"/>
              </w:rPr>
            </w:pPr>
          </w:p>
        </w:tc>
        <w:tc>
          <w:tcPr>
            <w:tcW w:w="1984" w:type="dxa"/>
            <w:tcBorders>
              <w:bottom w:val="double" w:sz="18" w:space="0" w:color="auto"/>
            </w:tcBorders>
          </w:tcPr>
          <w:p w:rsidR="00E076A4" w:rsidRDefault="00E076A4" w:rsidP="00C065D8">
            <w:pPr>
              <w:pStyle w:val="a3"/>
              <w:jc w:val="center"/>
              <w:rPr>
                <w:rFonts w:ascii="a_Timer(05%) Bashkir" w:hAnsi="a_Timer(05%) Bashkir"/>
                <w:b/>
                <w:bCs/>
              </w:rPr>
            </w:pPr>
            <w:r>
              <w:rPr>
                <w:rFonts w:ascii="a_Timer(05%) Bashkir" w:hAnsi="a_Timer(05%) Bashkir"/>
                <w:noProof/>
              </w:rPr>
              <w:drawing>
                <wp:inline distT="0" distB="0" distL="0" distR="0">
                  <wp:extent cx="819150" cy="8953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6A4" w:rsidRDefault="00E076A4" w:rsidP="00C065D8"/>
          <w:p w:rsidR="00E076A4" w:rsidRDefault="00E076A4" w:rsidP="00C065D8"/>
          <w:p w:rsidR="00E076A4" w:rsidRPr="00AA0019" w:rsidRDefault="00E076A4" w:rsidP="00C065D8">
            <w:pPr>
              <w:jc w:val="center"/>
              <w:rPr>
                <w:sz w:val="18"/>
              </w:rPr>
            </w:pPr>
          </w:p>
        </w:tc>
        <w:tc>
          <w:tcPr>
            <w:tcW w:w="3805" w:type="dxa"/>
            <w:tcBorders>
              <w:bottom w:val="double" w:sz="18" w:space="0" w:color="auto"/>
            </w:tcBorders>
          </w:tcPr>
          <w:p w:rsidR="00E076A4" w:rsidRPr="00111F4E" w:rsidRDefault="00E076A4" w:rsidP="00C065D8">
            <w:pPr>
              <w:pStyle w:val="1"/>
              <w:ind w:right="627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 xml:space="preserve">              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>АДМИНИСТРАЦИЯ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СЕЛЬСКОГО ПОСЕЛЕНИЯ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>КАРМЫШЕВСКИЙ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 xml:space="preserve"> СЕЛЬСОВЕТ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МУНИЦИПАЛЬНОГО РАЙОНА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АЛЬШЕЕВСКИЙ РАЙОН</w:t>
            </w:r>
          </w:p>
          <w:p w:rsidR="00E076A4" w:rsidRPr="00111F4E" w:rsidRDefault="00E076A4" w:rsidP="00C065D8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РЕСПУБЛИКИ БАШКОРТОСТАН</w:t>
            </w:r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/>
                <w:sz w:val="4"/>
                <w:szCs w:val="4"/>
              </w:rPr>
            </w:pPr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(</w:t>
            </w:r>
            <w:r>
              <w:rPr>
                <w:rFonts w:ascii="a_Timer(05%) Bashkir" w:hAnsi="a_Timer(05%) Bashkir" w:cs="Arial"/>
                <w:sz w:val="16"/>
                <w:szCs w:val="20"/>
              </w:rPr>
              <w:t xml:space="preserve">КАРМЫШЕВСКИЙ </w:t>
            </w: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СЕЛЬСОВЕТ</w:t>
            </w:r>
            <w:proofErr w:type="gramEnd"/>
          </w:p>
          <w:p w:rsidR="00E076A4" w:rsidRPr="00C21EF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АЛЬШЕЕВСКОГО  РАЙОНА</w:t>
            </w:r>
          </w:p>
          <w:p w:rsidR="00E076A4" w:rsidRDefault="00E076A4" w:rsidP="00C065D8">
            <w:pPr>
              <w:pStyle w:val="1"/>
              <w:jc w:val="center"/>
              <w:rPr>
                <w:rFonts w:ascii="a_Timer(05%) Bashkir" w:hAnsi="a_Timer(05%) Bashkir" w:cs="Arial"/>
                <w:b/>
                <w:spacing w:val="20"/>
                <w:sz w:val="18"/>
                <w:szCs w:val="20"/>
                <w:lang w:val="ba-RU"/>
              </w:rPr>
            </w:pP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РЕСПУБЛИКИ БАШКОРТОСТАН)</w:t>
            </w:r>
            <w:proofErr w:type="gramEnd"/>
          </w:p>
          <w:p w:rsidR="00E076A4" w:rsidRPr="00AA0019" w:rsidRDefault="00E076A4" w:rsidP="00C065D8">
            <w:pPr>
              <w:jc w:val="center"/>
              <w:rPr>
                <w:sz w:val="18"/>
                <w:lang w:val="ba-RU"/>
              </w:rPr>
            </w:pPr>
          </w:p>
        </w:tc>
      </w:tr>
    </w:tbl>
    <w:p w:rsidR="00E076A4" w:rsidRPr="005403F3" w:rsidRDefault="00E076A4" w:rsidP="00E076A4">
      <w:pPr>
        <w:pStyle w:val="a3"/>
        <w:tabs>
          <w:tab w:val="clear" w:pos="4677"/>
          <w:tab w:val="clear" w:pos="9355"/>
          <w:tab w:val="left" w:pos="3228"/>
        </w:tabs>
        <w:rPr>
          <w:sz w:val="4"/>
          <w:szCs w:val="4"/>
        </w:rPr>
      </w:pPr>
    </w:p>
    <w:p w:rsidR="00E076A4" w:rsidRPr="00AA0019" w:rsidRDefault="00E076A4" w:rsidP="00E076A4">
      <w:pPr>
        <w:pStyle w:val="a3"/>
        <w:tabs>
          <w:tab w:val="clear" w:pos="4677"/>
          <w:tab w:val="clear" w:pos="9355"/>
          <w:tab w:val="left" w:pos="2025"/>
        </w:tabs>
        <w:rPr>
          <w:sz w:val="18"/>
          <w:lang w:val="ba-RU"/>
        </w:rPr>
      </w:pPr>
      <w:r>
        <w:rPr>
          <w:lang w:val="ba-RU"/>
        </w:rPr>
        <w:t xml:space="preserve">                   </w:t>
      </w:r>
      <w:r>
        <w:rPr>
          <w:lang w:val="ba-RU"/>
        </w:rPr>
        <w:tab/>
      </w:r>
    </w:p>
    <w:p w:rsidR="00E076A4" w:rsidRDefault="00E076A4" w:rsidP="00E076A4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  <w:sz w:val="20"/>
        </w:rPr>
      </w:pPr>
      <w:bookmarkStart w:id="0" w:name="_GoBack"/>
      <w:r>
        <w:rPr>
          <w:rFonts w:ascii="a_Timer(15%) Bashkir" w:hAnsi="a_Timer(15%) Bashkir"/>
          <w:b/>
          <w:sz w:val="20"/>
        </w:rPr>
        <w:t xml:space="preserve">            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ҠАРАР                             </w:t>
      </w:r>
      <w:r>
        <w:rPr>
          <w:rFonts w:ascii="a_Timer(15%) Bashkir" w:hAnsi="a_Timer(15%) Bashkir"/>
          <w:b/>
          <w:sz w:val="20"/>
        </w:rPr>
        <w:t xml:space="preserve">                      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             </w:t>
      </w:r>
      <w:r>
        <w:rPr>
          <w:rFonts w:ascii="a_Timer(15%) Bashkir" w:hAnsi="a_Timer(15%) Bashkir"/>
          <w:b/>
          <w:sz w:val="20"/>
        </w:rPr>
        <w:t xml:space="preserve">         </w:t>
      </w:r>
      <w:r w:rsidRPr="00111F4E">
        <w:rPr>
          <w:rFonts w:ascii="a_Timer(15%) Bashkir" w:hAnsi="a_Timer(15%) Bashkir"/>
          <w:b/>
          <w:sz w:val="20"/>
        </w:rPr>
        <w:t xml:space="preserve">   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                      </w:t>
      </w:r>
      <w:r>
        <w:rPr>
          <w:rFonts w:ascii="a_Timer(15%) Bashkir" w:hAnsi="a_Timer(15%) Bashkir"/>
          <w:b/>
          <w:sz w:val="20"/>
        </w:rPr>
        <w:t xml:space="preserve">  </w:t>
      </w:r>
      <w:r w:rsidRPr="00111F4E">
        <w:rPr>
          <w:rFonts w:ascii="a_Timer(15%) Bashkir" w:hAnsi="a_Timer(15%) Bashkir"/>
          <w:b/>
          <w:sz w:val="20"/>
        </w:rPr>
        <w:t xml:space="preserve">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 ПОСТАНОВЛЕНИЕ</w:t>
      </w:r>
    </w:p>
    <w:p w:rsidR="00E076A4" w:rsidRPr="00320DB8" w:rsidRDefault="00E076A4" w:rsidP="00E076A4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  <w:sz w:val="22"/>
        </w:rPr>
      </w:pPr>
    </w:p>
    <w:p w:rsidR="00E076A4" w:rsidRPr="00111F4E" w:rsidRDefault="00E076A4" w:rsidP="00E076A4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  <w:sz w:val="12"/>
          <w:lang w:val="ba-RU"/>
        </w:rPr>
      </w:pPr>
    </w:p>
    <w:p w:rsidR="00E076A4" w:rsidRDefault="00E076A4" w:rsidP="00E076A4">
      <w:pPr>
        <w:jc w:val="center"/>
        <w:rPr>
          <w:rFonts w:ascii="a_Timer(15%) Bashkir" w:hAnsi="a_Timer(15%) Bashkir"/>
          <w:b/>
        </w:rPr>
      </w:pPr>
      <w:r>
        <w:rPr>
          <w:rFonts w:ascii="a_Timer(15%) Bashkir" w:hAnsi="a_Timer(15%) Bashkir"/>
          <w:b/>
        </w:rPr>
        <w:t>29 декабрь</w:t>
      </w:r>
      <w:r w:rsidRPr="009D763E">
        <w:rPr>
          <w:rFonts w:ascii="a_Timer(15%) Bashkir" w:hAnsi="a_Timer(15%) Bashkir"/>
          <w:b/>
        </w:rPr>
        <w:t xml:space="preserve">  2016 й.                                  №</w:t>
      </w:r>
      <w:r w:rsidRPr="00DA2102">
        <w:rPr>
          <w:rFonts w:ascii="a_Timer(15%) Bashkir" w:hAnsi="a_Timer(15%) Bashkir"/>
          <w:b/>
          <w:color w:val="000000" w:themeColor="text1"/>
        </w:rPr>
        <w:t xml:space="preserve">100 </w:t>
      </w:r>
      <w:r w:rsidRPr="009D763E">
        <w:rPr>
          <w:rFonts w:ascii="a_Timer(15%) Bashkir" w:hAnsi="a_Timer(15%) Bashkir"/>
          <w:b/>
        </w:rPr>
        <w:t xml:space="preserve">                                </w:t>
      </w:r>
      <w:r>
        <w:rPr>
          <w:rFonts w:ascii="a_Timer(15%) Bashkir" w:hAnsi="a_Timer(15%) Bashkir"/>
          <w:b/>
        </w:rPr>
        <w:t>29 декабря</w:t>
      </w:r>
      <w:r w:rsidRPr="009D763E">
        <w:rPr>
          <w:rFonts w:ascii="a_Timer(15%) Bashkir" w:hAnsi="a_Timer(15%) Bashkir"/>
          <w:b/>
        </w:rPr>
        <w:t xml:space="preserve">  2016 г.</w:t>
      </w:r>
    </w:p>
    <w:p w:rsidR="00E076A4" w:rsidRPr="009D763E" w:rsidRDefault="00E076A4" w:rsidP="00E076A4">
      <w:pPr>
        <w:jc w:val="center"/>
        <w:rPr>
          <w:rFonts w:ascii="a_Timer(15%) Bashkir" w:hAnsi="a_Timer(15%) Bashkir"/>
          <w:b/>
        </w:rPr>
      </w:pPr>
    </w:p>
    <w:bookmarkEnd w:id="0"/>
    <w:p w:rsidR="00E076A4" w:rsidRPr="009D763E" w:rsidRDefault="00E076A4" w:rsidP="00E076A4">
      <w:pPr>
        <w:ind w:left="360"/>
      </w:pPr>
    </w:p>
    <w:p w:rsidR="00E076A4" w:rsidRDefault="00E076A4" w:rsidP="00E076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Pr="00E16801">
        <w:rPr>
          <w:b/>
          <w:bCs/>
          <w:sz w:val="28"/>
          <w:szCs w:val="28"/>
        </w:rPr>
        <w:t xml:space="preserve"> адресов</w:t>
      </w:r>
    </w:p>
    <w:p w:rsidR="00E076A4" w:rsidRPr="002920D7" w:rsidRDefault="00E076A4" w:rsidP="00E076A4">
      <w:pPr>
        <w:jc w:val="center"/>
      </w:pPr>
    </w:p>
    <w:p w:rsidR="00E076A4" w:rsidRDefault="00E076A4" w:rsidP="00E076A4">
      <w:r>
        <w:t xml:space="preserve">     В соответствии  Постановления Правительства Российской Федерации от 19.11.2014, №1221 «Об утверждении Правил присвоения, изменения и аннулирования адресов»,  </w:t>
      </w:r>
    </w:p>
    <w:p w:rsidR="00E076A4" w:rsidRDefault="00E076A4" w:rsidP="00E076A4">
      <w:r>
        <w:t xml:space="preserve">    Закона Республики Башкортостан от 20 апреля 2005 года №178-з «Об административно-территориальном устройстве Республики Башкортостан, </w:t>
      </w:r>
    </w:p>
    <w:p w:rsidR="00E076A4" w:rsidRDefault="00E076A4" w:rsidP="00E076A4">
      <w:pPr>
        <w:tabs>
          <w:tab w:val="left" w:pos="4170"/>
          <w:tab w:val="left" w:pos="6810"/>
        </w:tabs>
        <w:jc w:val="both"/>
      </w:pPr>
      <w:r>
        <w:t xml:space="preserve">    Решением Совета сельского поселения Кармышевский сельсовет муниципального района Альшеевский район Республики Башкортостан  от </w:t>
      </w:r>
      <w:r w:rsidRPr="00D672A2">
        <w:rPr>
          <w:bCs/>
          <w:color w:val="000000"/>
        </w:rPr>
        <w:t>29 июля 2015 года</w:t>
      </w:r>
      <w:r>
        <w:t xml:space="preserve"> № 222, в целях упорядочения адресного хозяйства сельского поселения Кармышевский сельсовет постановляю:</w:t>
      </w:r>
    </w:p>
    <w:p w:rsidR="00E076A4" w:rsidRDefault="00E076A4" w:rsidP="00E076A4">
      <w:pPr>
        <w:tabs>
          <w:tab w:val="left" w:pos="4170"/>
          <w:tab w:val="left" w:pos="6810"/>
        </w:tabs>
        <w:jc w:val="both"/>
      </w:pPr>
    </w:p>
    <w:p w:rsidR="00E076A4" w:rsidRPr="00684FEE" w:rsidRDefault="00E076A4" w:rsidP="00E076A4">
      <w:pPr>
        <w:pStyle w:val="a5"/>
        <w:numPr>
          <w:ilvl w:val="0"/>
          <w:numId w:val="3"/>
        </w:numPr>
        <w:rPr>
          <w:b/>
          <w:bCs/>
        </w:rPr>
      </w:pPr>
      <w:r w:rsidRPr="00684FEE">
        <w:rPr>
          <w:b/>
          <w:bCs/>
        </w:rPr>
        <w:t>Удалить запись с ФИАС  как ошибочно введенную:</w:t>
      </w:r>
    </w:p>
    <w:p w:rsidR="00E076A4" w:rsidRPr="00684FEE" w:rsidRDefault="00E076A4" w:rsidP="00E076A4">
      <w:pPr>
        <w:ind w:left="1416"/>
        <w:rPr>
          <w:b/>
          <w:bCs/>
        </w:rPr>
      </w:pPr>
    </w:p>
    <w:p w:rsidR="00E076A4" w:rsidRDefault="00E076A4" w:rsidP="00E076A4">
      <w:pPr>
        <w:pStyle w:val="a5"/>
        <w:numPr>
          <w:ilvl w:val="0"/>
          <w:numId w:val="2"/>
        </w:numPr>
      </w:pPr>
      <w:r>
        <w:t>Р.Ф., Республика Башкортостан, Альшеевский район, с</w:t>
      </w:r>
      <w:proofErr w:type="gramStart"/>
      <w:r>
        <w:t>.Д</w:t>
      </w:r>
      <w:proofErr w:type="gramEnd"/>
      <w:r>
        <w:t>им,  ул. Пушкина, д.2/1;</w:t>
      </w:r>
    </w:p>
    <w:p w:rsidR="00E076A4" w:rsidRDefault="00E076A4" w:rsidP="00E076A4">
      <w:pPr>
        <w:pStyle w:val="a5"/>
        <w:numPr>
          <w:ilvl w:val="0"/>
          <w:numId w:val="2"/>
        </w:numPr>
      </w:pPr>
      <w:r>
        <w:t>Р.Ф., Республика Башкортостан, Альшеевский район, с</w:t>
      </w:r>
      <w:proofErr w:type="gramStart"/>
      <w:r>
        <w:t>.Д</w:t>
      </w:r>
      <w:proofErr w:type="gramEnd"/>
      <w:r>
        <w:t>им,  ул. Пушкина, д.2/2;</w:t>
      </w:r>
    </w:p>
    <w:p w:rsidR="00E076A4" w:rsidRDefault="00E076A4" w:rsidP="00E076A4">
      <w:pPr>
        <w:pStyle w:val="a5"/>
        <w:ind w:left="705"/>
      </w:pPr>
    </w:p>
    <w:p w:rsidR="00E076A4" w:rsidRDefault="00E076A4" w:rsidP="00E076A4">
      <w:pPr>
        <w:pStyle w:val="a5"/>
        <w:ind w:left="705"/>
      </w:pPr>
    </w:p>
    <w:p w:rsidR="00E076A4" w:rsidRDefault="00E076A4" w:rsidP="00E076A4">
      <w:pPr>
        <w:pStyle w:val="a5"/>
        <w:ind w:left="705"/>
      </w:pPr>
    </w:p>
    <w:p w:rsidR="00E076A4" w:rsidRDefault="00E076A4" w:rsidP="00E076A4">
      <w:pPr>
        <w:ind w:left="2700"/>
        <w:rPr>
          <w:b/>
          <w:bCs/>
        </w:rPr>
      </w:pPr>
    </w:p>
    <w:p w:rsidR="00E076A4" w:rsidRDefault="00E076A4" w:rsidP="00E076A4">
      <w:pPr>
        <w:ind w:left="2700"/>
        <w:rPr>
          <w:b/>
          <w:bCs/>
        </w:rPr>
      </w:pPr>
      <w:r>
        <w:rPr>
          <w:b/>
          <w:bCs/>
          <w:lang w:val="en-US"/>
        </w:rPr>
        <w:t>II</w:t>
      </w:r>
      <w:proofErr w:type="gramStart"/>
      <w:r>
        <w:rPr>
          <w:b/>
          <w:bCs/>
        </w:rPr>
        <w:t xml:space="preserve">. </w:t>
      </w:r>
      <w:r w:rsidRPr="003E74CC">
        <w:rPr>
          <w:b/>
          <w:bCs/>
        </w:rPr>
        <w:t xml:space="preserve"> </w:t>
      </w:r>
      <w:r w:rsidRPr="002E143C">
        <w:rPr>
          <w:b/>
          <w:bCs/>
        </w:rPr>
        <w:t>Присвоить</w:t>
      </w:r>
      <w:proofErr w:type="gramEnd"/>
      <w:r w:rsidRPr="002E143C">
        <w:rPr>
          <w:b/>
          <w:bCs/>
        </w:rPr>
        <w:t xml:space="preserve"> следующие адреса:</w:t>
      </w:r>
    </w:p>
    <w:p w:rsidR="00E076A4" w:rsidRPr="002E143C" w:rsidRDefault="00E076A4" w:rsidP="00E076A4">
      <w:pPr>
        <w:rPr>
          <w:b/>
          <w:bCs/>
        </w:rPr>
      </w:pPr>
    </w:p>
    <w:p w:rsidR="00E076A4" w:rsidRDefault="00E076A4" w:rsidP="00E076A4">
      <w:pPr>
        <w:numPr>
          <w:ilvl w:val="0"/>
          <w:numId w:val="1"/>
        </w:numPr>
      </w:pPr>
      <w:r>
        <w:t xml:space="preserve">  Р.Ф., Республика  Башкортостан, Альшеевский район,  с</w:t>
      </w:r>
      <w:proofErr w:type="gramStart"/>
      <w:r>
        <w:t>.Д</w:t>
      </w:r>
      <w:proofErr w:type="gramEnd"/>
      <w:r>
        <w:t>им,  ул.Пушкина, д.2;</w:t>
      </w:r>
    </w:p>
    <w:p w:rsidR="00E076A4" w:rsidRDefault="00E076A4" w:rsidP="00E076A4">
      <w:pPr>
        <w:ind w:left="426"/>
      </w:pPr>
    </w:p>
    <w:p w:rsidR="00E076A4" w:rsidRDefault="00E076A4" w:rsidP="00E076A4">
      <w:pPr>
        <w:ind w:left="426"/>
      </w:pPr>
    </w:p>
    <w:p w:rsidR="00E076A4" w:rsidRDefault="00E076A4" w:rsidP="00E076A4">
      <w:pPr>
        <w:ind w:left="426"/>
      </w:pPr>
    </w:p>
    <w:p w:rsidR="00E076A4" w:rsidRDefault="00E076A4" w:rsidP="00E076A4">
      <w:pPr>
        <w:ind w:left="426"/>
      </w:pPr>
    </w:p>
    <w:p w:rsidR="00E076A4" w:rsidRDefault="00E076A4" w:rsidP="00E076A4"/>
    <w:p w:rsidR="00E076A4" w:rsidRDefault="00E076A4" w:rsidP="00E076A4">
      <w:r>
        <w:t xml:space="preserve"> Глава сельского поселения    </w:t>
      </w:r>
    </w:p>
    <w:p w:rsidR="00BF754B" w:rsidRDefault="00E076A4" w:rsidP="00E076A4">
      <w:r>
        <w:t xml:space="preserve"> Кармышевский сельсовет                                                 Д.У.Шакуров                          </w:t>
      </w:r>
    </w:p>
    <w:sectPr w:rsidR="00BF754B" w:rsidSect="00BF7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(05%) Bashkir">
    <w:panose1 w:val="00000000000000000000"/>
    <w:charset w:val="CC"/>
    <w:family w:val="auto"/>
    <w:pitch w:val="variable"/>
    <w:sig w:usb0="80000207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231C"/>
    <w:multiLevelType w:val="hybridMultilevel"/>
    <w:tmpl w:val="C4349788"/>
    <w:lvl w:ilvl="0" w:tplc="5792109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4B901677"/>
    <w:multiLevelType w:val="hybridMultilevel"/>
    <w:tmpl w:val="F0440610"/>
    <w:lvl w:ilvl="0" w:tplc="E416C0DA">
      <w:start w:val="1"/>
      <w:numFmt w:val="upperRoman"/>
      <w:lvlText w:val="%1."/>
      <w:lvlJc w:val="left"/>
      <w:pPr>
        <w:ind w:left="213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72085F72"/>
    <w:multiLevelType w:val="hybridMultilevel"/>
    <w:tmpl w:val="81841028"/>
    <w:lvl w:ilvl="0" w:tplc="4684AC3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2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4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6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8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0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2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4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61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E076A4"/>
    <w:rsid w:val="00BF754B"/>
    <w:rsid w:val="00E07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76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076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E07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076A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076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76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2016-12-29T04:14:00Z</dcterms:created>
  <dcterms:modified xsi:type="dcterms:W3CDTF">2016-12-29T04:14:00Z</dcterms:modified>
</cp:coreProperties>
</file>