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FF6D7C" w:rsidTr="00E66C1B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F6D7C" w:rsidRDefault="00FF6D7C" w:rsidP="00E66C1B">
            <w:pPr>
              <w:pStyle w:val="a3"/>
              <w:rPr>
                <w:rFonts w:ascii="BelZAGZ" w:hAnsi="BelZAGZ"/>
                <w:sz w:val="22"/>
              </w:rPr>
            </w:pPr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районыны</w:t>
            </w:r>
            <w:r>
              <w:rPr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>
              <w:rPr>
                <w:rFonts w:ascii="BelZAGZ" w:hAnsi="BelZAGZ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бил</w:t>
            </w:r>
            <w:r>
              <w:rPr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</w:p>
          <w:p w:rsidR="00FF6D7C" w:rsidRDefault="00FF6D7C" w:rsidP="00E66C1B">
            <w:pPr>
              <w:jc w:val="center"/>
              <w:rPr>
                <w:rFonts w:ascii="BelZAGZ" w:hAnsi="BelZAGZ"/>
                <w:lang w:val="be-BY"/>
              </w:rPr>
            </w:pPr>
          </w:p>
          <w:p w:rsidR="00FF6D7C" w:rsidRDefault="00FF6D7C" w:rsidP="00E66C1B">
            <w:pPr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FF6D7C" w:rsidRDefault="00FF6D7C" w:rsidP="00E66C1B">
            <w:pPr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FF6D7C" w:rsidRDefault="00FF6D7C" w:rsidP="00E66C1B">
            <w:pPr>
              <w:rPr>
                <w:sz w:val="22"/>
                <w:szCs w:val="22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FF6D7C" w:rsidRDefault="00FF6D7C" w:rsidP="00E66C1B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F6D7C" w:rsidRDefault="00FF6D7C" w:rsidP="00E66C1B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F6D7C" w:rsidRDefault="00FF6D7C" w:rsidP="00E66C1B">
            <w:pPr>
              <w:pStyle w:val="a3"/>
              <w:ind w:left="113"/>
              <w:rPr>
                <w:rFonts w:ascii="BelZAGZ" w:hAnsi="BelZAGZ"/>
                <w:sz w:val="22"/>
              </w:rPr>
            </w:pPr>
            <w:r>
              <w:rPr>
                <w:rFonts w:ascii="BelZAGZ" w:hAnsi="BelZAGZ"/>
                <w:sz w:val="22"/>
              </w:rPr>
              <w:t xml:space="preserve">Администрация  сельского поселения </w:t>
            </w:r>
            <w:proofErr w:type="spellStart"/>
            <w:r>
              <w:rPr>
                <w:rFonts w:ascii="BelZAGZ" w:hAnsi="BelZAGZ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сельсовет муниципального района            </w:t>
            </w:r>
            <w:proofErr w:type="spellStart"/>
            <w:r>
              <w:rPr>
                <w:rFonts w:ascii="BelZAGZ" w:hAnsi="BelZAGZ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FF6D7C" w:rsidRDefault="00FF6D7C" w:rsidP="00E66C1B">
            <w:pPr>
              <w:pStyle w:val="a3"/>
              <w:ind w:left="113"/>
              <w:rPr>
                <w:sz w:val="16"/>
                <w:szCs w:val="16"/>
              </w:rPr>
            </w:pPr>
          </w:p>
          <w:p w:rsidR="00FF6D7C" w:rsidRDefault="00FF6D7C" w:rsidP="00E66C1B">
            <w:pPr>
              <w:ind w:left="113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452115, село Кармышево,              </w:t>
            </w:r>
          </w:p>
          <w:p w:rsidR="00FF6D7C" w:rsidRDefault="00FF6D7C" w:rsidP="00E66C1B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FF6D7C" w:rsidRDefault="00FF6D7C" w:rsidP="00E66C1B">
            <w:pPr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FF6D7C" w:rsidRDefault="00FF6D7C" w:rsidP="00FF6D7C">
      <w:pPr>
        <w:pStyle w:val="2"/>
        <w:tabs>
          <w:tab w:val="left" w:pos="6780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</w:p>
    <w:p w:rsidR="00FF6D7C" w:rsidRPr="00D33A82" w:rsidRDefault="00FF6D7C" w:rsidP="00FF6D7C">
      <w:pPr>
        <w:pStyle w:val="2"/>
        <w:tabs>
          <w:tab w:val="left" w:pos="678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</w:t>
      </w:r>
      <w:r w:rsidRPr="00D33A82">
        <w:rPr>
          <w:rFonts w:ascii="Times New Roman" w:hAnsi="Times New Roman"/>
          <w:sz w:val="28"/>
          <w:szCs w:val="28"/>
        </w:rPr>
        <w:t xml:space="preserve">КАРАР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D33A82">
        <w:rPr>
          <w:rFonts w:ascii="Times New Roman" w:hAnsi="Times New Roman"/>
          <w:sz w:val="28"/>
          <w:szCs w:val="28"/>
        </w:rPr>
        <w:t xml:space="preserve">                ПОСТАНОВЛЕНИЕ</w:t>
      </w:r>
    </w:p>
    <w:p w:rsidR="00FF6D7C" w:rsidRPr="00D33A82" w:rsidRDefault="00FF6D7C" w:rsidP="00FF6D7C"/>
    <w:p w:rsidR="00FF6D7C" w:rsidRPr="00D33A82" w:rsidRDefault="00FF6D7C" w:rsidP="00FF6D7C">
      <w:pPr>
        <w:pStyle w:val="2"/>
        <w:tabs>
          <w:tab w:val="left" w:pos="1110"/>
          <w:tab w:val="left" w:pos="1416"/>
          <w:tab w:val="left" w:pos="2124"/>
          <w:tab w:val="left" w:pos="2832"/>
          <w:tab w:val="center" w:pos="4473"/>
          <w:tab w:val="left" w:pos="6630"/>
        </w:tabs>
        <w:ind w:hanging="113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  <w:t xml:space="preserve">              </w:t>
      </w:r>
      <w:r w:rsidRPr="00D33A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30 март</w:t>
      </w:r>
      <w:r w:rsidRPr="00D33A82">
        <w:rPr>
          <w:rFonts w:ascii="Times New Roman" w:hAnsi="Times New Roman"/>
          <w:sz w:val="28"/>
          <w:szCs w:val="28"/>
        </w:rPr>
        <w:t xml:space="preserve"> 2016 </w:t>
      </w:r>
      <w:proofErr w:type="spellStart"/>
      <w:r w:rsidRPr="00D33A82">
        <w:rPr>
          <w:rFonts w:ascii="Times New Roman" w:hAnsi="Times New Roman"/>
          <w:sz w:val="28"/>
          <w:szCs w:val="28"/>
        </w:rPr>
        <w:t>й</w:t>
      </w:r>
      <w:proofErr w:type="spellEnd"/>
      <w:r w:rsidRPr="00D33A82">
        <w:rPr>
          <w:rFonts w:ascii="Times New Roman" w:hAnsi="Times New Roman"/>
          <w:sz w:val="28"/>
          <w:szCs w:val="28"/>
        </w:rPr>
        <w:t>.</w:t>
      </w:r>
      <w:r w:rsidRPr="00D33A8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№ 14</w:t>
      </w:r>
      <w:r w:rsidRPr="00D33A82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>30 марта</w:t>
      </w:r>
      <w:r w:rsidRPr="00D33A82">
        <w:rPr>
          <w:rFonts w:ascii="Times New Roman" w:hAnsi="Times New Roman"/>
          <w:sz w:val="28"/>
          <w:szCs w:val="28"/>
        </w:rPr>
        <w:t xml:space="preserve"> 2016 г.</w:t>
      </w:r>
    </w:p>
    <w:p w:rsidR="00FF6D7C" w:rsidRDefault="00FF6D7C" w:rsidP="00FF6D7C">
      <w:pPr>
        <w:pStyle w:val="2"/>
        <w:ind w:hanging="1134"/>
        <w:rPr>
          <w:rFonts w:ascii="Times New Roman" w:hAnsi="Times New Roman"/>
        </w:rPr>
      </w:pPr>
    </w:p>
    <w:p w:rsidR="00FF6D7C" w:rsidRDefault="00FF6D7C" w:rsidP="00FF6D7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О внесении изменений в постановление № 58 от 23 декабря 2015 года </w:t>
      </w:r>
    </w:p>
    <w:p w:rsidR="00FF6D7C" w:rsidRDefault="00FF6D7C" w:rsidP="00FF6D7C">
      <w:pPr>
        <w:pStyle w:val="ConsPlusTitle"/>
        <w:widowControl/>
        <w:jc w:val="center"/>
        <w:rPr>
          <w:sz w:val="28"/>
          <w:szCs w:val="28"/>
        </w:rPr>
      </w:pPr>
      <w:r>
        <w:rPr>
          <w:b w:val="0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порядка осуществления администрацией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Кармышевский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Альшеевский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 бюджетных полномочий  главных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администраторов доходов бюджетов бюджетной системы                           Российской Федерации</w:t>
      </w:r>
      <w:proofErr w:type="gramEnd"/>
      <w:r>
        <w:rPr>
          <w:b w:val="0"/>
          <w:sz w:val="28"/>
          <w:szCs w:val="28"/>
        </w:rPr>
        <w:t>»</w:t>
      </w:r>
    </w:p>
    <w:p w:rsidR="00FF6D7C" w:rsidRDefault="00FF6D7C" w:rsidP="00FF6D7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F6D7C" w:rsidRDefault="00FF6D7C" w:rsidP="00FF6D7C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 соответствии с бюджетной классификацией Российской Федерации,  постановляю:</w:t>
      </w:r>
    </w:p>
    <w:p w:rsidR="00FF6D7C" w:rsidRDefault="00FF6D7C" w:rsidP="00FF6D7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Внести в постановление № 58 от 23 декабря 2015 года «Об утверждении порядка осуществления администрацией сельского поселения Кармышевский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 бюджетных полномочий  главных администраторов доходов бюджетов бюджетной системы Российской Федерации» следующие изменения:</w:t>
      </w:r>
    </w:p>
    <w:p w:rsidR="00FF6D7C" w:rsidRDefault="00FF6D7C" w:rsidP="00FF6D7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приложении 1 в структуре кода классификации доходов бюджетов по коду видов доходов бюджетов:</w:t>
      </w:r>
    </w:p>
    <w:p w:rsidR="00FF6D7C" w:rsidRDefault="00FF6D7C" w:rsidP="00FF6D7C">
      <w:pPr>
        <w:pStyle w:val="ConsPlusNormal"/>
        <w:widowControl/>
        <w:tabs>
          <w:tab w:val="left" w:pos="720"/>
        </w:tabs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791</w:t>
      </w:r>
      <w:r>
        <w:rPr>
          <w:rFonts w:ascii="Times New Roman" w:hAnsi="Times New Roman"/>
          <w:sz w:val="28"/>
          <w:szCs w:val="28"/>
        </w:rPr>
        <w:t xml:space="preserve"> 1 08 04020 01 0000 110 «Государственная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</w:r>
      <w:r>
        <w:rPr>
          <w:rFonts w:ascii="Times New Roman" w:hAnsi="Times New Roman" w:cs="Times New Roman"/>
          <w:sz w:val="28"/>
          <w:szCs w:val="28"/>
        </w:rPr>
        <w:t>» установить следующие коды подвидов доходов бюджетов:</w:t>
      </w:r>
    </w:p>
    <w:p w:rsidR="00FF6D7C" w:rsidRDefault="00FF6D7C" w:rsidP="00FF6D7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937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5"/>
        <w:gridCol w:w="7740"/>
      </w:tblGrid>
      <w:tr w:rsidR="00FF6D7C" w:rsidTr="00FF6D7C">
        <w:trPr>
          <w:trHeight w:val="75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6D7C" w:rsidRDefault="00FF6D7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1000 110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D7C" w:rsidRDefault="00FF6D7C">
            <w:pPr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Сумма платежа (перерасчеты, недоимка и задолженность по соответствующему платежу, в том числе по отмененному);</w:t>
            </w:r>
            <w:proofErr w:type="gramEnd"/>
          </w:p>
        </w:tc>
      </w:tr>
      <w:tr w:rsidR="00FF6D7C" w:rsidTr="00FF6D7C">
        <w:trPr>
          <w:trHeight w:val="75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6D7C" w:rsidRDefault="00FF6D7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4000 110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D7C" w:rsidRDefault="00FF6D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поступления</w:t>
            </w:r>
          </w:p>
        </w:tc>
      </w:tr>
    </w:tbl>
    <w:p w:rsidR="00FF6D7C" w:rsidRDefault="00FF6D7C" w:rsidP="00FF6D7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F6D7C" w:rsidRDefault="00FF6D7C" w:rsidP="00FF6D7C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F6D7C" w:rsidRDefault="00FF6D7C" w:rsidP="00FF6D7C">
      <w:pPr>
        <w:tabs>
          <w:tab w:val="left" w:pos="609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>Д.У.Шакуров</w:t>
      </w:r>
    </w:p>
    <w:p w:rsidR="00FF6D7C" w:rsidRDefault="00FF6D7C" w:rsidP="00FF6D7C">
      <w:pPr>
        <w:pStyle w:val="ConsPlusNormal"/>
        <w:widowControl/>
        <w:tabs>
          <w:tab w:val="left" w:pos="720"/>
        </w:tabs>
        <w:jc w:val="both"/>
        <w:rPr>
          <w:sz w:val="28"/>
          <w:szCs w:val="28"/>
        </w:rPr>
      </w:pPr>
    </w:p>
    <w:p w:rsidR="00895486" w:rsidRDefault="00895486"/>
    <w:sectPr w:rsidR="00895486" w:rsidSect="00895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6D7C"/>
    <w:rsid w:val="00895486"/>
    <w:rsid w:val="00FF6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D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F6D7C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6D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F6D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F6D7C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FF6D7C"/>
    <w:pPr>
      <w:spacing w:after="120"/>
    </w:pPr>
    <w:rPr>
      <w:lang/>
    </w:rPr>
  </w:style>
  <w:style w:type="character" w:customStyle="1" w:styleId="a4">
    <w:name w:val="Основной текст Знак"/>
    <w:basedOn w:val="a0"/>
    <w:link w:val="a3"/>
    <w:rsid w:val="00FF6D7C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9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2016-03-30T05:56:00Z</cp:lastPrinted>
  <dcterms:created xsi:type="dcterms:W3CDTF">2016-03-30T05:48:00Z</dcterms:created>
  <dcterms:modified xsi:type="dcterms:W3CDTF">2016-03-30T05:57:00Z</dcterms:modified>
</cp:coreProperties>
</file>