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BF3D83" w:rsidRPr="00C70431" w:rsidTr="00006362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F3D83" w:rsidRDefault="00BF3D83" w:rsidP="00C70431">
            <w:pPr>
              <w:pStyle w:val="a5"/>
              <w:spacing w:line="276" w:lineRule="auto"/>
              <w:jc w:val="left"/>
              <w:rPr>
                <w:rFonts w:ascii="BelZAGZ" w:hAnsi="BelZAGZ"/>
                <w:szCs w:val="24"/>
              </w:rPr>
            </w:pPr>
            <w:proofErr w:type="gramStart"/>
            <w:r w:rsidRPr="00C70431">
              <w:rPr>
                <w:rFonts w:ascii="BelZAGZ" w:hAnsi="BelZAGZ"/>
                <w:szCs w:val="24"/>
              </w:rPr>
              <w:t>Баш3ортостан Республика</w:t>
            </w:r>
            <w:r w:rsidRPr="00C70431">
              <w:rPr>
                <w:szCs w:val="24"/>
              </w:rPr>
              <w:t>һ</w:t>
            </w:r>
            <w:r w:rsidRPr="00C70431">
              <w:rPr>
                <w:rFonts w:ascii="BelZAGZ" w:hAnsi="BelZAGZ"/>
                <w:szCs w:val="24"/>
              </w:rPr>
              <w:t xml:space="preserve">ы                                         (лш9й районы                                                           </w:t>
            </w:r>
            <w:proofErr w:type="spellStart"/>
            <w:r w:rsidRPr="00C70431">
              <w:rPr>
                <w:rFonts w:ascii="BelZAGZ" w:hAnsi="BelZAGZ"/>
                <w:szCs w:val="24"/>
              </w:rPr>
              <w:t>муниципаль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районыны</w:t>
            </w:r>
            <w:r w:rsidRPr="00C70431">
              <w:rPr>
                <w:szCs w:val="24"/>
              </w:rPr>
              <w:t>ң</w:t>
            </w:r>
            <w:r w:rsidRPr="00C70431">
              <w:rPr>
                <w:rFonts w:ascii="BelZAGZ" w:hAnsi="BelZAGZ"/>
                <w:szCs w:val="24"/>
              </w:rPr>
              <w:t xml:space="preserve">                     #</w:t>
            </w:r>
            <w:proofErr w:type="spellStart"/>
            <w:r w:rsidRPr="00C70431">
              <w:rPr>
                <w:rFonts w:ascii="BelZAGZ" w:hAnsi="BelZAGZ"/>
                <w:szCs w:val="24"/>
              </w:rPr>
              <w:t>армыш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</w:t>
            </w:r>
            <w:proofErr w:type="spellStart"/>
            <w:r w:rsidRPr="00C70431">
              <w:rPr>
                <w:rFonts w:ascii="BelZAGZ" w:hAnsi="BelZAGZ"/>
                <w:szCs w:val="24"/>
              </w:rPr>
              <w:t>ауыл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советы                                </w:t>
            </w:r>
            <w:proofErr w:type="spellStart"/>
            <w:r w:rsidRPr="00C70431">
              <w:rPr>
                <w:rFonts w:ascii="BelZAGZ" w:hAnsi="BelZAGZ"/>
                <w:szCs w:val="24"/>
              </w:rPr>
              <w:t>ауыл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бил</w:t>
            </w:r>
            <w:r w:rsidRPr="00C70431">
              <w:rPr>
                <w:szCs w:val="24"/>
              </w:rPr>
              <w:t>ә</w:t>
            </w:r>
            <w:r w:rsidRPr="00C70431">
              <w:rPr>
                <w:rFonts w:ascii="BelZAGZ" w:hAnsi="BelZAGZ"/>
                <w:szCs w:val="24"/>
              </w:rPr>
              <w:t>м</w:t>
            </w:r>
            <w:r w:rsidRPr="00C70431">
              <w:rPr>
                <w:szCs w:val="24"/>
              </w:rPr>
              <w:t>әһ</w:t>
            </w:r>
            <w:r w:rsidRPr="00C70431">
              <w:rPr>
                <w:rFonts w:ascii="BelZAGZ" w:hAnsi="BelZAGZ"/>
                <w:szCs w:val="24"/>
              </w:rPr>
              <w:t>е хакими9те</w:t>
            </w:r>
            <w:proofErr w:type="gramEnd"/>
          </w:p>
          <w:p w:rsidR="00C70431" w:rsidRPr="00C70431" w:rsidRDefault="00C70431" w:rsidP="00C70431">
            <w:pPr>
              <w:pStyle w:val="a5"/>
              <w:spacing w:line="276" w:lineRule="auto"/>
              <w:jc w:val="left"/>
              <w:rPr>
                <w:rFonts w:ascii="BelZAGZ" w:hAnsi="BelZAGZ"/>
                <w:szCs w:val="24"/>
              </w:rPr>
            </w:pPr>
          </w:p>
          <w:p w:rsidR="00BF3D83" w:rsidRPr="00C70431" w:rsidRDefault="00BF3D83" w:rsidP="00BF3D83">
            <w:pPr>
              <w:spacing w:line="240" w:lineRule="auto"/>
              <w:rPr>
                <w:rFonts w:ascii="BelZAGZ" w:hAnsi="BelZAGZ" w:cs="Times New Roman"/>
                <w:sz w:val="24"/>
                <w:szCs w:val="24"/>
                <w:lang w:val="be-BY"/>
              </w:rPr>
            </w:pPr>
            <w:r w:rsidRP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452115</w:t>
            </w:r>
            <w:r w:rsidRP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, #армыш ауылы,              </w:t>
            </w:r>
            <w:r w:rsid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                              </w:t>
            </w:r>
            <w:r w:rsidRPr="00C70431">
              <w:rPr>
                <w:rFonts w:ascii="BelZAGZ" w:hAnsi="BelZAGZ" w:cs="Times New Roman"/>
                <w:sz w:val="24"/>
                <w:szCs w:val="24"/>
              </w:rPr>
              <w:t>&amp;29к</w:t>
            </w:r>
            <w:r w:rsidRP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урам, </w:t>
            </w:r>
            <w:r w:rsidRP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18/1</w:t>
            </w:r>
            <w:r w:rsidRP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                                           </w:t>
            </w:r>
            <w:r w:rsid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                  </w:t>
            </w:r>
            <w:r w:rsidRP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</w:t>
            </w:r>
            <w:r w:rsidRPr="00C70431">
              <w:rPr>
                <w:rFonts w:ascii="BelZAGZ" w:hAnsi="BelZAGZ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Тел. </w:t>
            </w:r>
            <w:r w:rsidRP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8(34754)3-71-43</w:t>
            </w:r>
          </w:p>
          <w:p w:rsidR="00BF3D83" w:rsidRPr="00C70431" w:rsidRDefault="00BF3D83" w:rsidP="000063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F3D83" w:rsidRPr="00C70431" w:rsidRDefault="00BF3D83" w:rsidP="00006362">
            <w:pPr>
              <w:ind w:left="317" w:hanging="317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F3D83" w:rsidRPr="00C70431" w:rsidRDefault="00BF3D83" w:rsidP="00006362">
            <w:pPr>
              <w:pStyle w:val="a5"/>
              <w:spacing w:line="276" w:lineRule="auto"/>
              <w:ind w:left="113"/>
              <w:jc w:val="center"/>
              <w:rPr>
                <w:szCs w:val="24"/>
              </w:rPr>
            </w:pPr>
            <w:r w:rsidRPr="00C70431">
              <w:rPr>
                <w:szCs w:val="24"/>
              </w:rPr>
              <w:t xml:space="preserve">Администрация  сельского поселения </w:t>
            </w:r>
            <w:proofErr w:type="spellStart"/>
            <w:r w:rsidRPr="00C70431">
              <w:rPr>
                <w:szCs w:val="24"/>
              </w:rPr>
              <w:t>Кармышевский</w:t>
            </w:r>
            <w:proofErr w:type="spellEnd"/>
            <w:r w:rsidRPr="00C70431">
              <w:rPr>
                <w:szCs w:val="24"/>
              </w:rPr>
              <w:t xml:space="preserve"> сельсовет муниципального района            </w:t>
            </w:r>
            <w:proofErr w:type="spellStart"/>
            <w:r w:rsidRPr="00C70431">
              <w:rPr>
                <w:szCs w:val="24"/>
              </w:rPr>
              <w:t>Альшеевский</w:t>
            </w:r>
            <w:proofErr w:type="spellEnd"/>
            <w:r w:rsidRPr="00C70431">
              <w:rPr>
                <w:szCs w:val="24"/>
              </w:rPr>
              <w:t xml:space="preserve"> район                      Республики Башкортостан</w:t>
            </w:r>
          </w:p>
          <w:p w:rsidR="00BF3D83" w:rsidRPr="00C70431" w:rsidRDefault="00BF3D83" w:rsidP="00006362">
            <w:pPr>
              <w:pStyle w:val="a5"/>
              <w:spacing w:line="276" w:lineRule="auto"/>
              <w:ind w:left="113"/>
              <w:rPr>
                <w:szCs w:val="24"/>
              </w:rPr>
            </w:pPr>
          </w:p>
          <w:p w:rsidR="00BF3D83" w:rsidRPr="00C70431" w:rsidRDefault="00BF3D83" w:rsidP="00C70431">
            <w:pPr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452115, село Кармышево, ул.Центральная,18/1</w:t>
            </w:r>
            <w:r w:rsid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                             </w:t>
            </w:r>
            <w:r w:rsidRP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Тел. 8(34754)3-71-43</w:t>
            </w:r>
          </w:p>
        </w:tc>
      </w:tr>
    </w:tbl>
    <w:p w:rsidR="00210187" w:rsidRPr="00C70431" w:rsidRDefault="00210187" w:rsidP="00210187">
      <w:pPr>
        <w:tabs>
          <w:tab w:val="left" w:pos="618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КАРАР</w:t>
      </w:r>
      <w:r w:rsidRPr="00C704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ПОСТАНОВЛЕНИЕ</w:t>
      </w:r>
    </w:p>
    <w:p w:rsidR="00210187" w:rsidRPr="007D09A1" w:rsidRDefault="00210187" w:rsidP="00210187">
      <w:pPr>
        <w:tabs>
          <w:tab w:val="left" w:pos="4035"/>
          <w:tab w:val="left" w:pos="618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D09A1"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D09A1"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июнь </w:t>
      </w:r>
      <w:r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2015 </w:t>
      </w:r>
      <w:proofErr w:type="spellStart"/>
      <w:r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 w:rsid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9A1"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«</w:t>
      </w:r>
      <w:r w:rsidR="007D09A1"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D09A1"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</w:t>
      </w:r>
      <w:r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>2015 г.</w:t>
      </w:r>
    </w:p>
    <w:p w:rsidR="00210187" w:rsidRPr="001214B5" w:rsidRDefault="00210187" w:rsidP="00C704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назначении публичных слушаний по обсуждению проекта о внесении изменений в </w:t>
      </w:r>
      <w:r w:rsidR="0098776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енеральный план  сельского поселения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</w:t>
      </w:r>
      <w:r w:rsid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</w:p>
    <w:p w:rsidR="00210187" w:rsidRPr="001214B5" w:rsidRDefault="00C70431" w:rsidP="002101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соблюдения прав жителей сельского поселения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на благоприятные условия жизнедеятельности, прав и законных интересов правообладателей земельных участков и объектов капитального строительства, на участие в обсуждении проекта о внесении изменений в  Генеральный план сельского поселения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путем проведения публичных слушаний в соответствии с Градостроительным кодексом</w:t>
      </w:r>
      <w:proofErr w:type="gram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Федеральным законом от 06.10.2003г. №131-Ф3 «Об общих принципах организации местного самоуправления в Российской Федерации», Уставом сельского поселения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="00210187" w:rsidRPr="001214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ПОСТАНОВЛЯЮ:</w:t>
      </w:r>
    </w:p>
    <w:p w:rsidR="00210187" w:rsidRPr="001214B5" w:rsidRDefault="00210187" w:rsidP="0021018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на </w:t>
      </w:r>
      <w:r w:rsidR="0098776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июня  201</w:t>
      </w:r>
      <w:r w:rsidR="0098776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проведение публичных слушаний по обсуждению проекта о внесении изменений в Генеральный план сельского поселения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987763" w:rsidRPr="001214B5" w:rsidRDefault="00210187" w:rsidP="00987763">
      <w:pPr>
        <w:pStyle w:val="a5"/>
        <w:numPr>
          <w:ilvl w:val="0"/>
          <w:numId w:val="1"/>
        </w:numPr>
        <w:snapToGrid w:val="0"/>
        <w:spacing w:line="276" w:lineRule="auto"/>
        <w:jc w:val="left"/>
        <w:rPr>
          <w:sz w:val="28"/>
          <w:szCs w:val="28"/>
        </w:rPr>
      </w:pPr>
      <w:r w:rsidRPr="001214B5">
        <w:rPr>
          <w:sz w:val="28"/>
          <w:szCs w:val="28"/>
          <w:lang w:eastAsia="ru-RU"/>
        </w:rPr>
        <w:t xml:space="preserve">Провести </w:t>
      </w:r>
      <w:r w:rsidR="00B26F70">
        <w:rPr>
          <w:sz w:val="28"/>
          <w:szCs w:val="28"/>
          <w:lang w:eastAsia="ru-RU"/>
        </w:rPr>
        <w:t xml:space="preserve"> 29 июня 2015 года в 15.00 часов </w:t>
      </w:r>
      <w:r w:rsidRPr="001214B5">
        <w:rPr>
          <w:sz w:val="28"/>
          <w:szCs w:val="28"/>
          <w:lang w:eastAsia="ru-RU"/>
        </w:rPr>
        <w:t xml:space="preserve">публичные слушания по проекту о внесении изменений в Генеральный план сельского поселения </w:t>
      </w:r>
      <w:proofErr w:type="spellStart"/>
      <w:r w:rsidRPr="001214B5">
        <w:rPr>
          <w:sz w:val="28"/>
          <w:szCs w:val="28"/>
          <w:lang w:eastAsia="ru-RU"/>
        </w:rPr>
        <w:t>Кармышевский</w:t>
      </w:r>
      <w:proofErr w:type="spellEnd"/>
      <w:r w:rsidRPr="001214B5"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1214B5">
        <w:rPr>
          <w:sz w:val="28"/>
          <w:szCs w:val="28"/>
          <w:lang w:eastAsia="ru-RU"/>
        </w:rPr>
        <w:t>Альшеевский</w:t>
      </w:r>
      <w:proofErr w:type="spellEnd"/>
      <w:r w:rsidRPr="001214B5">
        <w:rPr>
          <w:sz w:val="28"/>
          <w:szCs w:val="28"/>
          <w:lang w:eastAsia="ru-RU"/>
        </w:rPr>
        <w:t xml:space="preserve"> район Республики </w:t>
      </w:r>
      <w:r w:rsidR="007B25EE">
        <w:rPr>
          <w:sz w:val="28"/>
          <w:szCs w:val="28"/>
          <w:lang w:eastAsia="ru-RU"/>
        </w:rPr>
        <w:t xml:space="preserve"> </w:t>
      </w:r>
      <w:r w:rsidRPr="001214B5">
        <w:rPr>
          <w:sz w:val="28"/>
          <w:szCs w:val="28"/>
          <w:lang w:eastAsia="ru-RU"/>
        </w:rPr>
        <w:t>Башкортостан по адресу:</w:t>
      </w:r>
      <w:r w:rsidR="00987763" w:rsidRPr="001214B5">
        <w:rPr>
          <w:sz w:val="28"/>
          <w:szCs w:val="28"/>
          <w:lang w:eastAsia="ru-RU"/>
        </w:rPr>
        <w:t xml:space="preserve"> </w:t>
      </w:r>
      <w:proofErr w:type="spellStart"/>
      <w:r w:rsidR="00987763" w:rsidRPr="001214B5">
        <w:rPr>
          <w:sz w:val="28"/>
          <w:szCs w:val="28"/>
          <w:lang w:eastAsia="ru-RU"/>
        </w:rPr>
        <w:t>Альшеевский</w:t>
      </w:r>
      <w:proofErr w:type="spellEnd"/>
      <w:r w:rsidR="00987763" w:rsidRPr="001214B5">
        <w:rPr>
          <w:sz w:val="28"/>
          <w:szCs w:val="28"/>
          <w:lang w:eastAsia="ru-RU"/>
        </w:rPr>
        <w:t xml:space="preserve"> район, </w:t>
      </w:r>
      <w:r w:rsidR="00987763" w:rsidRPr="001214B5">
        <w:rPr>
          <w:sz w:val="28"/>
          <w:szCs w:val="28"/>
        </w:rPr>
        <w:t xml:space="preserve"> с. </w:t>
      </w:r>
      <w:proofErr w:type="spellStart"/>
      <w:r w:rsidR="00987763" w:rsidRPr="001214B5">
        <w:rPr>
          <w:sz w:val="28"/>
          <w:szCs w:val="28"/>
        </w:rPr>
        <w:t>Кармышево</w:t>
      </w:r>
      <w:proofErr w:type="spellEnd"/>
      <w:r w:rsidR="00987763" w:rsidRPr="001214B5">
        <w:rPr>
          <w:sz w:val="28"/>
          <w:szCs w:val="28"/>
        </w:rPr>
        <w:t>, ул</w:t>
      </w:r>
      <w:proofErr w:type="gramStart"/>
      <w:r w:rsidR="00987763" w:rsidRPr="001214B5">
        <w:rPr>
          <w:sz w:val="28"/>
          <w:szCs w:val="28"/>
        </w:rPr>
        <w:t>.Ц</w:t>
      </w:r>
      <w:proofErr w:type="gramEnd"/>
      <w:r w:rsidR="00987763" w:rsidRPr="001214B5">
        <w:rPr>
          <w:sz w:val="28"/>
          <w:szCs w:val="28"/>
        </w:rPr>
        <w:t xml:space="preserve">ентральная, д.18/1, актовый зал СДК </w:t>
      </w:r>
      <w:proofErr w:type="spellStart"/>
      <w:r w:rsidR="00987763" w:rsidRPr="001214B5">
        <w:rPr>
          <w:sz w:val="28"/>
          <w:szCs w:val="28"/>
        </w:rPr>
        <w:t>с.Кармышево</w:t>
      </w:r>
      <w:proofErr w:type="spellEnd"/>
      <w:r w:rsidR="00987763" w:rsidRPr="001214B5">
        <w:rPr>
          <w:sz w:val="28"/>
          <w:szCs w:val="28"/>
        </w:rPr>
        <w:t xml:space="preserve">  </w:t>
      </w:r>
      <w:proofErr w:type="spellStart"/>
      <w:r w:rsidR="00987763" w:rsidRPr="001214B5">
        <w:rPr>
          <w:sz w:val="28"/>
          <w:szCs w:val="28"/>
        </w:rPr>
        <w:t>Альшеевского</w:t>
      </w:r>
      <w:proofErr w:type="spellEnd"/>
      <w:r w:rsidR="00987763" w:rsidRPr="001214B5">
        <w:rPr>
          <w:sz w:val="28"/>
          <w:szCs w:val="28"/>
        </w:rPr>
        <w:t xml:space="preserve"> района.</w:t>
      </w:r>
    </w:p>
    <w:p w:rsidR="00987763" w:rsidRPr="001214B5" w:rsidRDefault="00987763" w:rsidP="0098776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214B5">
        <w:rPr>
          <w:rFonts w:ascii="Times New Roman" w:hAnsi="Times New Roman" w:cs="Times New Roman"/>
          <w:sz w:val="28"/>
          <w:szCs w:val="28"/>
        </w:rPr>
        <w:lastRenderedPageBreak/>
        <w:t xml:space="preserve">      3. Создать комиссию</w:t>
      </w:r>
      <w:r w:rsidRPr="001214B5">
        <w:rPr>
          <w:rFonts w:ascii="Times New Roman" w:hAnsi="Times New Roman" w:cs="Times New Roman"/>
          <w:sz w:val="28"/>
          <w:szCs w:val="28"/>
          <w:lang w:eastAsia="ru-RU"/>
        </w:rPr>
        <w:t xml:space="preserve"> по проведению публичных слушаний по проекту </w:t>
      </w: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Генеральный план сельского поселения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Pr="001214B5">
        <w:rPr>
          <w:rFonts w:ascii="Times New Roman" w:hAnsi="Times New Roman" w:cs="Times New Roman"/>
          <w:sz w:val="28"/>
          <w:szCs w:val="28"/>
          <w:lang w:eastAsia="ru-RU"/>
        </w:rPr>
        <w:t>в составе:</w:t>
      </w:r>
    </w:p>
    <w:p w:rsidR="00987763" w:rsidRPr="001214B5" w:rsidRDefault="00987763" w:rsidP="00987763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   - Шакуров Д.</w:t>
      </w:r>
      <w:proofErr w:type="gramStart"/>
      <w:r w:rsidRPr="001214B5">
        <w:rPr>
          <w:rFonts w:ascii="Times New Roman" w:hAnsi="Times New Roman"/>
          <w:b w:val="0"/>
          <w:sz w:val="28"/>
          <w:szCs w:val="28"/>
        </w:rPr>
        <w:t>У-</w:t>
      </w:r>
      <w:proofErr w:type="gramEnd"/>
      <w:r w:rsidRPr="001214B5">
        <w:rPr>
          <w:rFonts w:ascii="Times New Roman" w:hAnsi="Times New Roman"/>
          <w:b w:val="0"/>
          <w:sz w:val="28"/>
          <w:szCs w:val="28"/>
        </w:rPr>
        <w:t xml:space="preserve"> главы администрации сельского поселения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сельсовет;</w:t>
      </w:r>
    </w:p>
    <w:p w:rsidR="00987763" w:rsidRPr="001214B5" w:rsidRDefault="00987763" w:rsidP="00987763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  -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Салимова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Г.И.- управляющего делами администрации сельского поселения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сельсовет;</w:t>
      </w:r>
    </w:p>
    <w:p w:rsidR="00987763" w:rsidRPr="001214B5" w:rsidRDefault="00987763" w:rsidP="00987763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  -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Ахтямова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</w:t>
      </w:r>
      <w:r w:rsidR="00BF3D83" w:rsidRPr="001214B5">
        <w:rPr>
          <w:rFonts w:ascii="Times New Roman" w:hAnsi="Times New Roman"/>
          <w:b w:val="0"/>
          <w:sz w:val="28"/>
          <w:szCs w:val="28"/>
        </w:rPr>
        <w:t>Н</w:t>
      </w:r>
      <w:r w:rsidRPr="001214B5">
        <w:rPr>
          <w:rFonts w:ascii="Times New Roman" w:hAnsi="Times New Roman"/>
          <w:b w:val="0"/>
          <w:sz w:val="28"/>
          <w:szCs w:val="28"/>
        </w:rPr>
        <w:t xml:space="preserve">.У.- специалиста </w:t>
      </w:r>
      <w:r w:rsidR="00BF3D83" w:rsidRPr="001214B5">
        <w:rPr>
          <w:rFonts w:ascii="Times New Roman" w:hAnsi="Times New Roman"/>
          <w:b w:val="0"/>
          <w:sz w:val="28"/>
          <w:szCs w:val="28"/>
        </w:rPr>
        <w:t>1</w:t>
      </w:r>
      <w:r w:rsidRPr="001214B5">
        <w:rPr>
          <w:rFonts w:ascii="Times New Roman" w:hAnsi="Times New Roman"/>
          <w:b w:val="0"/>
          <w:sz w:val="28"/>
          <w:szCs w:val="28"/>
        </w:rPr>
        <w:t xml:space="preserve"> категории администрации сельского поселения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сельсовет;</w:t>
      </w:r>
    </w:p>
    <w:p w:rsidR="00987763" w:rsidRPr="001214B5" w:rsidRDefault="00987763" w:rsidP="00987763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 -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Абдрахманова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М.Н.- депутата Совета сельского поселения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сельсовет;</w:t>
      </w:r>
    </w:p>
    <w:p w:rsidR="00987763" w:rsidRPr="001214B5" w:rsidRDefault="00987763" w:rsidP="00987763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-  Каримов Т.М. –депутата Совета сельского поселения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сельсовет.</w:t>
      </w:r>
    </w:p>
    <w:p w:rsidR="00987763" w:rsidRPr="001214B5" w:rsidRDefault="00987763" w:rsidP="00BF3D83">
      <w:pPr>
        <w:pStyle w:val="21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4. Организацию и проведение публичных слушаний по проекту, указанному в пункте 2 настоящего постановления, возложить на Комиссию </w:t>
      </w:r>
      <w:r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по проведению публичных слушаний по проекту </w:t>
      </w:r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о внесении изменений в Генеральный план сельского поселения </w:t>
      </w:r>
      <w:proofErr w:type="spellStart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>Кармышевский</w:t>
      </w:r>
      <w:proofErr w:type="spellEnd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>Альшеевский</w:t>
      </w:r>
      <w:proofErr w:type="spellEnd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 район Республики Башкортостан.</w:t>
      </w:r>
    </w:p>
    <w:p w:rsidR="00BF3D83" w:rsidRPr="001214B5" w:rsidRDefault="00BF3D83" w:rsidP="00BF3D83">
      <w:pPr>
        <w:pStyle w:val="21"/>
        <w:jc w:val="both"/>
        <w:rPr>
          <w:rFonts w:ascii="Times New Roman" w:hAnsi="Times New Roman"/>
          <w:b w:val="0"/>
          <w:sz w:val="28"/>
          <w:szCs w:val="28"/>
        </w:rPr>
      </w:pPr>
    </w:p>
    <w:p w:rsidR="00987763" w:rsidRPr="001214B5" w:rsidRDefault="00987763" w:rsidP="009D6AA0">
      <w:p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214B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214B5">
        <w:rPr>
          <w:rFonts w:ascii="Times New Roman" w:hAnsi="Times New Roman" w:cs="Times New Roman"/>
          <w:sz w:val="28"/>
          <w:szCs w:val="28"/>
        </w:rPr>
        <w:t>5</w:t>
      </w:r>
      <w:r w:rsidRPr="001214B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214B5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1214B5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регламент работы </w:t>
      </w:r>
      <w:r w:rsidRPr="001214B5">
        <w:rPr>
          <w:rFonts w:ascii="Times New Roman" w:hAnsi="Times New Roman" w:cs="Times New Roman"/>
          <w:sz w:val="28"/>
          <w:szCs w:val="28"/>
          <w:lang w:eastAsia="ru-RU"/>
        </w:rPr>
        <w:t xml:space="preserve">комиссии по проведению публичных слушаний по проекту </w:t>
      </w:r>
      <w:r w:rsidR="009D6AA0" w:rsidRPr="001214B5">
        <w:rPr>
          <w:rFonts w:ascii="Times New Roman" w:hAnsi="Times New Roman" w:cs="Times New Roman"/>
          <w:sz w:val="28"/>
          <w:szCs w:val="28"/>
          <w:lang w:eastAsia="ru-RU"/>
        </w:rPr>
        <w:t xml:space="preserve">генерального плана сельского поселения </w:t>
      </w:r>
      <w:proofErr w:type="spellStart"/>
      <w:r w:rsidR="009D6AA0" w:rsidRPr="001214B5">
        <w:rPr>
          <w:rFonts w:ascii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9D6AA0" w:rsidRPr="001214B5">
        <w:rPr>
          <w:rFonts w:ascii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9D6AA0" w:rsidRPr="001214B5">
        <w:rPr>
          <w:rFonts w:ascii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9D6AA0" w:rsidRPr="001214B5">
        <w:rPr>
          <w:rFonts w:ascii="Times New Roman" w:hAnsi="Times New Roman" w:cs="Times New Roman"/>
          <w:sz w:val="28"/>
          <w:szCs w:val="28"/>
          <w:lang w:eastAsia="ru-RU"/>
        </w:rPr>
        <w:t xml:space="preserve"> район Республики Башкортостан и внесению изменений в генеральный план </w:t>
      </w:r>
      <w:r w:rsidRPr="001214B5">
        <w:rPr>
          <w:rFonts w:ascii="Times New Roman" w:hAnsi="Times New Roman" w:cs="Times New Roman"/>
          <w:sz w:val="28"/>
          <w:szCs w:val="28"/>
          <w:lang w:eastAsia="ru-RU"/>
        </w:rPr>
        <w:t>(приложение № 1)</w:t>
      </w:r>
    </w:p>
    <w:p w:rsidR="00987763" w:rsidRPr="001214B5" w:rsidRDefault="00987763" w:rsidP="00987763">
      <w:pPr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1214B5">
        <w:rPr>
          <w:rFonts w:ascii="Times New Roman" w:hAnsi="Times New Roman" w:cs="Times New Roman"/>
          <w:sz w:val="28"/>
          <w:szCs w:val="28"/>
        </w:rPr>
        <w:t xml:space="preserve">         6. С содержанием проекта </w:t>
      </w:r>
      <w:r w:rsidR="00BF3D8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Генеральный план сельского поселения </w:t>
      </w:r>
      <w:proofErr w:type="spellStart"/>
      <w:r w:rsidR="00BF3D8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BF3D8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BF3D8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BF3D8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Pr="001214B5">
        <w:rPr>
          <w:rFonts w:ascii="Times New Roman" w:hAnsi="Times New Roman" w:cs="Times New Roman"/>
          <w:sz w:val="28"/>
          <w:szCs w:val="28"/>
        </w:rPr>
        <w:t xml:space="preserve"> можно ознакомиться:</w:t>
      </w:r>
    </w:p>
    <w:p w:rsidR="00987763" w:rsidRPr="001214B5" w:rsidRDefault="00987763" w:rsidP="009D6AA0">
      <w:pPr>
        <w:pStyle w:val="21"/>
        <w:jc w:val="left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 - на  официальном  сайте сельского поселения 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 по адресу: </w:t>
      </w:r>
      <w:hyperlink r:id="rId6" w:history="1">
        <w:r w:rsidR="009D6AA0" w:rsidRPr="001214B5">
          <w:rPr>
            <w:rStyle w:val="a8"/>
            <w:rFonts w:ascii="Times New Roman" w:hAnsi="Times New Roman"/>
            <w:b w:val="0"/>
            <w:sz w:val="28"/>
            <w:szCs w:val="28"/>
          </w:rPr>
          <w:t>http://karmselsovet.ucoz.ru</w:t>
        </w:r>
      </w:hyperlink>
      <w:r w:rsidR="009D6AA0" w:rsidRPr="001214B5">
        <w:rPr>
          <w:rFonts w:ascii="Times New Roman" w:hAnsi="Times New Roman"/>
          <w:b w:val="0"/>
          <w:sz w:val="28"/>
          <w:szCs w:val="28"/>
        </w:rPr>
        <w:t xml:space="preserve">  </w:t>
      </w:r>
      <w:r w:rsidRPr="001214B5">
        <w:rPr>
          <w:rFonts w:ascii="Times New Roman" w:hAnsi="Times New Roman"/>
          <w:b w:val="0"/>
          <w:sz w:val="28"/>
          <w:szCs w:val="28"/>
        </w:rPr>
        <w:t>в сети Интернет;</w:t>
      </w:r>
    </w:p>
    <w:p w:rsidR="00987763" w:rsidRPr="001214B5" w:rsidRDefault="00987763" w:rsidP="009D6AA0">
      <w:pPr>
        <w:pStyle w:val="21"/>
        <w:jc w:val="left"/>
        <w:rPr>
          <w:rFonts w:ascii="Times New Roman" w:hAnsi="Times New Roman"/>
          <w:b w:val="0"/>
          <w:color w:val="00000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- в  администрации  сельского поселения 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 по адресу: Республика Башкортостан,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Альшеевский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район,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с</w:t>
      </w:r>
      <w:proofErr w:type="gramStart"/>
      <w:r w:rsidRPr="001214B5">
        <w:rPr>
          <w:rFonts w:ascii="Times New Roman" w:hAnsi="Times New Roman"/>
          <w:b w:val="0"/>
          <w:sz w:val="28"/>
          <w:szCs w:val="28"/>
        </w:rPr>
        <w:t>.К</w:t>
      </w:r>
      <w:proofErr w:type="gramEnd"/>
      <w:r w:rsidRPr="001214B5">
        <w:rPr>
          <w:rFonts w:ascii="Times New Roman" w:hAnsi="Times New Roman"/>
          <w:b w:val="0"/>
          <w:sz w:val="28"/>
          <w:szCs w:val="28"/>
        </w:rPr>
        <w:t>армышево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>, ул.Центральная, д.18/1</w:t>
      </w:r>
      <w:r w:rsidRPr="001214B5">
        <w:rPr>
          <w:rFonts w:ascii="Times New Roman" w:hAnsi="Times New Roman"/>
          <w:b w:val="0"/>
          <w:color w:val="000000"/>
          <w:sz w:val="28"/>
          <w:szCs w:val="28"/>
        </w:rPr>
        <w:t>, по рабочим  дням    с 08.30 до 18.00, обед с 13.00 до 14.30.</w:t>
      </w:r>
    </w:p>
    <w:p w:rsidR="00987763" w:rsidRPr="001214B5" w:rsidRDefault="00987763" w:rsidP="00987763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 w:rsidRPr="001214B5">
        <w:rPr>
          <w:rFonts w:ascii="Times New Roman" w:hAnsi="Times New Roman"/>
          <w:b w:val="0"/>
          <w:color w:val="FF0000"/>
          <w:sz w:val="28"/>
          <w:szCs w:val="28"/>
        </w:rPr>
        <w:t xml:space="preserve">      </w:t>
      </w:r>
      <w:r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7. Письменные  предложения,  замечания   по  проекту  </w:t>
      </w:r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о внесении изменений в Генеральный план сельского поселения </w:t>
      </w:r>
      <w:proofErr w:type="spellStart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>Кармышевский</w:t>
      </w:r>
      <w:proofErr w:type="spellEnd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>Альшеевский</w:t>
      </w:r>
      <w:proofErr w:type="spellEnd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 район Республики Башкортостан</w:t>
      </w:r>
      <w:r w:rsidR="00BF3D83" w:rsidRPr="001214B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принимаются в администрации сельского поселения до </w:t>
      </w:r>
      <w:r w:rsidR="00BF3D83" w:rsidRPr="001214B5">
        <w:rPr>
          <w:rFonts w:ascii="Times New Roman" w:hAnsi="Times New Roman"/>
          <w:b w:val="0"/>
          <w:color w:val="000000"/>
          <w:sz w:val="28"/>
          <w:szCs w:val="28"/>
        </w:rPr>
        <w:t>26 июня 2015</w:t>
      </w:r>
      <w:r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 года.</w:t>
      </w:r>
    </w:p>
    <w:p w:rsidR="00987763" w:rsidRPr="001214B5" w:rsidRDefault="00987763" w:rsidP="00987763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       8. Не позднее  чем через 10 дней со дня проведения публичных слушаний предоставить Главе сельского поселения документацию по генеральному </w:t>
      </w:r>
      <w:r w:rsidRPr="001214B5">
        <w:rPr>
          <w:rFonts w:ascii="Times New Roman" w:hAnsi="Times New Roman"/>
          <w:b w:val="0"/>
          <w:color w:val="000000"/>
          <w:sz w:val="28"/>
          <w:szCs w:val="28"/>
        </w:rPr>
        <w:lastRenderedPageBreak/>
        <w:t>плану сельского поселения, протокол публичных слушаний и заключение по результатам публичных слушаний.</w:t>
      </w:r>
    </w:p>
    <w:p w:rsidR="00987763" w:rsidRPr="001214B5" w:rsidRDefault="00987763" w:rsidP="00987763">
      <w:pPr>
        <w:jc w:val="both"/>
        <w:rPr>
          <w:rFonts w:ascii="Times New Roman" w:hAnsi="Times New Roman" w:cs="Times New Roman"/>
          <w:sz w:val="28"/>
          <w:szCs w:val="28"/>
        </w:rPr>
      </w:pPr>
      <w:r w:rsidRPr="001214B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 w:rsidRPr="001214B5">
        <w:rPr>
          <w:rFonts w:ascii="Times New Roman" w:hAnsi="Times New Roman" w:cs="Times New Roman"/>
          <w:color w:val="000000"/>
          <w:sz w:val="28"/>
          <w:szCs w:val="28"/>
        </w:rPr>
        <w:t>9.</w:t>
      </w:r>
      <w:r w:rsidRPr="001214B5">
        <w:rPr>
          <w:rFonts w:ascii="Times New Roman" w:hAnsi="Times New Roman" w:cs="Times New Roman"/>
          <w:sz w:val="28"/>
          <w:szCs w:val="28"/>
        </w:rPr>
        <w:t xml:space="preserve"> Обнародовать заключение о результатах публичных слушаний по проекту, указанному в пункте 2 настоящего постановления  на информационных стендах администрации сельского поселения, сельской библиотеки </w:t>
      </w:r>
      <w:proofErr w:type="spellStart"/>
      <w:r w:rsidRPr="001214B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1214B5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1214B5">
        <w:rPr>
          <w:rFonts w:ascii="Times New Roman" w:hAnsi="Times New Roman" w:cs="Times New Roman"/>
          <w:sz w:val="28"/>
          <w:szCs w:val="28"/>
        </w:rPr>
        <w:t>армышево</w:t>
      </w:r>
      <w:proofErr w:type="spellEnd"/>
      <w:r w:rsidRPr="001214B5">
        <w:rPr>
          <w:rFonts w:ascii="Times New Roman" w:hAnsi="Times New Roman" w:cs="Times New Roman"/>
          <w:sz w:val="28"/>
          <w:szCs w:val="28"/>
        </w:rPr>
        <w:t xml:space="preserve"> и разместить на  официальном  сайте сельского поселения  </w:t>
      </w:r>
      <w:proofErr w:type="spellStart"/>
      <w:r w:rsidRPr="001214B5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 w:cs="Times New Roman"/>
          <w:sz w:val="28"/>
          <w:szCs w:val="28"/>
        </w:rPr>
        <w:t xml:space="preserve"> сельсовет по адресу: </w:t>
      </w:r>
      <w:hyperlink r:id="rId7" w:history="1">
        <w:r w:rsidR="009D6AA0" w:rsidRPr="001214B5">
          <w:rPr>
            <w:rStyle w:val="a8"/>
            <w:rFonts w:ascii="Times New Roman" w:hAnsi="Times New Roman" w:cs="Times New Roman"/>
            <w:sz w:val="28"/>
            <w:szCs w:val="28"/>
          </w:rPr>
          <w:t>http://karmselsovet.ucoz.ru</w:t>
        </w:r>
      </w:hyperlink>
      <w:r w:rsidR="009D6AA0" w:rsidRPr="001214B5">
        <w:rPr>
          <w:rFonts w:ascii="Times New Roman" w:hAnsi="Times New Roman" w:cs="Times New Roman"/>
          <w:sz w:val="28"/>
          <w:szCs w:val="28"/>
        </w:rPr>
        <w:t xml:space="preserve">  </w:t>
      </w:r>
      <w:r w:rsidRPr="001214B5">
        <w:rPr>
          <w:rFonts w:ascii="Times New Roman" w:hAnsi="Times New Roman" w:cs="Times New Roman"/>
          <w:sz w:val="28"/>
          <w:szCs w:val="28"/>
        </w:rPr>
        <w:t>в сети Интернет.</w:t>
      </w:r>
    </w:p>
    <w:p w:rsidR="00987763" w:rsidRPr="001214B5" w:rsidRDefault="009D6AA0" w:rsidP="00987763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   </w:t>
      </w:r>
      <w:r w:rsidR="00987763"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10. Обнародовать настоящее постановление на информационном стенде администрации сельского поселения </w:t>
      </w:r>
      <w:proofErr w:type="spellStart"/>
      <w:r w:rsidR="00987763" w:rsidRPr="001214B5">
        <w:rPr>
          <w:rFonts w:ascii="Times New Roman" w:hAnsi="Times New Roman"/>
          <w:b w:val="0"/>
          <w:color w:val="000000"/>
          <w:sz w:val="28"/>
          <w:szCs w:val="28"/>
        </w:rPr>
        <w:t>Кармышевский</w:t>
      </w:r>
      <w:proofErr w:type="spellEnd"/>
      <w:r w:rsidR="00987763"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 сельсовет и разместить на официальном сайте администрации </w:t>
      </w:r>
      <w:r w:rsidR="00987763" w:rsidRPr="001214B5">
        <w:rPr>
          <w:rFonts w:ascii="Times New Roman" w:hAnsi="Times New Roman"/>
          <w:b w:val="0"/>
          <w:sz w:val="28"/>
          <w:szCs w:val="28"/>
        </w:rPr>
        <w:t xml:space="preserve">сельского поселения </w:t>
      </w:r>
      <w:proofErr w:type="spellStart"/>
      <w:r w:rsidR="00987763"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="00987763" w:rsidRPr="001214B5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="00987763" w:rsidRPr="001214B5">
        <w:rPr>
          <w:rFonts w:ascii="Times New Roman" w:hAnsi="Times New Roman"/>
          <w:b w:val="0"/>
          <w:sz w:val="28"/>
          <w:szCs w:val="28"/>
        </w:rPr>
        <w:t>Альшеевский</w:t>
      </w:r>
      <w:proofErr w:type="spellEnd"/>
      <w:r w:rsidR="00987763" w:rsidRPr="001214B5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Башкортостан.</w:t>
      </w:r>
    </w:p>
    <w:p w:rsidR="00987763" w:rsidRPr="001214B5" w:rsidRDefault="00987763" w:rsidP="009D6AA0">
      <w:pPr>
        <w:jc w:val="both"/>
        <w:rPr>
          <w:rFonts w:ascii="Times New Roman" w:hAnsi="Times New Roman" w:cs="Times New Roman"/>
          <w:sz w:val="28"/>
          <w:szCs w:val="28"/>
        </w:rPr>
      </w:pPr>
      <w:r w:rsidRPr="001214B5">
        <w:rPr>
          <w:rFonts w:ascii="Times New Roman" w:hAnsi="Times New Roman" w:cs="Times New Roman"/>
          <w:sz w:val="28"/>
          <w:szCs w:val="28"/>
        </w:rPr>
        <w:t xml:space="preserve">   11. </w:t>
      </w:r>
      <w:proofErr w:type="gramStart"/>
      <w:r w:rsidRPr="001214B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214B5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BF3D83" w:rsidRPr="001214B5">
        <w:rPr>
          <w:rFonts w:ascii="Times New Roman" w:hAnsi="Times New Roman" w:cs="Times New Roman"/>
          <w:sz w:val="28"/>
          <w:szCs w:val="28"/>
        </w:rPr>
        <w:t>постановления</w:t>
      </w:r>
      <w:r w:rsidRPr="001214B5">
        <w:rPr>
          <w:rFonts w:ascii="Times New Roman" w:hAnsi="Times New Roman" w:cs="Times New Roman"/>
          <w:sz w:val="28"/>
          <w:szCs w:val="28"/>
        </w:rPr>
        <w:t xml:space="preserve">  оставляю за собой.</w:t>
      </w:r>
    </w:p>
    <w:p w:rsidR="009D6AA0" w:rsidRPr="001214B5" w:rsidRDefault="009D6AA0" w:rsidP="009D6A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7763" w:rsidRPr="001214B5" w:rsidRDefault="00987763" w:rsidP="009D6AA0">
      <w:pPr>
        <w:rPr>
          <w:rFonts w:ascii="Times New Roman" w:hAnsi="Times New Roman" w:cs="Times New Roman"/>
          <w:sz w:val="28"/>
          <w:szCs w:val="28"/>
        </w:rPr>
      </w:pPr>
      <w:r w:rsidRPr="001214B5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="009D6AA0" w:rsidRPr="001214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proofErr w:type="spellStart"/>
      <w:r w:rsidRPr="001214B5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1214B5">
        <w:rPr>
          <w:rFonts w:ascii="Times New Roman" w:hAnsi="Times New Roman" w:cs="Times New Roman"/>
          <w:sz w:val="28"/>
          <w:szCs w:val="28"/>
        </w:rPr>
        <w:tab/>
      </w:r>
      <w:r w:rsidR="009D6AA0" w:rsidRPr="001214B5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1214B5">
        <w:rPr>
          <w:rFonts w:ascii="Times New Roman" w:hAnsi="Times New Roman" w:cs="Times New Roman"/>
          <w:sz w:val="28"/>
          <w:szCs w:val="28"/>
        </w:rPr>
        <w:t>Д.У.Шакуров</w:t>
      </w:r>
    </w:p>
    <w:p w:rsidR="00987763" w:rsidRDefault="00987763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7C79BE" w:rsidRDefault="007C79BE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7C79BE" w:rsidRDefault="007C79BE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7C79BE" w:rsidRPr="00C70431" w:rsidRDefault="007C79BE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BF3D83" w:rsidRPr="00C70431" w:rsidRDefault="00BF3D83" w:rsidP="00BF3D83">
      <w:pPr>
        <w:ind w:left="4956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Приложение</w:t>
      </w:r>
    </w:p>
    <w:p w:rsidR="00BF3D83" w:rsidRPr="00C70431" w:rsidRDefault="00BF3D83" w:rsidP="007C79BE">
      <w:pPr>
        <w:ind w:left="4956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к  постановлению Администрации</w:t>
      </w:r>
      <w:r w:rsidR="007C79B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 от </w:t>
      </w:r>
      <w:r w:rsidR="009D6AA0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C79BE">
        <w:rPr>
          <w:rFonts w:ascii="Times New Roman" w:hAnsi="Times New Roman" w:cs="Times New Roman"/>
          <w:sz w:val="24"/>
          <w:szCs w:val="24"/>
          <w:lang w:eastAsia="ru-RU"/>
        </w:rPr>
        <w:t>18</w:t>
      </w:r>
      <w:r w:rsidR="009D6AA0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июня 2015 года </w:t>
      </w:r>
      <w:r w:rsidR="009D6AA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№ </w:t>
      </w:r>
      <w:r w:rsidR="007C79BE">
        <w:rPr>
          <w:rFonts w:ascii="Times New Roman" w:hAnsi="Times New Roman" w:cs="Times New Roman"/>
          <w:sz w:val="24"/>
          <w:szCs w:val="24"/>
          <w:lang w:eastAsia="ru-RU"/>
        </w:rPr>
        <w:t>34</w:t>
      </w:r>
    </w:p>
    <w:p w:rsidR="00BF3D83" w:rsidRPr="00C70431" w:rsidRDefault="00BF3D83" w:rsidP="00BF3D83">
      <w:pPr>
        <w:ind w:left="4956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bookmarkStart w:id="0" w:name="sub_2943"/>
      <w:bookmarkEnd w:id="0"/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Регламент работы</w:t>
      </w: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комиссии по проведению публичных слушаний по проекту</w:t>
      </w: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</w:t>
      </w: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района </w:t>
      </w:r>
      <w:proofErr w:type="spellStart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Альшеевский</w:t>
      </w:r>
      <w:proofErr w:type="spellEnd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</w:t>
      </w: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и</w:t>
      </w:r>
      <w:r w:rsidR="00F06E9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ли </w:t>
      </w: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внесению изменений в генеральный план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1" w:name="sub_10021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1. Общие положения</w:t>
      </w:r>
      <w:bookmarkEnd w:id="1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" w:name="sub_100211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Настоящий Регламент определяет полномочия Комиссии</w:t>
      </w:r>
      <w:bookmarkEnd w:id="2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по проведению публичных слушаний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 внесению изменений в генеральный план (далее - Комиссия), порядок организации и проведения публичных слушаний по проведению публичных слушаний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план, регулирует её деятельность и порядок принятия Комиссией решений (далее – «Регламент»).</w:t>
      </w:r>
      <w:bookmarkStart w:id="3" w:name="sub_100212"/>
      <w:bookmarkEnd w:id="3"/>
      <w:proofErr w:type="gramEnd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1.2. Комиссия является коллегиальным органом, осуществляющим организацию, проведение и подведение итогов публичных слушаний по проекту  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план.</w:t>
      </w:r>
      <w:bookmarkStart w:id="4" w:name="sub_100213"/>
      <w:bookmarkEnd w:id="4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1.3. </w:t>
      </w:r>
      <w:bookmarkStart w:id="5" w:name="sub_100214"/>
      <w:bookmarkEnd w:id="5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Предметами обсуждения, замечаний и предложений в процессе публичного слушания проекта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 (далее - публичные слушания) являются вопросы соответствия обсуждаемого проекта: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- цели и задачи разработки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изменений в него;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мероприятия по территориальному планированию с указанием последовательности их выполнения;</w:t>
      </w:r>
    </w:p>
    <w:p w:rsidR="00BF3D83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развитие инженерной инфраструктуры.</w:t>
      </w:r>
    </w:p>
    <w:p w:rsidR="00F06E99" w:rsidRPr="00C70431" w:rsidRDefault="00F06E99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3D83" w:rsidRPr="00C70431" w:rsidRDefault="00BF3D83" w:rsidP="00BF3D83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2. Полномочия Комиссии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2.1.  Полномочиями Комиссии являются:        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2.1.1. Проведение    в    установленном   порядке   публичного  слушания    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изменений в него.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2.1.2. Составление программы и плана работы по подготовке и проведению мероприятий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2.1.3. Назначение ответственных лиц за исполнение мероприятий, составляющих программу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2.1.4.  Определение предметов обсуждения, замечаний и предложений по материалам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2.1.5. Утверждение текста объявления о проведении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2.1.6. Определение времени и места приема замечаний и предложений участников публичного слушания;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2.1.7. Определение перечня организаций, должностных лиц, специалистов и граждан, привлекаемых для проведения публичного слушания по проекту.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2.1.8. Ознакомление участников публичного слушания и заинтересованных лиц с материалами, выносимыми на публичное слушание, и информирование указанных лиц о дате и времени проведения мероприятий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2.1.9. Организация и проведение утвержденных мероприятий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2.1.10. Составление протокола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2.1.11. Анализ информации и материалов, полученных в процессе публичного слушания. 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2.1.11. Проведение заключительного заседания Комиссии по подведению итогов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2.1.12. Подготовка заключения о результатах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2.1.13. Иные предусмотренные законом и правовыми актами органов местного самоуправления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полномочия.</w:t>
      </w:r>
      <w:bookmarkStart w:id="6" w:name="sub_100221"/>
      <w:bookmarkEnd w:id="6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2.2. Председатель Комиссии (заместитель председателя):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принимает решение о проведении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утверждает программу мероприятий публичных слушаний и текст объявления об их проведении;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утверждает перечень организаций, должностных лиц, специалистов и граждан, привлекаемых для проведения публичного слушания по проекту;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утверждает список лиц - участников публичных слушаний, подлежащих обязательному оповещению о проведении публичных слушаний и почтовый реестр адресов рассылки заказных писем с уведомлением о вручении;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2.3. Утверждаемые материалы готовит секретарь Комиссии.</w:t>
      </w:r>
    </w:p>
    <w:p w:rsidR="00BF3D83" w:rsidRPr="00C70431" w:rsidRDefault="00BF3D83" w:rsidP="00BF3D83">
      <w:pPr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bookmarkStart w:id="7" w:name="sub_10023"/>
      <w:r w:rsidRPr="00C70431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3. Организация и проведение публичных слушаний</w:t>
      </w:r>
      <w:bookmarkEnd w:id="7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3.1. Подготовка к проведению публичных слушаний осуществляется Администрацией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В порядке подготовки к проведению публичных слушаний заказчиком проекта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 в обязательном порядке прилагаются следующие документы: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- постановление Администрации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о проведении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документация по планировке территории;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утверждаемая часть, выполненная в соответствии с требованиями ст. 42, 43 Градостроительного кодекса РФ, в целях доведения до населения информации о содержании проекта;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- графические и текстовые материалы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для размещения на стенде с целью доведения до населения информации о содержании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проекта.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По окончании формирования необходимых материалов (документов) для проведения публичных слушаний Администрация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направляет в Комиссию заявку на проведение публичных слушаний и готовит проект правового акта о проведении публичных слушаний.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3.2. После принятия правового акта о проведении публичных слушаний по представленному проекту, руководствуясь сроками проведения публичных слушаний в соответствии со ст.28 Градостроительного кодекса РФ, Комиссия обеспечивает информирование граждан путем публикации.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3.3. Срок проведения публичных слушаний с момента оповещения жителей сельского поселения  о времени и месте их проведения, до дня опубликования заключения о результатах публичных слушаний и не может быть менее одного месяца и более трех месяцев.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3.4. В целях обеспечения всем заинтересованным лицам равных возможностей для участия в публичных слушаниях, территория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может быть при необходимости разделена на части.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3.5.</w:t>
      </w:r>
      <w:bookmarkStart w:id="8" w:name="sub_1002302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bookmarkStart w:id="9" w:name="sub_1002303"/>
      <w:bookmarkEnd w:id="8"/>
      <w:bookmarkEnd w:id="9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Председатель Комиссии при получении проекта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 принимает решение о проведении публичных слушаний по такому проекту в срок,  не позднее, чем через десять дней со дня получения такого проекта, утверждает программу мероприятий и текст объявления о проведении публичных слушаний.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3.6.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Секретарь Комиссии по поручению председателя Комиссии осуществляет мероприятия по размещению объявления в установленных местах, может быть размещено на официальном сайте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сельсовет),  и иными способами.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Период времени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 даты опубликования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>  проекта  соответствующего  муниципального  правового акта  и до даты  проведения публичных слушаний  не может быть более 30 дней.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3.7. В течение времени, указанного в объявлении о проведении публичных слушаний, участники публичного слушания вправе представить в Комиссию свои замечания и предложения по предмету слушаний. Комиссия предоставляет заинтересованным лицам возможность ознакомления с материалами, выносимыми на публичное слушание.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3.8. Участниками публичных слушаний  с правом  выступления  являются жители сельского поселения, которые внесли в Комиссию в письменной форме свои предложения по теме публичных слушаний не позднее, чем за 3 дня до даты проведения  публичных слушаний, а также Глава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3.9. Участниками публичных слушаний без права выступления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публичных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слушаний могут быть все заинтересованные жители </w:t>
      </w:r>
      <w:bookmarkStart w:id="10" w:name="sub_1002305"/>
      <w:bookmarkEnd w:id="10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3.10. Перед началом проведения публичных слушаний секретарь Комиссии проводит регистрацию участников  с правом  выступления. 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3.11. В месте проведения публичных слушаний организуется выставка, либо экспозиция демонстрационных материалов проекта генерального плана.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3.12. Секретарь публичных слушаний  ведет протоко</w:t>
      </w:r>
      <w:bookmarkStart w:id="11" w:name="sub_1002306"/>
      <w:bookmarkEnd w:id="11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л. 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3.13. Во время проведения мероприятия может вестись видео и/или аудиозапись. При налич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диозаписи подготавливается стенограмма и приобщается к протоколу мероприятия.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3.14. После получения информации о содержании проекта генерального плана и ответов на вопросы любой из участников публичных слушаний вправе высказаться по существу обсуждаемого проекта и его суждение заносится в протокол публичных слушаний.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3.15. Участники публичных слушаний вправе представить свои предложения и замечания, касающиеся рассматриваемого проекта генерального плана, для включения их в протокол публичных слушаний.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3.16. Публичные слушания считаются завершенными после высказывания всеми желающими участниками публичных слушаний своих мнений по существу обсуждаемого проекта.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3.17. Участники публичных слушаний не выносят каких-либо решений по существу обсуждаемого проекта и не проводят каких-либо голосований.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3.18. </w:t>
      </w:r>
      <w:bookmarkStart w:id="12" w:name="sub_1002307"/>
      <w:bookmarkEnd w:id="12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После выполнения программы запланированных мероприятий не позднее 15 дней от даты заседания Комиссии по подведению итогов публичного слушания составляется Протокол публичных слушаний в окончательном виде. </w:t>
      </w:r>
      <w:bookmarkStart w:id="13" w:name="sub_1002308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 протоколу публичных слушаний прилагаются все материалы, поступившие в Комиссию в процессе организации и проведения публичных слушаний.</w:t>
      </w:r>
      <w:bookmarkEnd w:id="13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     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Протокол публичного слушания подписывается ведущим публичных слушаний и секретарем.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3.19. В срок не позднее 10 дней с момента составления протокола публичного слушания Комиссия готовит заключение о результатах публичного слушания (далее - Заключение).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Заключение подписывается ведущим публичных слушаний и секретарем.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3.20. Заключение о результатах публичных слушаний подлежит  опубликовани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ю(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обнародованию) в порядке, установленном для официального опубликования(обнародования) муниципальных правовых актов и размещено на официальном сайте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(Эл. адрес: http://karmselsovet.ucoz.ru)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3.21. В срок не позднее, чем 25 дней от дня завершения публичного слушания (определяется программой публичного слушания) Комиссия представляет протокол (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) и заключение о результатах публичного слушания Главе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для принятия соответствующего решения. Обязательным приложением к проекту генерального плана или изменений в него являются протоколы публичных слушаний и заключение о результатах публичных слушаний.</w:t>
      </w:r>
      <w:bookmarkStart w:id="14" w:name="sub_1002309"/>
      <w:bookmarkEnd w:id="14"/>
      <w:r w:rsidRPr="00C70431">
        <w:rPr>
          <w:rFonts w:ascii="Times New Roman" w:hAnsi="Times New Roman" w:cs="Times New Roman"/>
          <w:sz w:val="24"/>
          <w:szCs w:val="24"/>
          <w:lang w:eastAsia="ru-RU"/>
        </w:rPr>
        <w:t>        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3.22. Глава  сельского поселения с учетом заключения о результатах публичных слушаний принимает решение о: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1)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согласии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 проектом генерального плана или по внесению изменений в генеральный план и направлении его Совет 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2)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отклонении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проекта генерального плана или по внесению изменений в генеральный план и направлении его на доработку.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3.23. Протоколы публичных слушаний по проекту генерального плана или по внесению изменений в генеральный план, заключение о результатах таких публичных слушаний являются обязательным приложением к проекту генерального плана или по внесению изменений в генеральный план, направляемому Главой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Совету 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3.24.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Совет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с учетом протоколов публичных слушаний по проекту генерального плана или по внесению изменений в генеральный план и заключения о результатах таких публичных слушаний принимает решение об утверждении генерального плана или внесению изменений в генеральный 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план или об отклонении проекта генерального плана и о направлении его Главе  сельского поселения на доработку в соответствии с указанными протоколами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и заключением.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9D6AA0" w:rsidRDefault="009D6AA0" w:rsidP="00BF3D83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bookmarkStart w:id="15" w:name="sub_10024"/>
    </w:p>
    <w:p w:rsidR="00BF3D83" w:rsidRPr="00C70431" w:rsidRDefault="00BF3D83" w:rsidP="00BF3D83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4. Оформление материалов публичных слушаний</w:t>
      </w:r>
      <w:bookmarkEnd w:id="15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6" w:name="sub_100241"/>
      <w:r w:rsidRPr="00C70431">
        <w:rPr>
          <w:rFonts w:ascii="Times New Roman" w:hAnsi="Times New Roman" w:cs="Times New Roman"/>
          <w:sz w:val="24"/>
          <w:szCs w:val="24"/>
          <w:lang w:eastAsia="ru-RU"/>
        </w:rPr>
        <w:t>4.1. В процессе проведения публичных слушаний составляются: протокол мероприятия публичных слушаний, протокол публичных слушаний, заключение комиссии о результатах публичных слушаний</w:t>
      </w:r>
      <w:bookmarkStart w:id="17" w:name="sub_100242"/>
      <w:bookmarkEnd w:id="16"/>
      <w:bookmarkEnd w:id="17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4.2. Процесс проведения мероприятия, входящего в программу публичных слушаний, фиксируется в протоколе мероприятия публичных слушаний. В протоколе мероприятия публичных слушаний указываются: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тема публичных слушаний, Ф.И.О (для юридических лиц наименование) инициатора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вид мероприятия, дата и место его проведения, время его начала;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и способ оповещения населения о времени и месте проведения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дата, номер и наименование решения о назначении слушаний, а также дата и место его опубликовани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я(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обнародования);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фамилии, имена, отчества и должности членов комиссии, ведущих мероприятие;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фамилии имена отчества и должности участников мероприятия присутствующих по приглашению комиссии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информация об участниках мероприятия и их количестве;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тема доклада, фамилия, имя, отчество докладчика, содержание доклада;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фамилия, имя, отчество лиц участвующих в обсуждении вопроса;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содержание выступлений, вопросов и ответов, замечаний, предложений и рекомендаций;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общее количество письменных замечаний, предложений и рекомендаций, поступивших во время мероприятия.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К протоколу прилагаются: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материалы регистрации участников мероприятия (лис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т(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>) регистрации);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письменные замечания, предложения и рекомендации, поступившие в период проведения мероприятия,  иные поступившие материалы;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8" w:name="sub_100243"/>
      <w:r w:rsidRPr="00C70431">
        <w:rPr>
          <w:rFonts w:ascii="Times New Roman" w:hAnsi="Times New Roman" w:cs="Times New Roman"/>
          <w:sz w:val="24"/>
          <w:szCs w:val="24"/>
          <w:lang w:eastAsia="ru-RU"/>
        </w:rPr>
        <w:t>4.3. Процесс проведения публичных слушаний фиксируется в протоколе публичных слушаний. В протоколе публичных слушаний указываются:</w:t>
      </w:r>
      <w:bookmarkEnd w:id="18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дата составления протокола публичных слушаний в окончательной форме;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решение о проведении публичных слушаний по соответствующему вопросу;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состав документации, поступившей для проведения публичных слушаний Ф.И.О (для юридических лиц наименование) инициатора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и способы опубликования объявления о проведении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количество лиц, персонально уведомленных о проведении публичных слушаний, с указанием способа их уведомления;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начала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состав, даты и время проведения мероприятий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количество поступивших замечаний, рекомендаций и предложений и их содержание;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количество участников публичных слушаний, принявших участие в мероприятиях.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9" w:name="sub_100244"/>
      <w:r w:rsidRPr="00C70431">
        <w:rPr>
          <w:rFonts w:ascii="Times New Roman" w:hAnsi="Times New Roman" w:cs="Times New Roman"/>
          <w:sz w:val="24"/>
          <w:szCs w:val="24"/>
          <w:lang w:eastAsia="ru-RU"/>
        </w:rPr>
        <w:t>4.4. По итогам проведения публичных слушаний составляется Заключение. Заключение состоит: из вводной, описательной, мотивировочной частей, содержит выводы и решение Комиссии по результатам публичных слушаний.</w:t>
      </w:r>
      <w:bookmarkEnd w:id="19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Комиссия при подготовке Заключения обязана провести анализ поступивших замечаний, предложений и рекомендаций на соответствие законодательству Российской Федерации, субъекта Российской Федерации, местным нормативным правовым актам.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В Заключении отражается мнение участников публичных слушаний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по внесению изменений в генеральный план, поступившие замечания, предложения, рекомендации, и их анализ.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0" w:name="sub_100245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4.5. На основании Заключения Комиссия осуществляет подготовку рекомендаций по существу испрашиваемого утверждения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по внесению изменений в генеральный план. Рекомендации комиссии содержат ответ по существу испрашиваемого   утверждения и его обоснование и (или) условия,  связанные с принятием решения.</w:t>
      </w:r>
      <w:bookmarkEnd w:id="20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bookmarkStart w:id="21" w:name="sub_10025"/>
      <w:r w:rsidRPr="00C7043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5. Порядок проведения заседаний Комиссии  и принятия решений</w:t>
      </w:r>
      <w:bookmarkStart w:id="22" w:name="sub_100253"/>
      <w:bookmarkEnd w:id="21"/>
      <w:bookmarkEnd w:id="22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5.1. Заседания Комиссии ведет ее председатель.</w:t>
      </w:r>
      <w:bookmarkStart w:id="23" w:name="sub_100254"/>
      <w:bookmarkEnd w:id="23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5.2. В случае отсутствия председателя Комиссии его полномочия осуществляются заместителем председателя Комиссии.</w:t>
      </w:r>
      <w:bookmarkStart w:id="24" w:name="sub_100255"/>
      <w:bookmarkEnd w:id="24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5.3. Повестка заседания Комиссии подготавливается секретарем Комиссии и утвержденная ее председателем, в течени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1 рабочего дня доводится до сведения членов Комиссии.</w:t>
      </w:r>
      <w:bookmarkStart w:id="25" w:name="sub_100256"/>
      <w:bookmarkEnd w:id="25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5.4. Комиссия вправе принимать решения по входящим в ее компетенцию вопросам, если на ее заседании присутствует не менее 2/3 от общего числа участников Комиссии.</w:t>
      </w:r>
      <w:bookmarkStart w:id="26" w:name="sub_100257"/>
      <w:bookmarkEnd w:id="26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5.5. Решения по вопросам, находящимся в компетенции Комиссии принимаются после их обсуждения и изучения представленных документов по результатам голосования (простым большинством голосов).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В случае равенства голосов решающим является голос председателя Комиссии.</w:t>
      </w:r>
      <w:bookmarkStart w:id="27" w:name="sub_100258"/>
      <w:bookmarkEnd w:id="27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5.6. Материалы, собранные в процессе проведения публичных слушаний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по внесению изменений в генеральный план брошюруются в папки и хранятся в архиве в течение нормативного срока определенного для градостроительной документации.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3D83" w:rsidRPr="00C70431" w:rsidRDefault="00BF3D83" w:rsidP="00BF3D8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210187" w:rsidRPr="00C70431" w:rsidRDefault="00210187" w:rsidP="002101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210187" w:rsidRPr="00C70431" w:rsidSect="003F0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23F8A"/>
    <w:multiLevelType w:val="multilevel"/>
    <w:tmpl w:val="508C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0B16CA"/>
    <w:multiLevelType w:val="multilevel"/>
    <w:tmpl w:val="DC683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530C07"/>
    <w:multiLevelType w:val="multilevel"/>
    <w:tmpl w:val="12F81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117393"/>
    <w:multiLevelType w:val="multilevel"/>
    <w:tmpl w:val="4E629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1D51BE"/>
    <w:multiLevelType w:val="multilevel"/>
    <w:tmpl w:val="339A0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DA481B"/>
    <w:multiLevelType w:val="multilevel"/>
    <w:tmpl w:val="EB48D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41078A"/>
    <w:multiLevelType w:val="multilevel"/>
    <w:tmpl w:val="EE8AD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FD2132"/>
    <w:multiLevelType w:val="multilevel"/>
    <w:tmpl w:val="56D6A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4"/>
    <w:lvlOverride w:ilvl="0"/>
    <w:lvlOverride w:ilvl="1">
      <w:startOverride w:val="2"/>
    </w:lvlOverride>
  </w:num>
  <w:num w:numId="4">
    <w:abstractNumId w:val="3"/>
    <w:lvlOverride w:ilvl="0">
      <w:startOverride w:val="3"/>
    </w:lvlOverride>
  </w:num>
  <w:num w:numId="5">
    <w:abstractNumId w:val="6"/>
    <w:lvlOverride w:ilvl="0">
      <w:startOverride w:val="3"/>
    </w:lvlOverride>
  </w:num>
  <w:num w:numId="6">
    <w:abstractNumId w:val="6"/>
    <w:lvlOverride w:ilvl="0">
      <w:startOverride w:val="3"/>
    </w:lvlOverride>
  </w:num>
  <w:num w:numId="7">
    <w:abstractNumId w:val="7"/>
    <w:lvlOverride w:ilvl="0">
      <w:startOverride w:val="4"/>
    </w:lvlOverride>
  </w:num>
  <w:num w:numId="8">
    <w:abstractNumId w:val="5"/>
  </w:num>
  <w:num w:numId="9">
    <w:abstractNumId w:val="1"/>
    <w:lvlOverride w:ilvl="0">
      <w:startOverride w:val="4"/>
    </w:lvlOverride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0187"/>
    <w:rsid w:val="000B7105"/>
    <w:rsid w:val="001214B5"/>
    <w:rsid w:val="001C20B1"/>
    <w:rsid w:val="00210187"/>
    <w:rsid w:val="003F0966"/>
    <w:rsid w:val="0043431F"/>
    <w:rsid w:val="004A3256"/>
    <w:rsid w:val="00613694"/>
    <w:rsid w:val="007B25EE"/>
    <w:rsid w:val="007C79BE"/>
    <w:rsid w:val="007D09A1"/>
    <w:rsid w:val="009876F1"/>
    <w:rsid w:val="00987763"/>
    <w:rsid w:val="009D6AA0"/>
    <w:rsid w:val="00AA2A93"/>
    <w:rsid w:val="00AB2818"/>
    <w:rsid w:val="00B26F70"/>
    <w:rsid w:val="00BF3D83"/>
    <w:rsid w:val="00C70431"/>
    <w:rsid w:val="00F06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966"/>
  </w:style>
  <w:style w:type="paragraph" w:styleId="4">
    <w:name w:val="heading 4"/>
    <w:basedOn w:val="a"/>
    <w:link w:val="40"/>
    <w:uiPriority w:val="9"/>
    <w:qFormat/>
    <w:rsid w:val="002101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101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10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10187"/>
    <w:rPr>
      <w:b/>
      <w:bCs/>
    </w:rPr>
  </w:style>
  <w:style w:type="paragraph" w:styleId="a5">
    <w:name w:val="Body Text"/>
    <w:basedOn w:val="a"/>
    <w:link w:val="a6"/>
    <w:unhideWhenUsed/>
    <w:rsid w:val="0098776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98776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">
    <w:name w:val="Основной текст 21"/>
    <w:basedOn w:val="a"/>
    <w:rsid w:val="00987763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ar-SA"/>
    </w:rPr>
  </w:style>
  <w:style w:type="paragraph" w:styleId="a7">
    <w:name w:val="List Paragraph"/>
    <w:basedOn w:val="a"/>
    <w:uiPriority w:val="34"/>
    <w:qFormat/>
    <w:rsid w:val="00987763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9D6AA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1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armselsovet.ucoz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rmselsovet.ucoz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3209</Words>
  <Characters>18293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14</cp:revision>
  <dcterms:created xsi:type="dcterms:W3CDTF">2015-06-18T04:29:00Z</dcterms:created>
  <dcterms:modified xsi:type="dcterms:W3CDTF">2015-06-19T04:39:00Z</dcterms:modified>
</cp:coreProperties>
</file>