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523215" w:rsidTr="00570565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23215" w:rsidRDefault="00523215" w:rsidP="00523215">
            <w:pPr>
              <w:pStyle w:val="a3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Pr="001A7BA8">
              <w:rPr>
                <w:sz w:val="22"/>
              </w:rPr>
              <w:t>һ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523215" w:rsidRDefault="00523215" w:rsidP="00523215">
            <w:pPr>
              <w:pStyle w:val="a3"/>
              <w:rPr>
                <w:rFonts w:ascii="BelZAGZ" w:hAnsi="BelZAGZ"/>
                <w:b/>
                <w:sz w:val="22"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523215" w:rsidRPr="001A7BA8" w:rsidRDefault="00523215" w:rsidP="00523215">
            <w:pPr>
              <w:pStyle w:val="a3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r w:rsidRPr="001A7BA8">
              <w:rPr>
                <w:sz w:val="22"/>
              </w:rPr>
              <w:t>ң</w:t>
            </w:r>
          </w:p>
          <w:p w:rsidR="00523215" w:rsidRPr="001A7BA8" w:rsidRDefault="00523215" w:rsidP="00523215">
            <w:pPr>
              <w:pStyle w:val="a3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523215" w:rsidRPr="001A7BA8" w:rsidRDefault="00523215" w:rsidP="00523215">
            <w:pPr>
              <w:pStyle w:val="a3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бил</w:t>
            </w:r>
            <w:r w:rsidRPr="001A7BA8">
              <w:rPr>
                <w:sz w:val="22"/>
              </w:rPr>
              <w:t>ә</w:t>
            </w:r>
            <w:proofErr w:type="gramStart"/>
            <w:r w:rsidRPr="001A7BA8">
              <w:rPr>
                <w:rFonts w:ascii="BelZAGZ" w:hAnsi="BelZAGZ"/>
                <w:sz w:val="22"/>
              </w:rPr>
              <w:t>м</w:t>
            </w:r>
            <w:proofErr w:type="gramEnd"/>
            <w:r w:rsidRPr="001A7BA8">
              <w:rPr>
                <w:sz w:val="22"/>
              </w:rPr>
              <w:t>әһ</w:t>
            </w:r>
            <w:r w:rsidRPr="001A7BA8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523215" w:rsidRPr="001A7BA8" w:rsidRDefault="00523215" w:rsidP="00523215">
            <w:pPr>
              <w:rPr>
                <w:rFonts w:ascii="BelZAGZ" w:hAnsi="BelZAGZ"/>
                <w:lang w:val="be-BY"/>
              </w:rPr>
            </w:pPr>
          </w:p>
          <w:p w:rsidR="00523215" w:rsidRPr="001A7BA8" w:rsidRDefault="00523215" w:rsidP="00523215">
            <w:pPr>
              <w:rPr>
                <w:rFonts w:ascii="Times New Roman Bash" w:hAnsi="Times New Roman Bash"/>
                <w:lang w:val="be-BY"/>
              </w:rPr>
            </w:pPr>
            <w:r w:rsidRPr="001A7BA8">
              <w:rPr>
                <w:rFonts w:ascii="Times New Roman Bash" w:hAnsi="Times New Roman Bash"/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lang w:val="be-BY"/>
              </w:rPr>
              <w:t>#армыш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ауылы,</w:t>
            </w:r>
          </w:p>
          <w:p w:rsidR="00523215" w:rsidRPr="001A7BA8" w:rsidRDefault="00523215" w:rsidP="00523215">
            <w:pPr>
              <w:rPr>
                <w:rFonts w:ascii="Times New Roman Bash" w:hAnsi="Times New Roman Bash"/>
                <w:lang w:val="be-BY"/>
              </w:rPr>
            </w:pPr>
            <w:r w:rsidRPr="003670E1">
              <w:rPr>
                <w:rFonts w:ascii="BelZAGZ" w:hAnsi="BelZAGZ"/>
                <w:sz w:val="22"/>
                <w:szCs w:val="22"/>
              </w:rPr>
              <w:t>&amp;29к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</w:t>
            </w:r>
            <w:r w:rsidRPr="003670E1"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 w:rsidRPr="001A7BA8">
              <w:rPr>
                <w:rFonts w:ascii="Times New Roman Bash" w:hAnsi="Times New Roman Bash"/>
                <w:lang w:val="be-BY"/>
              </w:rPr>
              <w:t>, 18/1</w:t>
            </w:r>
          </w:p>
          <w:p w:rsidR="00523215" w:rsidRPr="001A7BA8" w:rsidRDefault="00523215" w:rsidP="00523215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7BA8">
              <w:rPr>
                <w:rFonts w:ascii="Times New Roman Bash" w:hAnsi="Times New Roman Bash"/>
                <w:lang w:val="be-BY"/>
              </w:rPr>
              <w:t>Тел. 8(34754)3-71-43</w:t>
            </w:r>
          </w:p>
          <w:p w:rsidR="00523215" w:rsidRDefault="00523215" w:rsidP="00523215">
            <w:pPr>
              <w:rPr>
                <w:rFonts w:ascii="B7BOS" w:hAnsi="B7BOS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23215" w:rsidRDefault="00523215" w:rsidP="00570565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23215" w:rsidRPr="001A7BA8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523215" w:rsidRPr="001A7BA8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523215" w:rsidRPr="001A7BA8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523215" w:rsidRPr="001A7BA8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523215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  <w:sz w:val="22"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523215" w:rsidRPr="001A7BA8" w:rsidRDefault="00523215" w:rsidP="00570565">
            <w:pPr>
              <w:pStyle w:val="a3"/>
              <w:ind w:left="113"/>
              <w:jc w:val="center"/>
              <w:rPr>
                <w:b/>
                <w:sz w:val="16"/>
                <w:szCs w:val="16"/>
              </w:rPr>
            </w:pPr>
          </w:p>
          <w:p w:rsidR="00523215" w:rsidRPr="001A7BA8" w:rsidRDefault="00523215" w:rsidP="00570565">
            <w:pPr>
              <w:ind w:left="113"/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523215" w:rsidRDefault="00523215" w:rsidP="00570565">
            <w:pPr>
              <w:ind w:left="113"/>
              <w:jc w:val="center"/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523215" w:rsidRDefault="00523215" w:rsidP="00523215">
      <w:pPr>
        <w:shd w:val="clear" w:color="auto" w:fill="FFFFFF"/>
        <w:tabs>
          <w:tab w:val="left" w:pos="1155"/>
          <w:tab w:val="center" w:pos="4878"/>
        </w:tabs>
        <w:spacing w:line="322" w:lineRule="exac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</w:p>
    <w:p w:rsidR="00523215" w:rsidRDefault="00523215" w:rsidP="00523215">
      <w:pPr>
        <w:shd w:val="clear" w:color="auto" w:fill="FFFFFF"/>
        <w:tabs>
          <w:tab w:val="left" w:pos="1155"/>
          <w:tab w:val="center" w:pos="4878"/>
        </w:tabs>
        <w:spacing w:line="322" w:lineRule="exac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КАРАР </w:t>
      </w:r>
      <w:r>
        <w:rPr>
          <w:b/>
          <w:bCs/>
          <w:color w:val="000000"/>
          <w:sz w:val="28"/>
          <w:szCs w:val="28"/>
        </w:rPr>
        <w:tab/>
        <w:t xml:space="preserve">                                                            РЕШЕНИЕ</w:t>
      </w:r>
    </w:p>
    <w:p w:rsidR="00523215" w:rsidRDefault="00523215" w:rsidP="00523215">
      <w:pPr>
        <w:shd w:val="clear" w:color="auto" w:fill="FFFFFF"/>
        <w:spacing w:line="322" w:lineRule="exact"/>
        <w:jc w:val="center"/>
        <w:rPr>
          <w:b/>
          <w:bCs/>
          <w:color w:val="000000"/>
          <w:sz w:val="28"/>
          <w:szCs w:val="28"/>
        </w:rPr>
      </w:pPr>
    </w:p>
    <w:p w:rsidR="00523215" w:rsidRDefault="00523215" w:rsidP="00523215">
      <w:pPr>
        <w:jc w:val="center"/>
        <w:rPr>
          <w:sz w:val="28"/>
          <w:szCs w:val="28"/>
        </w:rPr>
      </w:pPr>
    </w:p>
    <w:p w:rsidR="00523215" w:rsidRDefault="00523215" w:rsidP="00523215">
      <w:pPr>
        <w:jc w:val="center"/>
        <w:rPr>
          <w:sz w:val="28"/>
          <w:szCs w:val="28"/>
        </w:rPr>
      </w:pPr>
    </w:p>
    <w:p w:rsidR="00523215" w:rsidRDefault="00523215" w:rsidP="0052321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Об уточнении бюджета  сельского поселения </w:t>
      </w:r>
      <w:proofErr w:type="spellStart"/>
      <w:r>
        <w:rPr>
          <w:b/>
          <w:sz w:val="28"/>
          <w:szCs w:val="28"/>
        </w:rPr>
        <w:t>Кармышевский</w:t>
      </w:r>
      <w:proofErr w:type="spellEnd"/>
      <w:r>
        <w:rPr>
          <w:b/>
          <w:sz w:val="28"/>
          <w:szCs w:val="28"/>
        </w:rPr>
        <w:t xml:space="preserve"> </w:t>
      </w:r>
    </w:p>
    <w:p w:rsidR="00523215" w:rsidRDefault="00523215" w:rsidP="005232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сельсовет муниципального района </w:t>
      </w:r>
      <w:proofErr w:type="spellStart"/>
      <w:r>
        <w:rPr>
          <w:b/>
          <w:sz w:val="28"/>
          <w:szCs w:val="28"/>
        </w:rPr>
        <w:t>Альшеевский</w:t>
      </w:r>
      <w:proofErr w:type="spellEnd"/>
      <w:r>
        <w:rPr>
          <w:b/>
          <w:sz w:val="28"/>
          <w:szCs w:val="28"/>
        </w:rPr>
        <w:t xml:space="preserve"> район</w:t>
      </w:r>
    </w:p>
    <w:p w:rsidR="00523215" w:rsidRDefault="00523215" w:rsidP="005232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Башкортостан за 2015 год»</w:t>
      </w: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1.Внести уточнения в бюджет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 за 2015 год в связи с выделением дополнительных средств за счет  остатков на 1 января 2015 года на уличное освещение согласно приложению.  </w:t>
      </w: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Д.Шакуров</w:t>
      </w: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Pr="00523215" w:rsidRDefault="00523215" w:rsidP="00523215">
      <w:pPr>
        <w:rPr>
          <w:sz w:val="28"/>
          <w:szCs w:val="28"/>
        </w:rPr>
      </w:pPr>
      <w:proofErr w:type="spellStart"/>
      <w:r w:rsidRPr="00523215">
        <w:rPr>
          <w:sz w:val="28"/>
          <w:szCs w:val="28"/>
        </w:rPr>
        <w:t>с</w:t>
      </w:r>
      <w:proofErr w:type="gramStart"/>
      <w:r w:rsidRPr="00523215">
        <w:rPr>
          <w:sz w:val="28"/>
          <w:szCs w:val="28"/>
        </w:rPr>
        <w:t>.К</w:t>
      </w:r>
      <w:proofErr w:type="gramEnd"/>
      <w:r w:rsidRPr="00523215">
        <w:rPr>
          <w:sz w:val="28"/>
          <w:szCs w:val="28"/>
        </w:rPr>
        <w:t>армышево</w:t>
      </w:r>
      <w:proofErr w:type="spellEnd"/>
    </w:p>
    <w:p w:rsidR="00523215" w:rsidRPr="00523215" w:rsidRDefault="00523215" w:rsidP="00523215">
      <w:pPr>
        <w:rPr>
          <w:sz w:val="28"/>
          <w:szCs w:val="28"/>
        </w:rPr>
      </w:pPr>
      <w:r w:rsidRPr="00523215">
        <w:rPr>
          <w:sz w:val="28"/>
          <w:szCs w:val="28"/>
        </w:rPr>
        <w:t>от «10 » июня 2015 г.</w:t>
      </w:r>
    </w:p>
    <w:p w:rsidR="00523215" w:rsidRPr="00523215" w:rsidRDefault="00523215" w:rsidP="00523215">
      <w:pPr>
        <w:rPr>
          <w:sz w:val="28"/>
          <w:szCs w:val="28"/>
        </w:rPr>
      </w:pPr>
      <w:r w:rsidRPr="00523215">
        <w:rPr>
          <w:sz w:val="28"/>
          <w:szCs w:val="28"/>
        </w:rPr>
        <w:t>№ 220</w:t>
      </w: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</w:t>
      </w:r>
      <w:r>
        <w:rPr>
          <w:b/>
          <w:sz w:val="28"/>
          <w:szCs w:val="28"/>
        </w:rPr>
        <w:t>Приложение № 1</w:t>
      </w:r>
    </w:p>
    <w:p w:rsidR="00523215" w:rsidRDefault="00523215" w:rsidP="0052321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к решению Совета сельского поселения</w:t>
      </w:r>
    </w:p>
    <w:p w:rsidR="00523215" w:rsidRDefault="00523215" w:rsidP="0052321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 </w:t>
      </w:r>
    </w:p>
    <w:p w:rsidR="00523215" w:rsidRDefault="00523215" w:rsidP="00523215">
      <w:pPr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523215" w:rsidRDefault="00523215" w:rsidP="00523215">
      <w:pPr>
        <w:tabs>
          <w:tab w:val="left" w:pos="37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</w:t>
      </w:r>
    </w:p>
    <w:p w:rsidR="00523215" w:rsidRDefault="00523215" w:rsidP="00523215">
      <w:pPr>
        <w:tabs>
          <w:tab w:val="left" w:pos="37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523215" w:rsidRDefault="00523215" w:rsidP="00523215">
      <w:pPr>
        <w:tabs>
          <w:tab w:val="left" w:pos="37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 « 10 » июня  2015 года № 220</w:t>
      </w: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tabs>
          <w:tab w:val="left" w:pos="1500"/>
          <w:tab w:val="left" w:pos="226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Распределение средств за счет остатков средств </w:t>
      </w:r>
    </w:p>
    <w:p w:rsidR="00523215" w:rsidRDefault="00523215" w:rsidP="00523215">
      <w:pPr>
        <w:tabs>
          <w:tab w:val="left" w:pos="2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на 1 января  2015  года </w:t>
      </w:r>
    </w:p>
    <w:p w:rsidR="00523215" w:rsidRDefault="00523215" w:rsidP="00523215">
      <w:pPr>
        <w:tabs>
          <w:tab w:val="left" w:pos="818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в руб.</w:t>
      </w:r>
    </w:p>
    <w:p w:rsidR="00523215" w:rsidRDefault="00523215" w:rsidP="00523215">
      <w:pPr>
        <w:tabs>
          <w:tab w:val="left" w:pos="28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00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9"/>
        <w:gridCol w:w="1560"/>
        <w:gridCol w:w="992"/>
        <w:gridCol w:w="719"/>
        <w:gridCol w:w="992"/>
        <w:gridCol w:w="1409"/>
        <w:gridCol w:w="1384"/>
      </w:tblGrid>
      <w:tr w:rsidR="00523215" w:rsidTr="00523215">
        <w:trPr>
          <w:trHeight w:val="480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Наименование/ КБК</w:t>
            </w: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5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</w:p>
        </w:tc>
      </w:tr>
      <w:tr w:rsidR="00523215" w:rsidTr="00523215">
        <w:trPr>
          <w:trHeight w:val="1907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215" w:rsidRDefault="0052321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215" w:rsidRDefault="0052321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Общегосударственные вопросы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pStyle w:val="2"/>
              <w:spacing w:line="276" w:lineRule="auto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Национальная экономика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pStyle w:val="2"/>
              <w:spacing w:line="276" w:lineRule="auto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Жилищно-коммунальное хозяйство</w:t>
            </w:r>
            <w:bookmarkStart w:id="0" w:name="_GoBack"/>
            <w:bookmarkEnd w:id="0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pStyle w:val="2"/>
              <w:spacing w:line="276" w:lineRule="auto"/>
              <w:ind w:left="0"/>
              <w:jc w:val="lef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Межбюджетные трансферты</w:t>
            </w:r>
          </w:p>
        </w:tc>
      </w:tr>
      <w:tr w:rsidR="00523215" w:rsidTr="00523215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0503/791/21/1/0605/244/</w:t>
            </w: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223.6/ФЗ131-03_109//</w:t>
            </w: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РП-А-2800/2.00.000.000//</w:t>
            </w:r>
          </w:p>
          <w:p w:rsidR="00523215" w:rsidRDefault="00523215">
            <w:pPr>
              <w:tabs>
                <w:tab w:val="left" w:pos="2800"/>
              </w:tabs>
              <w:spacing w:line="276" w:lineRule="auto"/>
            </w:pPr>
            <w:r>
              <w:rPr>
                <w:lang w:eastAsia="en-US"/>
              </w:rPr>
              <w:t>013-1112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spacing w:line="276" w:lineRule="auto"/>
              <w:jc w:val="right"/>
            </w:pPr>
            <w:r>
              <w:rPr>
                <w:sz w:val="28"/>
                <w:szCs w:val="28"/>
              </w:rPr>
              <w:t>25500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spacing w:line="276" w:lineRule="auto"/>
              <w:jc w:val="right"/>
            </w:pPr>
            <w:r>
              <w:rPr>
                <w:sz w:val="28"/>
                <w:szCs w:val="28"/>
              </w:rPr>
              <w:t>25500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</w:tr>
      <w:tr w:rsidR="00523215" w:rsidTr="00523215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>
              <w:rPr>
                <w:b/>
                <w:sz w:val="28"/>
                <w:szCs w:val="28"/>
              </w:rPr>
              <w:t>И Т О Г 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spacing w:line="276" w:lineRule="auto"/>
              <w:jc w:val="right"/>
            </w:pPr>
            <w:r>
              <w:rPr>
                <w:sz w:val="28"/>
                <w:szCs w:val="28"/>
              </w:rPr>
              <w:t>25500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spacing w:line="276" w:lineRule="auto"/>
              <w:jc w:val="right"/>
            </w:pPr>
            <w:r>
              <w:rPr>
                <w:sz w:val="28"/>
                <w:szCs w:val="28"/>
              </w:rPr>
              <w:t>25500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</w:tr>
    </w:tbl>
    <w:p w:rsidR="00523215" w:rsidRDefault="00523215" w:rsidP="00523215">
      <w:pPr>
        <w:tabs>
          <w:tab w:val="left" w:pos="2800"/>
        </w:tabs>
      </w:pPr>
    </w:p>
    <w:p w:rsidR="00803CB2" w:rsidRDefault="00803CB2"/>
    <w:sectPr w:rsidR="00803CB2" w:rsidSect="00803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3215"/>
    <w:rsid w:val="00523215"/>
    <w:rsid w:val="00803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523215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52321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23215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23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232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32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7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</cp:revision>
  <cp:lastPrinted>2015-06-10T09:34:00Z</cp:lastPrinted>
  <dcterms:created xsi:type="dcterms:W3CDTF">2015-06-10T09:32:00Z</dcterms:created>
  <dcterms:modified xsi:type="dcterms:W3CDTF">2015-06-10T09:34:00Z</dcterms:modified>
</cp:coreProperties>
</file>