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96" w:type="dxa"/>
        <w:tblInd w:w="108" w:type="dxa"/>
        <w:tblLook w:val="04A0" w:firstRow="1" w:lastRow="0" w:firstColumn="1" w:lastColumn="0" w:noHBand="0" w:noVBand="1"/>
      </w:tblPr>
      <w:tblGrid>
        <w:gridCol w:w="10386"/>
        <w:gridCol w:w="222"/>
        <w:gridCol w:w="222"/>
      </w:tblGrid>
      <w:tr w:rsidR="00BA5B3D" w:rsidTr="00BA5B3D">
        <w:tc>
          <w:tcPr>
            <w:tcW w:w="4428" w:type="dxa"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5352"/>
              <w:gridCol w:w="709"/>
              <w:gridCol w:w="4109"/>
            </w:tblGrid>
            <w:tr w:rsidR="00BA5B3D" w:rsidTr="00777843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Баш3ортостан Республика</w:t>
                  </w:r>
                  <w:r w:rsidRPr="000A67D9">
                    <w:rPr>
                      <w:rFonts w:ascii="Arial" w:hAnsi="Arial" w:cs="Arial"/>
                    </w:rPr>
                    <w:t>һ</w:t>
                  </w:r>
                  <w:r w:rsidRPr="000A67D9">
                    <w:rPr>
                      <w:rFonts w:ascii="BelZAGZ" w:hAnsi="BelZAGZ"/>
                    </w:rPr>
                    <w:t>ы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(лш9й районы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0A67D9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0A67D9">
                    <w:rPr>
                      <w:rFonts w:ascii="BelZAGZ" w:hAnsi="BelZAGZ"/>
                    </w:rPr>
                    <w:t>районыны</w:t>
                  </w:r>
                  <w:r w:rsidRPr="000A67D9">
                    <w:t>ң</w:t>
                  </w:r>
                  <w:proofErr w:type="spellEnd"/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#</w:t>
                  </w:r>
                  <w:proofErr w:type="spellStart"/>
                  <w:r w:rsidRPr="000A67D9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0A67D9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советы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0A67D9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0A67D9">
                    <w:rPr>
                      <w:rFonts w:ascii="BelZAGZ" w:hAnsi="BelZAGZ"/>
                    </w:rPr>
                    <w:t>бил</w:t>
                  </w:r>
                  <w:r w:rsidRPr="000A67D9">
                    <w:t>ә</w:t>
                  </w:r>
                  <w:r w:rsidRPr="000A67D9">
                    <w:rPr>
                      <w:rFonts w:ascii="BelZAGZ" w:hAnsi="BelZAGZ"/>
                    </w:rPr>
                    <w:t>м</w:t>
                  </w:r>
                  <w:r w:rsidRPr="000A67D9">
                    <w:t>әһ</w:t>
                  </w:r>
                  <w:r w:rsidRPr="000A67D9">
                    <w:rPr>
                      <w:rFonts w:ascii="BelZAGZ" w:hAnsi="BelZAGZ"/>
                    </w:rPr>
                    <w:t>е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хакими9те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lang w:val="be-BY"/>
                    </w:rPr>
                  </w:pP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0A67D9">
                    <w:rPr>
                      <w:sz w:val="20"/>
                      <w:lang w:val="be-BY"/>
                    </w:rPr>
                    <w:t>452115</w:t>
                  </w:r>
                  <w:r w:rsidRPr="000A67D9"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0A67D9">
                    <w:rPr>
                      <w:rFonts w:ascii="BelZAGZ" w:hAnsi="BelZAGZ"/>
                      <w:szCs w:val="22"/>
                    </w:rPr>
                    <w:t>&amp;29к</w:t>
                  </w:r>
                  <w:r w:rsidRPr="000A67D9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0A67D9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0A67D9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0A67D9">
                    <w:rPr>
                      <w:sz w:val="20"/>
                      <w:lang w:val="be-BY"/>
                    </w:rPr>
                    <w:t>18/1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sz w:val="20"/>
                      <w:lang w:val="be-BY"/>
                    </w:rPr>
                  </w:pPr>
                  <w:r>
                    <w:rPr>
                      <w:rFonts w:ascii="BelZAGZ" w:hAnsi="BelZAGZ"/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0A67D9">
                    <w:rPr>
                      <w:rFonts w:ascii="BelZAGZ" w:hAnsi="BelZAGZ"/>
                      <w:sz w:val="20"/>
                      <w:lang w:val="be-BY"/>
                    </w:rPr>
                    <w:t>Тел</w:t>
                  </w:r>
                  <w:r w:rsidRPr="000A67D9">
                    <w:rPr>
                      <w:sz w:val="20"/>
                      <w:lang w:val="be-BY"/>
                    </w:rPr>
                    <w:t>. 8(34754)3-71-43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0A67D9"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0A67D9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0A67D9">
                    <w:rPr>
                      <w:rFonts w:ascii="BelZAGZ" w:hAnsi="BelZAGZ"/>
                    </w:rPr>
                    <w:t xml:space="preserve"> район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0A67D9"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BA5B3D" w:rsidRPr="000A67D9" w:rsidRDefault="00BA5B3D" w:rsidP="00BA5B3D">
                  <w:pPr>
                    <w:pStyle w:val="a8"/>
                    <w:rPr>
                      <w:lang w:val="be-BY"/>
                    </w:rPr>
                  </w:pPr>
                  <w:r w:rsidRPr="000A67D9">
                    <w:rPr>
                      <w:szCs w:val="22"/>
                      <w:lang w:val="be-BY"/>
                    </w:rPr>
                    <w:t>452115, село Кармышево, ул.Центральная,18/1</w:t>
                  </w:r>
                </w:p>
                <w:p w:rsidR="00BA5B3D" w:rsidRPr="000A67D9" w:rsidRDefault="00BA5B3D" w:rsidP="00BA5B3D">
                  <w:pPr>
                    <w:pStyle w:val="a8"/>
                    <w:rPr>
                      <w:sz w:val="20"/>
                    </w:rPr>
                  </w:pPr>
                  <w:r w:rsidRPr="000A67D9">
                    <w:rPr>
                      <w:szCs w:val="22"/>
                      <w:lang w:val="be-BY"/>
                    </w:rPr>
                    <w:t>Тел. 8(34754)3-71-43</w:t>
                  </w:r>
                </w:p>
              </w:tc>
            </w:tr>
          </w:tbl>
          <w:p w:rsidR="00BA5B3D" w:rsidRDefault="00BA5B3D" w:rsidP="00BA5B3D">
            <w:pPr>
              <w:rPr>
                <w:sz w:val="28"/>
              </w:rPr>
            </w:pPr>
            <w:r>
              <w:rPr>
                <w:rFonts w:ascii="Times New Roman Bash" w:hAnsi="Times New Roman Bash"/>
                <w:b/>
                <w:lang w:val="be-BY"/>
              </w:rPr>
              <w:t xml:space="preserve">  </w:t>
            </w:r>
            <w:r>
              <w:rPr>
                <w:b/>
              </w:rPr>
              <w:t xml:space="preserve">       </w:t>
            </w:r>
            <w:r>
              <w:rPr>
                <w:rFonts w:ascii="Times New Roman Bash" w:hAnsi="Times New Roman Bash"/>
                <w:b/>
                <w:lang w:val="be-BY"/>
              </w:rPr>
              <w:t xml:space="preserve">       </w:t>
            </w:r>
            <w:r>
              <w:rPr>
                <w:rFonts w:ascii="BelZAGZ" w:hAnsi="BelZAGZ"/>
                <w:b/>
                <w:caps/>
              </w:rPr>
              <w:t>КАРАР</w:t>
            </w:r>
            <w:r>
              <w:rPr>
                <w:rFonts w:ascii="BelZAGZ" w:hAnsi="BelZAGZ"/>
                <w:b/>
                <w:caps/>
                <w:lang w:val="be-BY"/>
              </w:rPr>
              <w:tab/>
            </w:r>
            <w:r>
              <w:rPr>
                <w:rFonts w:ascii="Times New Roman Bash" w:hAnsi="Times New Roman Bash"/>
                <w:b/>
                <w:lang w:val="be-BY"/>
              </w:rPr>
              <w:t xml:space="preserve">                              </w:t>
            </w:r>
            <w:r>
              <w:rPr>
                <w:rFonts w:ascii="BelZAGZ" w:hAnsi="BelZAGZ"/>
                <w:b/>
                <w:caps/>
                <w:lang w:val="be-BY"/>
              </w:rPr>
              <w:t>Постановление</w:t>
            </w:r>
          </w:p>
          <w:p w:rsidR="00BA5B3D" w:rsidRDefault="00BA5B3D" w:rsidP="00BA5B3D">
            <w:pPr>
              <w:pStyle w:val="a6"/>
              <w:tabs>
                <w:tab w:val="left" w:pos="1080"/>
              </w:tabs>
            </w:pPr>
          </w:p>
          <w:p w:rsidR="00BA5B3D" w:rsidRDefault="00BA5B3D" w:rsidP="00BA5B3D">
            <w:pPr>
              <w:tabs>
                <w:tab w:val="left" w:pos="1080"/>
                <w:tab w:val="left" w:pos="1416"/>
                <w:tab w:val="left" w:pos="2124"/>
                <w:tab w:val="left" w:pos="4275"/>
                <w:tab w:val="left" w:pos="6495"/>
              </w:tabs>
              <w:rPr>
                <w:sz w:val="28"/>
              </w:rPr>
            </w:pPr>
            <w:r>
              <w:t xml:space="preserve">                    </w:t>
            </w:r>
            <w:r>
              <w:rPr>
                <w:sz w:val="28"/>
              </w:rPr>
              <w:t>13 май   2015 й.</w:t>
            </w:r>
            <w:r>
              <w:rPr>
                <w:sz w:val="28"/>
              </w:rPr>
              <w:tab/>
              <w:t>№ 31                         13 мая    2015  г.</w:t>
            </w:r>
          </w:p>
          <w:p w:rsidR="00BA5B3D" w:rsidRPr="00BA5B3D" w:rsidRDefault="00BA5B3D">
            <w:pPr>
              <w:jc w:val="center"/>
            </w:pPr>
          </w:p>
        </w:tc>
        <w:tc>
          <w:tcPr>
            <w:tcW w:w="1440" w:type="dxa"/>
          </w:tcPr>
          <w:p w:rsidR="00BA5B3D" w:rsidRDefault="00BA5B3D">
            <w:pPr>
              <w:pStyle w:val="a3"/>
              <w:rPr>
                <w:rFonts w:ascii="Arial" w:hAnsi="Arial" w:cs="Arial"/>
                <w:b w:val="0"/>
                <w:caps/>
                <w:spacing w:val="0"/>
              </w:rPr>
            </w:pPr>
          </w:p>
        </w:tc>
        <w:tc>
          <w:tcPr>
            <w:tcW w:w="4328" w:type="dxa"/>
          </w:tcPr>
          <w:p w:rsidR="00BA5B3D" w:rsidRDefault="00BA5B3D">
            <w:pPr>
              <w:jc w:val="center"/>
            </w:pPr>
          </w:p>
        </w:tc>
      </w:tr>
    </w:tbl>
    <w:p w:rsidR="00BA5B3D" w:rsidRDefault="00BA5B3D" w:rsidP="00BA5B3D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BA5B3D" w:rsidRPr="00BA5B3D" w:rsidRDefault="00BA5B3D" w:rsidP="00BA5B3D">
      <w:pPr>
        <w:pStyle w:val="2"/>
        <w:ind w:left="1134" w:hanging="1134"/>
        <w:rPr>
          <w:rFonts w:ascii="Times New Roman" w:hAnsi="Times New Roman"/>
          <w:sz w:val="28"/>
          <w:szCs w:val="28"/>
        </w:rPr>
      </w:pPr>
      <w:bookmarkStart w:id="0" w:name="_GoBack"/>
      <w:r w:rsidRPr="00BA5B3D">
        <w:rPr>
          <w:rFonts w:ascii="Times New Roman" w:hAnsi="Times New Roman"/>
          <w:sz w:val="28"/>
          <w:szCs w:val="28"/>
        </w:rPr>
        <w:t>Об  обеспечении  доступа</w:t>
      </w:r>
    </w:p>
    <w:p w:rsidR="00BA5B3D" w:rsidRPr="00BA5B3D" w:rsidRDefault="00BA5B3D" w:rsidP="00BA5B3D">
      <w:pPr>
        <w:pStyle w:val="2"/>
        <w:ind w:left="1134" w:hanging="1134"/>
        <w:rPr>
          <w:rFonts w:ascii="Times New Roman" w:hAnsi="Times New Roman"/>
          <w:sz w:val="28"/>
          <w:szCs w:val="28"/>
        </w:rPr>
      </w:pPr>
      <w:r w:rsidRPr="00BA5B3D">
        <w:rPr>
          <w:rFonts w:ascii="Times New Roman" w:hAnsi="Times New Roman"/>
          <w:sz w:val="28"/>
          <w:szCs w:val="28"/>
        </w:rPr>
        <w:t>к  земельным  участкам  с  кадастровыми  номерами:</w:t>
      </w:r>
    </w:p>
    <w:p w:rsidR="00BA5B3D" w:rsidRPr="00BA5B3D" w:rsidRDefault="00BA5B3D" w:rsidP="00BA5B3D">
      <w:pPr>
        <w:pStyle w:val="2"/>
        <w:ind w:left="1134" w:hanging="1134"/>
        <w:rPr>
          <w:rFonts w:ascii="Times New Roman" w:hAnsi="Times New Roman"/>
          <w:sz w:val="28"/>
          <w:szCs w:val="28"/>
        </w:rPr>
      </w:pPr>
      <w:r w:rsidRPr="00BA5B3D">
        <w:rPr>
          <w:rFonts w:ascii="Times New Roman" w:hAnsi="Times New Roman"/>
          <w:sz w:val="28"/>
          <w:szCs w:val="28"/>
        </w:rPr>
        <w:t>02:02:000000:</w:t>
      </w:r>
      <w:proofErr w:type="gramStart"/>
      <w:r w:rsidRPr="00BA5B3D">
        <w:rPr>
          <w:rFonts w:ascii="Times New Roman" w:hAnsi="Times New Roman"/>
          <w:sz w:val="28"/>
          <w:szCs w:val="28"/>
        </w:rPr>
        <w:t>272:ЗУ</w:t>
      </w:r>
      <w:proofErr w:type="gramEnd"/>
      <w:r w:rsidRPr="00BA5B3D">
        <w:rPr>
          <w:rFonts w:ascii="Times New Roman" w:hAnsi="Times New Roman"/>
          <w:sz w:val="28"/>
          <w:szCs w:val="28"/>
        </w:rPr>
        <w:t>1,  02:02:000000:272:ЗУ2</w:t>
      </w:r>
    </w:p>
    <w:bookmarkEnd w:id="0"/>
    <w:p w:rsidR="00BA5B3D" w:rsidRPr="00BA5B3D" w:rsidRDefault="00BA5B3D" w:rsidP="00BA5B3D">
      <w:pPr>
        <w:ind w:left="1134"/>
        <w:jc w:val="center"/>
        <w:rPr>
          <w:b/>
        </w:rPr>
      </w:pPr>
    </w:p>
    <w:p w:rsidR="00BA5B3D" w:rsidRPr="00BA5B3D" w:rsidRDefault="00BA5B3D" w:rsidP="00BA5B3D">
      <w:pPr>
        <w:rPr>
          <w:b/>
        </w:rPr>
      </w:pPr>
    </w:p>
    <w:p w:rsidR="00BA5B3D" w:rsidRDefault="00BA5B3D" w:rsidP="00BA5B3D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Рассмотрев  кадастровую</w:t>
      </w:r>
      <w:proofErr w:type="gramEnd"/>
      <w:r>
        <w:rPr>
          <w:sz w:val="28"/>
          <w:szCs w:val="28"/>
        </w:rPr>
        <w:t xml:space="preserve">  выписку  о  земельном  участке,  схему  расположения  земельных  участков,</w:t>
      </w:r>
      <w:r>
        <w:t xml:space="preserve">  </w:t>
      </w:r>
      <w:r>
        <w:rPr>
          <w:sz w:val="28"/>
          <w:szCs w:val="28"/>
        </w:rPr>
        <w:t xml:space="preserve">проект  межевания  земельных  участков,  в  соответствии  Земельного  кодекса  РФ,  п. 2  ст. 3,3  Федерального  закона  от  25  октября  2001 года  №  137-ФЗ  «О  введении  в  действие  Земельного  кодекса  Российской  Федерации»,  Федерального  закона  от  24  июля  2007 года  №  221-ФЗ  «О  государственном  кадастре  недвижимости»,  в  целях  проведения  кадастрового  учёта,   </w:t>
      </w:r>
    </w:p>
    <w:p w:rsidR="00BA5B3D" w:rsidRDefault="00BA5B3D" w:rsidP="00BA5B3D">
      <w:pPr>
        <w:pStyle w:val="21"/>
        <w:ind w:firstLine="0"/>
        <w:rPr>
          <w:sz w:val="28"/>
          <w:szCs w:val="28"/>
        </w:rPr>
      </w:pPr>
    </w:p>
    <w:p w:rsidR="00BA5B3D" w:rsidRDefault="00BA5B3D" w:rsidP="00BA5B3D">
      <w:pPr>
        <w:ind w:firstLine="851"/>
        <w:jc w:val="both"/>
        <w:rPr>
          <w:cap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caps/>
          <w:sz w:val="28"/>
          <w:szCs w:val="28"/>
        </w:rPr>
        <w:t>постановляю:</w:t>
      </w:r>
    </w:p>
    <w:p w:rsidR="00BA5B3D" w:rsidRDefault="00BA5B3D" w:rsidP="00BA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BA5B3D" w:rsidRDefault="00BA5B3D" w:rsidP="00BA5B3D">
      <w:pPr>
        <w:jc w:val="both"/>
        <w:rPr>
          <w:sz w:val="28"/>
          <w:szCs w:val="28"/>
        </w:rPr>
      </w:pPr>
    </w:p>
    <w:p w:rsidR="00BA5B3D" w:rsidRDefault="00BA5B3D" w:rsidP="00BA5B3D">
      <w:pPr>
        <w:pStyle w:val="a4"/>
        <w:tabs>
          <w:tab w:val="left" w:leader="underscore" w:pos="648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К  земельным  участкам  с  кадастровыми  номерами:  02:02:000000:272:ЗУ1,  площадью  1291687  кв.м.,  02:02:000000:272:ЗУ2,  площадью  1126086  кв.м.,  категория  земель:  земли  сельскохозяйственного  назначения,  находящиеся  на  территории  сельского 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сельсовет,  расположенные  по  адресу:  Республика  Башкортостан,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обеспечить  доступ  через  земельный  участок  с  кадастровым  номером:  02:02:000000:271  разрешенное  использование  «для  возделывания  сельскохозяйственных  культур».</w:t>
      </w:r>
    </w:p>
    <w:p w:rsidR="00BA5B3D" w:rsidRDefault="00BA5B3D" w:rsidP="00BA5B3D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</w:p>
    <w:p w:rsidR="00BA5B3D" w:rsidRDefault="00BA5B3D" w:rsidP="00BA5B3D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BA5B3D" w:rsidRDefault="00BA5B3D" w:rsidP="00BA5B3D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BA5B3D" w:rsidRDefault="00BA5B3D" w:rsidP="00BA5B3D">
      <w:pPr>
        <w:tabs>
          <w:tab w:val="left" w:leader="underscore" w:pos="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 сельского  поселения</w:t>
      </w:r>
    </w:p>
    <w:p w:rsidR="00410942" w:rsidRDefault="00BA5B3D" w:rsidP="00BA5B3D"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Д.У.Шакуров</w:t>
      </w:r>
      <w:proofErr w:type="spellEnd"/>
    </w:p>
    <w:sectPr w:rsidR="00410942" w:rsidSect="00BA5B3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5B3D"/>
    <w:rsid w:val="003F0F53"/>
    <w:rsid w:val="00410942"/>
    <w:rsid w:val="00BA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C06865-1AA6-4E7B-8AF3-D4B354B2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A5B3D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A5B3D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unhideWhenUsed/>
    <w:qFormat/>
    <w:rsid w:val="00BA5B3D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semiHidden/>
    <w:unhideWhenUsed/>
    <w:rsid w:val="00BA5B3D"/>
    <w:pPr>
      <w:ind w:left="708"/>
    </w:pPr>
  </w:style>
  <w:style w:type="character" w:customStyle="1" w:styleId="a5">
    <w:name w:val="Основной текст с отступом Знак"/>
    <w:basedOn w:val="a0"/>
    <w:link w:val="a4"/>
    <w:semiHidden/>
    <w:rsid w:val="00BA5B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BA5B3D"/>
    <w:pPr>
      <w:ind w:firstLine="54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BA5B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BA5B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A5B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BA5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A5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A5B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0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cp:lastPrinted>2015-05-21T12:52:00Z</cp:lastPrinted>
  <dcterms:created xsi:type="dcterms:W3CDTF">2015-07-06T05:13:00Z</dcterms:created>
  <dcterms:modified xsi:type="dcterms:W3CDTF">2015-07-06T05:13:00Z</dcterms:modified>
</cp:coreProperties>
</file>