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988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353"/>
        <w:gridCol w:w="567"/>
        <w:gridCol w:w="3969"/>
      </w:tblGrid>
      <w:tr w:rsidR="00B82625" w:rsidTr="00174865">
        <w:trPr>
          <w:trHeight w:val="2127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625" w:rsidRDefault="00B82625" w:rsidP="00174865">
            <w:pPr>
              <w:pStyle w:val="a3"/>
              <w:spacing w:after="0"/>
              <w:ind w:firstLine="426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rFonts w:ascii="BelZAGZ"/>
                <w:sz w:val="22"/>
              </w:rPr>
              <w:t>8</w:t>
            </w:r>
            <w:r w:rsidRPr="001A7BA8">
              <w:rPr>
                <w:rFonts w:ascii="BelZAGZ" w:hAnsi="BelZAGZ"/>
                <w:sz w:val="22"/>
              </w:rPr>
              <w:t>ы</w:t>
            </w:r>
          </w:p>
          <w:p w:rsidR="00B82625" w:rsidRDefault="00B82625" w:rsidP="00174865">
            <w:pPr>
              <w:pStyle w:val="a3"/>
              <w:spacing w:after="0"/>
              <w:ind w:firstLine="1134"/>
              <w:rPr>
                <w:rFonts w:ascii="BelZAGZ" w:hAnsi="BelZAGZ"/>
                <w:b/>
              </w:rPr>
            </w:pPr>
            <w:proofErr w:type="gramStart"/>
            <w:r w:rsidRPr="001A7BA8"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B82625" w:rsidRPr="001A7BA8" w:rsidRDefault="00B82625" w:rsidP="00174865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муниципаль районыны</w:t>
            </w:r>
            <w:proofErr w:type="gramStart"/>
            <w:r>
              <w:rPr>
                <w:rFonts w:ascii="BelZAGZ"/>
                <w:sz w:val="22"/>
              </w:rPr>
              <w:t>4</w:t>
            </w:r>
            <w:proofErr w:type="gramEnd"/>
          </w:p>
          <w:p w:rsidR="00B82625" w:rsidRPr="001A7BA8" w:rsidRDefault="00B82625" w:rsidP="00174865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#армыш ауыл советы</w:t>
            </w:r>
          </w:p>
          <w:p w:rsidR="00B82625" w:rsidRDefault="00B82625" w:rsidP="00174865">
            <w:pPr>
              <w:pStyle w:val="a3"/>
              <w:spacing w:after="0"/>
              <w:jc w:val="center"/>
              <w:rPr>
                <w:rFonts w:ascii="BelZAGZ" w:hAnsi="BelZAGZ"/>
                <w:sz w:val="22"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r w:rsidRPr="00620CBD">
              <w:rPr>
                <w:rFonts w:ascii="BelZAGZ" w:hAnsi="BelZAGZ"/>
                <w:sz w:val="22"/>
              </w:rPr>
              <w:t>бил9м9</w:t>
            </w:r>
            <w:r>
              <w:rPr>
                <w:rFonts w:ascii="BelZAGZ"/>
                <w:sz w:val="22"/>
              </w:rPr>
              <w:t>8</w:t>
            </w:r>
            <w:r w:rsidRPr="00620CBD">
              <w:rPr>
                <w:rFonts w:ascii="BelZAGZ" w:hAnsi="BelZAGZ"/>
                <w:sz w:val="22"/>
              </w:rPr>
              <w:t xml:space="preserve">е </w:t>
            </w:r>
            <w:r>
              <w:rPr>
                <w:rFonts w:ascii="BelZAGZ" w:hAnsi="BelZAGZ"/>
                <w:sz w:val="22"/>
              </w:rPr>
              <w:t>Советы</w:t>
            </w:r>
          </w:p>
          <w:p w:rsidR="00174865" w:rsidRPr="00174865" w:rsidRDefault="00174865" w:rsidP="00174865">
            <w:pPr>
              <w:pStyle w:val="a3"/>
              <w:spacing w:after="0"/>
              <w:jc w:val="center"/>
              <w:rPr>
                <w:rFonts w:ascii="BelZAGZ" w:hAnsi="BelZAGZ"/>
                <w:b/>
                <w:sz w:val="8"/>
                <w:szCs w:val="8"/>
                <w:lang w:val="en-US"/>
              </w:rPr>
            </w:pPr>
          </w:p>
          <w:p w:rsidR="00B82625" w:rsidRPr="00620CBD" w:rsidRDefault="00B82625" w:rsidP="00BC629D">
            <w:pPr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 w:rsidRPr="00620CBD">
              <w:rPr>
                <w:rFonts w:ascii="BelZAGZ" w:hAnsi="BelZAGZ"/>
                <w:sz w:val="20"/>
                <w:lang w:val="be-BY"/>
              </w:rPr>
              <w:t>#армыш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 w:rsidRPr="00620CBD">
              <w:rPr>
                <w:rFonts w:ascii="BelZAGZ" w:hAnsi="BelZAGZ"/>
                <w:sz w:val="20"/>
                <w:lang w:val="be-BY"/>
              </w:rPr>
              <w:t>ауылы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>,</w:t>
            </w:r>
          </w:p>
          <w:p w:rsidR="00B82625" w:rsidRPr="00620CBD" w:rsidRDefault="00B82625" w:rsidP="00BC629D">
            <w:pPr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 w:rsidRPr="00620CBD">
              <w:rPr>
                <w:rFonts w:ascii="BelZAGZ" w:hAnsi="BelZAGZ"/>
                <w:sz w:val="22"/>
                <w:szCs w:val="22"/>
              </w:rPr>
              <w:t>&amp;29к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 w:rsidRPr="00620CBD">
              <w:rPr>
                <w:rFonts w:ascii="BelZAGZ" w:hAnsi="BelZAGZ"/>
                <w:sz w:val="22"/>
                <w:szCs w:val="22"/>
                <w:lang w:val="be-BY"/>
              </w:rPr>
              <w:t>урам</w:t>
            </w:r>
            <w:r w:rsidRPr="00620CBD">
              <w:rPr>
                <w:rFonts w:ascii="BelZAGZ" w:hAnsi="BelZAGZ"/>
                <w:sz w:val="20"/>
                <w:lang w:val="be-BY"/>
              </w:rPr>
              <w:t>,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 18/1</w:t>
            </w:r>
          </w:p>
          <w:p w:rsidR="00B82625" w:rsidRPr="00174865" w:rsidRDefault="00B82625" w:rsidP="00BC629D">
            <w:pPr>
              <w:rPr>
                <w:rFonts w:asciiTheme="minorHAnsi" w:hAnsiTheme="minorHAnsi"/>
                <w:sz w:val="20"/>
              </w:rPr>
            </w:pPr>
            <w:r>
              <w:rPr>
                <w:rFonts w:ascii="Times New Roman Bash" w:hAnsi="Times New Roman Bash"/>
                <w:noProof/>
                <w:sz w:val="2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BC629D" w:rsidRPr="00174865">
              <w:rPr>
                <w:rFonts w:asciiTheme="minorHAnsi" w:hAnsiTheme="minorHAnsi"/>
                <w:sz w:val="20"/>
              </w:rPr>
              <w:t xml:space="preserve">               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>Тел. 8(34754)3-71-43</w:t>
            </w:r>
          </w:p>
        </w:tc>
        <w:tc>
          <w:tcPr>
            <w:tcW w:w="56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625" w:rsidRDefault="00B82625" w:rsidP="0099284D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625" w:rsidRPr="001A7BA8" w:rsidRDefault="00B82625" w:rsidP="00174865">
            <w:pPr>
              <w:pStyle w:val="a3"/>
              <w:spacing w:after="0"/>
              <w:ind w:left="113"/>
              <w:jc w:val="center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>Совет</w:t>
            </w:r>
            <w:r w:rsidRPr="001A7BA8">
              <w:rPr>
                <w:rFonts w:ascii="BelZAGZ" w:hAnsi="BelZAGZ"/>
                <w:sz w:val="22"/>
              </w:rPr>
              <w:t xml:space="preserve">  сельского поселения</w:t>
            </w:r>
          </w:p>
          <w:p w:rsidR="00B82625" w:rsidRPr="001A7BA8" w:rsidRDefault="00B82625" w:rsidP="00174865">
            <w:pPr>
              <w:pStyle w:val="a3"/>
              <w:spacing w:after="0"/>
              <w:ind w:left="113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Кармышевский сельсовет</w:t>
            </w:r>
          </w:p>
          <w:p w:rsidR="00B82625" w:rsidRPr="001A7BA8" w:rsidRDefault="00B82625" w:rsidP="00174865">
            <w:pPr>
              <w:pStyle w:val="a3"/>
              <w:spacing w:after="0"/>
              <w:ind w:left="113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муниципального района</w:t>
            </w:r>
          </w:p>
          <w:p w:rsidR="00B82625" w:rsidRPr="001A7BA8" w:rsidRDefault="00B82625" w:rsidP="00174865">
            <w:pPr>
              <w:pStyle w:val="a3"/>
              <w:spacing w:after="0"/>
              <w:ind w:left="113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Альшеевский район</w:t>
            </w:r>
          </w:p>
          <w:p w:rsidR="00B82625" w:rsidRPr="00BC629D" w:rsidRDefault="00B82625" w:rsidP="00BC629D">
            <w:pPr>
              <w:pStyle w:val="a3"/>
              <w:ind w:left="113"/>
              <w:jc w:val="center"/>
              <w:rPr>
                <w:rFonts w:ascii="BelZAGZ" w:hAnsi="BelZAGZ"/>
                <w:b/>
                <w:lang w:val="en-US"/>
              </w:rPr>
            </w:pPr>
            <w:r w:rsidRPr="001A7BA8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B82625" w:rsidRPr="001A7BA8" w:rsidRDefault="00B82625" w:rsidP="00BC629D">
            <w:pPr>
              <w:ind w:left="113"/>
              <w:jc w:val="center"/>
              <w:rPr>
                <w:lang w:val="be-BY"/>
              </w:rPr>
            </w:pPr>
            <w:r w:rsidRPr="001A7BA8"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B82625" w:rsidRDefault="00B82625" w:rsidP="00BC629D">
            <w:pPr>
              <w:ind w:left="113"/>
              <w:jc w:val="center"/>
              <w:rPr>
                <w:sz w:val="20"/>
              </w:rPr>
            </w:pPr>
            <w:r w:rsidRPr="001A7BA8"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B82625" w:rsidRDefault="00B82625"/>
    <w:p w:rsidR="00174865" w:rsidRDefault="00174865" w:rsidP="00174865">
      <w:pPr>
        <w:rPr>
          <w:b/>
          <w:szCs w:val="28"/>
        </w:rPr>
      </w:pPr>
      <w:r>
        <w:rPr>
          <w:b/>
          <w:szCs w:val="28"/>
        </w:rPr>
        <w:t xml:space="preserve">      </w:t>
      </w:r>
      <w:r w:rsidR="006A6665">
        <w:rPr>
          <w:b/>
          <w:szCs w:val="28"/>
        </w:rPr>
        <w:t xml:space="preserve">  </w:t>
      </w:r>
      <w:r w:rsidRPr="008A1750">
        <w:rPr>
          <w:b/>
          <w:szCs w:val="28"/>
        </w:rPr>
        <w:t xml:space="preserve">КАРАР                                                         </w:t>
      </w:r>
      <w:r>
        <w:rPr>
          <w:b/>
          <w:szCs w:val="28"/>
        </w:rPr>
        <w:t xml:space="preserve">              </w:t>
      </w:r>
      <w:r w:rsidRPr="008A1750">
        <w:rPr>
          <w:b/>
          <w:szCs w:val="28"/>
        </w:rPr>
        <w:t xml:space="preserve">       РЕШЕНИЕ</w:t>
      </w:r>
    </w:p>
    <w:p w:rsidR="00174865" w:rsidRDefault="00174865" w:rsidP="00174865">
      <w:pPr>
        <w:rPr>
          <w:b/>
          <w:szCs w:val="28"/>
        </w:rPr>
      </w:pPr>
    </w:p>
    <w:p w:rsidR="00174865" w:rsidRPr="008A1750" w:rsidRDefault="00174865" w:rsidP="00174865">
      <w:pPr>
        <w:rPr>
          <w:b/>
          <w:szCs w:val="28"/>
        </w:rPr>
      </w:pPr>
      <w:r>
        <w:rPr>
          <w:b/>
          <w:szCs w:val="28"/>
        </w:rPr>
        <w:t xml:space="preserve">      26.06.2019 </w:t>
      </w:r>
      <w:proofErr w:type="spellStart"/>
      <w:r>
        <w:rPr>
          <w:b/>
          <w:szCs w:val="28"/>
        </w:rPr>
        <w:t>й</w:t>
      </w:r>
      <w:proofErr w:type="spellEnd"/>
      <w:r>
        <w:rPr>
          <w:b/>
          <w:szCs w:val="28"/>
        </w:rPr>
        <w:t xml:space="preserve">                                    № </w:t>
      </w:r>
      <w:r w:rsidR="006A6665">
        <w:rPr>
          <w:b/>
          <w:szCs w:val="28"/>
        </w:rPr>
        <w:t>182</w:t>
      </w:r>
      <w:r>
        <w:rPr>
          <w:b/>
          <w:szCs w:val="28"/>
        </w:rPr>
        <w:t xml:space="preserve">                         </w:t>
      </w:r>
      <w:r w:rsidRPr="00174865">
        <w:rPr>
          <w:b/>
          <w:szCs w:val="28"/>
        </w:rPr>
        <w:t>26.06.</w:t>
      </w:r>
      <w:r>
        <w:rPr>
          <w:b/>
          <w:szCs w:val="28"/>
        </w:rPr>
        <w:t>2019 г.</w:t>
      </w:r>
    </w:p>
    <w:p w:rsidR="00174865" w:rsidRPr="008A1750" w:rsidRDefault="00174865" w:rsidP="00174865">
      <w:pPr>
        <w:rPr>
          <w:szCs w:val="28"/>
        </w:rPr>
      </w:pPr>
    </w:p>
    <w:p w:rsidR="00174865" w:rsidRPr="008A1750" w:rsidRDefault="00174865" w:rsidP="00174865">
      <w:pPr>
        <w:jc w:val="center"/>
        <w:rPr>
          <w:b/>
          <w:szCs w:val="28"/>
        </w:rPr>
      </w:pPr>
      <w:r w:rsidRPr="008A1750">
        <w:rPr>
          <w:b/>
          <w:szCs w:val="28"/>
        </w:rPr>
        <w:t xml:space="preserve">О внесении изменений в Правила  землепользования и застройки сельского поселения </w:t>
      </w:r>
      <w:proofErr w:type="spellStart"/>
      <w:r>
        <w:rPr>
          <w:b/>
          <w:szCs w:val="28"/>
        </w:rPr>
        <w:t>Кармышевский</w:t>
      </w:r>
      <w:proofErr w:type="spellEnd"/>
      <w:r w:rsidRPr="008A1750">
        <w:rPr>
          <w:b/>
          <w:szCs w:val="28"/>
        </w:rPr>
        <w:t xml:space="preserve"> сельсовет  муниципального района </w:t>
      </w:r>
      <w:proofErr w:type="spellStart"/>
      <w:r w:rsidRPr="008A1750">
        <w:rPr>
          <w:b/>
          <w:szCs w:val="28"/>
        </w:rPr>
        <w:t>Альшеевский</w:t>
      </w:r>
      <w:proofErr w:type="spellEnd"/>
      <w:r w:rsidRPr="008A1750">
        <w:rPr>
          <w:b/>
          <w:szCs w:val="28"/>
        </w:rPr>
        <w:t xml:space="preserve"> район Республики Башкортостан</w:t>
      </w:r>
      <w:r>
        <w:rPr>
          <w:b/>
          <w:szCs w:val="28"/>
        </w:rPr>
        <w:t xml:space="preserve"> и утверждении карт </w:t>
      </w:r>
      <w:r w:rsidRPr="00DA04A7">
        <w:rPr>
          <w:b/>
          <w:szCs w:val="28"/>
        </w:rPr>
        <w:t xml:space="preserve">градостроительного зонирования сельского поселения </w:t>
      </w:r>
      <w:proofErr w:type="spellStart"/>
      <w:r w:rsidRPr="00DA04A7">
        <w:rPr>
          <w:b/>
          <w:szCs w:val="28"/>
        </w:rPr>
        <w:t>Кармышевский</w:t>
      </w:r>
      <w:proofErr w:type="spellEnd"/>
      <w:r w:rsidRPr="00DA04A7">
        <w:rPr>
          <w:b/>
          <w:szCs w:val="28"/>
        </w:rPr>
        <w:t xml:space="preserve"> сельсовет в части границ территориальных зон</w:t>
      </w:r>
      <w:r>
        <w:rPr>
          <w:b/>
          <w:szCs w:val="28"/>
        </w:rPr>
        <w:t xml:space="preserve"> </w:t>
      </w:r>
    </w:p>
    <w:p w:rsidR="00174865" w:rsidRPr="008A1750" w:rsidRDefault="00174865" w:rsidP="00174865">
      <w:pPr>
        <w:jc w:val="center"/>
        <w:rPr>
          <w:szCs w:val="28"/>
        </w:rPr>
      </w:pPr>
    </w:p>
    <w:p w:rsidR="00174865" w:rsidRDefault="00174865" w:rsidP="00174865">
      <w:pPr>
        <w:autoSpaceDE w:val="0"/>
        <w:autoSpaceDN w:val="0"/>
        <w:adjustRightInd w:val="0"/>
        <w:ind w:firstLine="708"/>
        <w:jc w:val="both"/>
        <w:rPr>
          <w:szCs w:val="28"/>
        </w:rPr>
      </w:pPr>
      <w:proofErr w:type="gramStart"/>
      <w:r w:rsidRPr="00CD7CE0">
        <w:rPr>
          <w:szCs w:val="28"/>
        </w:rPr>
        <w:t>В соответствии с Градостроительным кодексом Российской Федерации от 29.12.2004 № 190-ФЗ</w:t>
      </w:r>
      <w:r w:rsidRPr="008A1750">
        <w:rPr>
          <w:szCs w:val="28"/>
        </w:rPr>
        <w:t>,</w:t>
      </w:r>
      <w:r w:rsidRPr="008A1750">
        <w:rPr>
          <w:rFonts w:eastAsiaTheme="minorHAnsi"/>
          <w:szCs w:val="28"/>
          <w:lang w:eastAsia="en-US"/>
        </w:rPr>
        <w:t xml:space="preserve"> </w:t>
      </w:r>
      <w:r w:rsidRPr="00CD7CE0">
        <w:rPr>
          <w:rFonts w:eastAsiaTheme="minorHAnsi"/>
          <w:szCs w:val="28"/>
          <w:lang w:eastAsia="en-US"/>
        </w:rPr>
        <w:t>Правила</w:t>
      </w:r>
      <w:r>
        <w:rPr>
          <w:rFonts w:eastAsiaTheme="minorHAnsi"/>
          <w:szCs w:val="28"/>
          <w:lang w:eastAsia="en-US"/>
        </w:rPr>
        <w:t>ми</w:t>
      </w:r>
      <w:r w:rsidRPr="00CD7CE0">
        <w:rPr>
          <w:rFonts w:eastAsiaTheme="minorHAnsi"/>
          <w:szCs w:val="28"/>
          <w:lang w:eastAsia="en-US"/>
        </w:rPr>
        <w:t xml:space="preserve"> землепользования и застройки сельского поселения </w:t>
      </w:r>
      <w:proofErr w:type="spellStart"/>
      <w:r w:rsidRPr="00CD7CE0">
        <w:rPr>
          <w:rFonts w:eastAsiaTheme="minorHAnsi"/>
          <w:szCs w:val="28"/>
          <w:lang w:eastAsia="en-US"/>
        </w:rPr>
        <w:t>Кармышевский</w:t>
      </w:r>
      <w:proofErr w:type="spellEnd"/>
      <w:r w:rsidRPr="00CD7CE0">
        <w:rPr>
          <w:rFonts w:eastAsiaTheme="minorHAnsi"/>
          <w:szCs w:val="28"/>
          <w:lang w:eastAsia="en-US"/>
        </w:rPr>
        <w:t xml:space="preserve"> сельсовет муниципального района  </w:t>
      </w:r>
      <w:proofErr w:type="spellStart"/>
      <w:r w:rsidRPr="00CD7CE0">
        <w:rPr>
          <w:rFonts w:eastAsiaTheme="minorHAnsi"/>
          <w:szCs w:val="28"/>
          <w:lang w:eastAsia="en-US"/>
        </w:rPr>
        <w:t>Альшеевский</w:t>
      </w:r>
      <w:proofErr w:type="spellEnd"/>
      <w:r w:rsidRPr="00CD7CE0">
        <w:rPr>
          <w:rFonts w:eastAsiaTheme="minorHAnsi"/>
          <w:szCs w:val="28"/>
          <w:lang w:eastAsia="en-US"/>
        </w:rPr>
        <w:t xml:space="preserve"> район, утвержденные Решением Совета  сельского поселения </w:t>
      </w:r>
      <w:proofErr w:type="spellStart"/>
      <w:r w:rsidRPr="00CD7CE0">
        <w:rPr>
          <w:rFonts w:eastAsiaTheme="minorHAnsi"/>
          <w:szCs w:val="28"/>
          <w:lang w:eastAsia="en-US"/>
        </w:rPr>
        <w:t>Кармышевский</w:t>
      </w:r>
      <w:proofErr w:type="spellEnd"/>
      <w:r w:rsidRPr="00CD7CE0">
        <w:rPr>
          <w:rFonts w:eastAsiaTheme="minorHAnsi"/>
          <w:szCs w:val="28"/>
          <w:lang w:eastAsia="en-US"/>
        </w:rPr>
        <w:t xml:space="preserve"> сельсовет муниципального района </w:t>
      </w:r>
      <w:proofErr w:type="spellStart"/>
      <w:r w:rsidRPr="00CD7CE0">
        <w:rPr>
          <w:rFonts w:eastAsiaTheme="minorHAnsi"/>
          <w:szCs w:val="28"/>
          <w:lang w:eastAsia="en-US"/>
        </w:rPr>
        <w:t>Альшеевский</w:t>
      </w:r>
      <w:proofErr w:type="spellEnd"/>
      <w:r w:rsidRPr="00CD7CE0">
        <w:rPr>
          <w:rFonts w:eastAsiaTheme="minorHAnsi"/>
          <w:szCs w:val="28"/>
          <w:lang w:eastAsia="en-US"/>
        </w:rPr>
        <w:t xml:space="preserve"> район Республики Башкортостан от 21.03.2014 № 165 (с последующими изменениями от 21.02.2017г. № 84, от 20.04.2018г. №139, от 23.08.2018г. № 145)</w:t>
      </w:r>
      <w:r w:rsidRPr="008A1750">
        <w:rPr>
          <w:szCs w:val="28"/>
        </w:rPr>
        <w:t>,</w:t>
      </w:r>
      <w:r>
        <w:rPr>
          <w:szCs w:val="28"/>
        </w:rPr>
        <w:t xml:space="preserve"> на основании протокола и заключения о результатах</w:t>
      </w:r>
      <w:proofErr w:type="gramEnd"/>
      <w:r>
        <w:rPr>
          <w:szCs w:val="28"/>
        </w:rPr>
        <w:t xml:space="preserve"> публичных слушаний от 24.06.</w:t>
      </w:r>
      <w:bookmarkStart w:id="0" w:name="_GoBack"/>
      <w:bookmarkEnd w:id="0"/>
      <w:r>
        <w:rPr>
          <w:szCs w:val="28"/>
        </w:rPr>
        <w:t xml:space="preserve">2019г., </w:t>
      </w:r>
      <w:r w:rsidRPr="008A1750">
        <w:rPr>
          <w:szCs w:val="28"/>
        </w:rPr>
        <w:t xml:space="preserve">Совет сельского поселения </w:t>
      </w:r>
      <w:proofErr w:type="spellStart"/>
      <w:r>
        <w:rPr>
          <w:szCs w:val="28"/>
        </w:rPr>
        <w:t>Кармышевский</w:t>
      </w:r>
      <w:proofErr w:type="spellEnd"/>
      <w:r w:rsidRPr="008A1750">
        <w:rPr>
          <w:szCs w:val="28"/>
        </w:rPr>
        <w:t xml:space="preserve"> сельсовет муниципального района </w:t>
      </w:r>
      <w:proofErr w:type="spellStart"/>
      <w:r w:rsidRPr="008A1750">
        <w:rPr>
          <w:szCs w:val="28"/>
        </w:rPr>
        <w:t>Альшеевский</w:t>
      </w:r>
      <w:proofErr w:type="spellEnd"/>
      <w:r w:rsidRPr="008A1750">
        <w:rPr>
          <w:szCs w:val="28"/>
        </w:rPr>
        <w:t xml:space="preserve"> район Республики Башкортостан РЕШИЛ:</w:t>
      </w:r>
    </w:p>
    <w:p w:rsidR="00174865" w:rsidRPr="008A1750" w:rsidRDefault="00174865" w:rsidP="00174865">
      <w:pPr>
        <w:autoSpaceDE w:val="0"/>
        <w:autoSpaceDN w:val="0"/>
        <w:adjustRightInd w:val="0"/>
        <w:ind w:firstLine="708"/>
        <w:jc w:val="both"/>
        <w:rPr>
          <w:szCs w:val="28"/>
        </w:rPr>
      </w:pPr>
    </w:p>
    <w:p w:rsidR="00174865" w:rsidRDefault="00174865" w:rsidP="00174865">
      <w:pPr>
        <w:ind w:firstLine="708"/>
        <w:jc w:val="both"/>
        <w:rPr>
          <w:szCs w:val="28"/>
        </w:rPr>
      </w:pPr>
      <w:r w:rsidRPr="005C18F6">
        <w:rPr>
          <w:szCs w:val="28"/>
        </w:rPr>
        <w:t xml:space="preserve">1.Внести в Правила землепользования и застройки сельского поселения </w:t>
      </w:r>
      <w:proofErr w:type="spellStart"/>
      <w:r w:rsidRPr="005C18F6">
        <w:rPr>
          <w:szCs w:val="28"/>
        </w:rPr>
        <w:t>Кармышевский</w:t>
      </w:r>
      <w:proofErr w:type="spellEnd"/>
      <w:r w:rsidRPr="005C18F6">
        <w:rPr>
          <w:szCs w:val="28"/>
        </w:rPr>
        <w:t xml:space="preserve"> сельсовет муниципального района  </w:t>
      </w:r>
      <w:proofErr w:type="spellStart"/>
      <w:r w:rsidRPr="005C18F6">
        <w:rPr>
          <w:szCs w:val="28"/>
        </w:rPr>
        <w:t>Альшеевский</w:t>
      </w:r>
      <w:proofErr w:type="spellEnd"/>
      <w:r w:rsidRPr="005C18F6">
        <w:rPr>
          <w:szCs w:val="28"/>
        </w:rPr>
        <w:t xml:space="preserve"> район, утвержденные Решением Совета  сельского поселения </w:t>
      </w:r>
      <w:proofErr w:type="spellStart"/>
      <w:r w:rsidRPr="005C18F6">
        <w:rPr>
          <w:szCs w:val="28"/>
        </w:rPr>
        <w:t>Кармышевский</w:t>
      </w:r>
      <w:proofErr w:type="spellEnd"/>
      <w:r w:rsidRPr="005C18F6">
        <w:rPr>
          <w:szCs w:val="28"/>
        </w:rPr>
        <w:t xml:space="preserve"> сельсовет муниципального района </w:t>
      </w:r>
      <w:proofErr w:type="spellStart"/>
      <w:r w:rsidRPr="005C18F6">
        <w:rPr>
          <w:szCs w:val="28"/>
        </w:rPr>
        <w:t>Альшеевский</w:t>
      </w:r>
      <w:proofErr w:type="spellEnd"/>
      <w:r w:rsidRPr="005C18F6">
        <w:rPr>
          <w:szCs w:val="28"/>
        </w:rPr>
        <w:t xml:space="preserve"> район Республики Башкортостан от 21.03.2014 № 165 (</w:t>
      </w:r>
      <w:r w:rsidRPr="00F32712">
        <w:rPr>
          <w:szCs w:val="28"/>
        </w:rPr>
        <w:t>с последующими изменениями от 21.02.2017г. № 84, от 20.04.2018г. №139, от 23.08.2018г. № 145</w:t>
      </w:r>
      <w:r w:rsidRPr="005C18F6">
        <w:rPr>
          <w:szCs w:val="28"/>
        </w:rPr>
        <w:t>) следующие изменения</w:t>
      </w:r>
      <w:r>
        <w:rPr>
          <w:szCs w:val="28"/>
        </w:rPr>
        <w:t xml:space="preserve"> и дополнения</w:t>
      </w:r>
      <w:r w:rsidRPr="005C18F6">
        <w:rPr>
          <w:szCs w:val="28"/>
        </w:rPr>
        <w:t>:</w:t>
      </w:r>
    </w:p>
    <w:p w:rsidR="00174865" w:rsidRDefault="00174865" w:rsidP="00174865">
      <w:pPr>
        <w:tabs>
          <w:tab w:val="left" w:pos="0"/>
        </w:tabs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ab/>
      </w:r>
      <w:r w:rsidRPr="00044B92">
        <w:rPr>
          <w:rFonts w:eastAsiaTheme="minorHAnsi"/>
          <w:szCs w:val="28"/>
          <w:lang w:eastAsia="en-US"/>
        </w:rPr>
        <w:t>1</w:t>
      </w:r>
      <w:r>
        <w:rPr>
          <w:rFonts w:eastAsiaTheme="minorHAnsi"/>
          <w:szCs w:val="28"/>
          <w:lang w:eastAsia="en-US"/>
        </w:rPr>
        <w:t xml:space="preserve">.1. </w:t>
      </w:r>
      <w:r w:rsidRPr="00044B92">
        <w:rPr>
          <w:rFonts w:eastAsiaTheme="minorHAnsi"/>
          <w:szCs w:val="28"/>
          <w:lang w:eastAsia="en-US"/>
        </w:rPr>
        <w:t xml:space="preserve">В пункте 1 главы 14. «Виды и состав территориальных зон» раздела </w:t>
      </w:r>
      <w:r w:rsidRPr="00044B92">
        <w:rPr>
          <w:rFonts w:eastAsiaTheme="minorHAnsi"/>
          <w:szCs w:val="28"/>
          <w:lang w:val="ro-RO" w:eastAsia="en-US"/>
        </w:rPr>
        <w:t xml:space="preserve">II. </w:t>
      </w:r>
      <w:r w:rsidRPr="00044B92">
        <w:rPr>
          <w:rFonts w:eastAsiaTheme="minorHAnsi"/>
          <w:szCs w:val="28"/>
          <w:lang w:eastAsia="en-US"/>
        </w:rPr>
        <w:t xml:space="preserve">Карта градостроительного зонирования сельского поселения </w:t>
      </w:r>
      <w:proofErr w:type="spellStart"/>
      <w:r w:rsidRPr="00044B92">
        <w:rPr>
          <w:rFonts w:eastAsiaTheme="minorHAnsi"/>
          <w:szCs w:val="28"/>
          <w:lang w:eastAsia="en-US"/>
        </w:rPr>
        <w:t>Кармышевский</w:t>
      </w:r>
      <w:proofErr w:type="spellEnd"/>
      <w:r w:rsidRPr="00044B92">
        <w:rPr>
          <w:rFonts w:eastAsiaTheme="minorHAnsi"/>
          <w:szCs w:val="28"/>
          <w:lang w:eastAsia="en-US"/>
        </w:rPr>
        <w:t xml:space="preserve"> сельсовет абзац 2 исключить;</w:t>
      </w:r>
    </w:p>
    <w:p w:rsidR="00174865" w:rsidRPr="00CB6441" w:rsidRDefault="00174865" w:rsidP="00174865">
      <w:pPr>
        <w:pStyle w:val="Web1"/>
        <w:ind w:right="-1"/>
        <w:jc w:val="both"/>
        <w:rPr>
          <w:color w:val="000000"/>
          <w:sz w:val="28"/>
          <w:szCs w:val="28"/>
        </w:rPr>
      </w:pPr>
      <w:r>
        <w:rPr>
          <w:rFonts w:eastAsiaTheme="minorHAnsi"/>
          <w:sz w:val="28"/>
          <w:szCs w:val="28"/>
        </w:rPr>
        <w:tab/>
        <w:t xml:space="preserve">1.2. </w:t>
      </w:r>
      <w:r w:rsidRPr="00CB6441">
        <w:rPr>
          <w:color w:val="000000"/>
          <w:sz w:val="28"/>
          <w:szCs w:val="28"/>
        </w:rPr>
        <w:t>Пункт 3 главы 14. «Виды и состав территориальных зон» раздела II. Карта градостроительного зонирования сельского поселения Кармышевский сельсовет изложить в следующей редакции:</w:t>
      </w:r>
    </w:p>
    <w:p w:rsidR="006A6665" w:rsidRDefault="006A6665" w:rsidP="00174865">
      <w:pPr>
        <w:ind w:right="-1" w:firstLine="708"/>
        <w:jc w:val="both"/>
        <w:rPr>
          <w:rFonts w:eastAsia="Calibri"/>
          <w:color w:val="000000"/>
          <w:szCs w:val="28"/>
          <w:lang w:eastAsia="en-US"/>
        </w:rPr>
      </w:pPr>
    </w:p>
    <w:p w:rsidR="00174865" w:rsidRPr="00CB6441" w:rsidRDefault="00174865" w:rsidP="00174865">
      <w:pPr>
        <w:ind w:right="-1" w:firstLine="708"/>
        <w:jc w:val="both"/>
        <w:rPr>
          <w:rFonts w:eastAsia="Calibri"/>
          <w:color w:val="000000"/>
          <w:szCs w:val="28"/>
          <w:lang w:eastAsia="en-US"/>
        </w:rPr>
      </w:pPr>
      <w:r w:rsidRPr="00CB6441">
        <w:rPr>
          <w:rFonts w:eastAsia="Calibri"/>
          <w:color w:val="000000"/>
          <w:szCs w:val="28"/>
          <w:lang w:eastAsia="en-US"/>
        </w:rPr>
        <w:t>«</w:t>
      </w:r>
      <w:r w:rsidRPr="00CB6441">
        <w:rPr>
          <w:rFonts w:eastAsia="Calibri"/>
          <w:b/>
          <w:color w:val="000000"/>
          <w:szCs w:val="28"/>
          <w:lang w:eastAsia="en-US"/>
        </w:rPr>
        <w:t>3. Производственные зоны.</w:t>
      </w:r>
    </w:p>
    <w:p w:rsidR="00174865" w:rsidRPr="00CB6441" w:rsidRDefault="00174865" w:rsidP="00174865">
      <w:pPr>
        <w:ind w:right="-1" w:firstLine="708"/>
        <w:jc w:val="both"/>
        <w:rPr>
          <w:rFonts w:eastAsia="Calibri"/>
          <w:color w:val="000000"/>
          <w:szCs w:val="28"/>
          <w:lang w:eastAsia="en-US"/>
        </w:rPr>
      </w:pPr>
      <w:r w:rsidRPr="00CB6441">
        <w:rPr>
          <w:rFonts w:eastAsia="Calibri"/>
          <w:bCs/>
          <w:color w:val="000000"/>
          <w:szCs w:val="28"/>
          <w:lang w:eastAsia="en-US"/>
        </w:rPr>
        <w:t>Зона</w:t>
      </w:r>
      <w:r w:rsidRPr="00CB6441">
        <w:rPr>
          <w:rFonts w:eastAsia="Calibri"/>
          <w:b/>
          <w:bCs/>
          <w:color w:val="000000"/>
          <w:szCs w:val="28"/>
          <w:lang w:eastAsia="en-US"/>
        </w:rPr>
        <w:t xml:space="preserve"> «П-1» - </w:t>
      </w:r>
      <w:r w:rsidRPr="00CB6441">
        <w:rPr>
          <w:rFonts w:eastAsia="Calibri"/>
          <w:bCs/>
          <w:color w:val="000000"/>
          <w:szCs w:val="28"/>
          <w:lang w:eastAsia="en-US"/>
        </w:rPr>
        <w:t xml:space="preserve">выделена для обеспечения правовых условий  формирования территорий коммунальных, складских объектов, объектов </w:t>
      </w:r>
      <w:r w:rsidRPr="00CB6441">
        <w:rPr>
          <w:rFonts w:eastAsia="Calibri"/>
          <w:bCs/>
          <w:color w:val="000000"/>
          <w:szCs w:val="28"/>
          <w:lang w:eastAsia="en-US"/>
        </w:rPr>
        <w:lastRenderedPageBreak/>
        <w:t xml:space="preserve">оптовой торговли </w:t>
      </w:r>
      <w:r w:rsidRPr="00CB6441">
        <w:rPr>
          <w:rFonts w:eastAsia="Calibri"/>
          <w:bCs/>
          <w:color w:val="000000"/>
          <w:szCs w:val="28"/>
          <w:lang w:val="en-US" w:eastAsia="en-US"/>
        </w:rPr>
        <w:t>IV</w:t>
      </w:r>
      <w:r w:rsidRPr="00CB6441">
        <w:rPr>
          <w:rFonts w:eastAsia="Calibri"/>
          <w:bCs/>
          <w:color w:val="000000"/>
          <w:szCs w:val="28"/>
          <w:lang w:eastAsia="en-US"/>
        </w:rPr>
        <w:t>-</w:t>
      </w:r>
      <w:r w:rsidRPr="00CB6441">
        <w:rPr>
          <w:rFonts w:eastAsia="Calibri"/>
          <w:bCs/>
          <w:color w:val="000000"/>
          <w:szCs w:val="28"/>
          <w:lang w:val="en-US" w:eastAsia="en-US"/>
        </w:rPr>
        <w:t>V</w:t>
      </w:r>
      <w:r w:rsidRPr="00CB6441">
        <w:rPr>
          <w:rFonts w:eastAsia="Calibri"/>
          <w:bCs/>
          <w:color w:val="000000"/>
          <w:szCs w:val="28"/>
          <w:lang w:eastAsia="en-US"/>
        </w:rPr>
        <w:t xml:space="preserve"> классов опасности, с низкими уровнями шума и загрязнения.</w:t>
      </w:r>
    </w:p>
    <w:p w:rsidR="00174865" w:rsidRPr="00044B92" w:rsidRDefault="00174865" w:rsidP="00174865">
      <w:pPr>
        <w:tabs>
          <w:tab w:val="left" w:pos="0"/>
        </w:tabs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>
        <w:rPr>
          <w:rFonts w:eastAsia="Calibri"/>
          <w:szCs w:val="28"/>
        </w:rPr>
        <w:tab/>
      </w:r>
      <w:r w:rsidRPr="00CB6441">
        <w:rPr>
          <w:rFonts w:eastAsia="Calibri"/>
          <w:szCs w:val="28"/>
          <w:lang w:val="ro-RO"/>
        </w:rPr>
        <w:t>Размещение, проектирование, строительство и эксплуатация вновь строящихся, реконструируемых и действующих промышленных объектов и производств, объектов транспорта, связи, сельского хозяйства, энергетики, опытно-экспериментальных производств, объектов коммунального назначения, спорта, торговли, общественного питания и др., являющихся источниками воздействия на среду обитания и здоровье человека, регламентируются требованиями новой редакции санитарно-эпидемиологических правил и нормативов СанПиН 2.2.1./2.1.1.1200-03 «Санитарно-защитные зоны и санитарная классификация предприятий, сооружений и иных объектов».</w:t>
      </w:r>
      <w:r w:rsidRPr="00CB6441">
        <w:rPr>
          <w:rFonts w:eastAsia="Calibri"/>
          <w:szCs w:val="28"/>
        </w:rPr>
        <w:t>»</w:t>
      </w:r>
    </w:p>
    <w:p w:rsidR="00174865" w:rsidRPr="00CB6441" w:rsidRDefault="00174865" w:rsidP="00174865">
      <w:pPr>
        <w:ind w:firstLine="708"/>
        <w:jc w:val="both"/>
        <w:rPr>
          <w:rFonts w:eastAsia="Calibri"/>
          <w:szCs w:val="28"/>
        </w:rPr>
      </w:pPr>
      <w:r>
        <w:rPr>
          <w:rFonts w:eastAsiaTheme="minorHAnsi"/>
          <w:szCs w:val="28"/>
          <w:lang w:eastAsia="en-US"/>
        </w:rPr>
        <w:t xml:space="preserve">1.3. </w:t>
      </w:r>
      <w:r w:rsidRPr="00CB6441">
        <w:rPr>
          <w:rFonts w:eastAsia="Calibri"/>
          <w:szCs w:val="28"/>
        </w:rPr>
        <w:t xml:space="preserve">Пункт 4 главы 14. «Виды и состав территориальных зон» раздела </w:t>
      </w:r>
      <w:r w:rsidRPr="00CB6441">
        <w:rPr>
          <w:rFonts w:eastAsia="Calibri"/>
          <w:szCs w:val="28"/>
          <w:lang w:val="ro-RO"/>
        </w:rPr>
        <w:t xml:space="preserve">II. </w:t>
      </w:r>
      <w:r w:rsidRPr="00CB6441">
        <w:rPr>
          <w:rFonts w:eastAsia="Calibri"/>
          <w:szCs w:val="28"/>
        </w:rPr>
        <w:t xml:space="preserve">Карта градостроительного зонирования сельского поселения </w:t>
      </w:r>
      <w:proofErr w:type="spellStart"/>
      <w:r w:rsidRPr="00CB6441">
        <w:rPr>
          <w:rFonts w:eastAsia="Calibri"/>
          <w:szCs w:val="28"/>
        </w:rPr>
        <w:t>Кармышевский</w:t>
      </w:r>
      <w:proofErr w:type="spellEnd"/>
      <w:r w:rsidRPr="00CB6441">
        <w:rPr>
          <w:rFonts w:eastAsia="Calibri"/>
          <w:szCs w:val="28"/>
        </w:rPr>
        <w:t xml:space="preserve"> сельсовет изложить в следующей редакции:</w:t>
      </w:r>
    </w:p>
    <w:p w:rsidR="00174865" w:rsidRPr="00CB6441" w:rsidRDefault="00174865" w:rsidP="00174865">
      <w:pPr>
        <w:ind w:firstLine="708"/>
        <w:jc w:val="both"/>
        <w:rPr>
          <w:rFonts w:eastAsia="Calibri"/>
          <w:b/>
          <w:color w:val="000000"/>
          <w:szCs w:val="28"/>
          <w:lang w:eastAsia="en-US"/>
        </w:rPr>
      </w:pPr>
      <w:r w:rsidRPr="00CB6441">
        <w:rPr>
          <w:rFonts w:eastAsia="Calibri"/>
          <w:color w:val="000000"/>
          <w:szCs w:val="28"/>
          <w:lang w:eastAsia="en-US"/>
        </w:rPr>
        <w:t>«</w:t>
      </w:r>
      <w:r w:rsidRPr="00CB6441">
        <w:rPr>
          <w:rFonts w:eastAsia="Calibri"/>
          <w:b/>
          <w:color w:val="000000"/>
          <w:szCs w:val="28"/>
          <w:lang w:eastAsia="en-US"/>
        </w:rPr>
        <w:t>4. Рекреационные зоны.</w:t>
      </w:r>
    </w:p>
    <w:p w:rsidR="00174865" w:rsidRPr="00CB6441" w:rsidRDefault="00174865" w:rsidP="00174865">
      <w:pPr>
        <w:ind w:right="-1" w:firstLine="708"/>
        <w:jc w:val="both"/>
        <w:rPr>
          <w:rFonts w:eastAsia="Calibri"/>
          <w:color w:val="000000"/>
          <w:szCs w:val="28"/>
          <w:lang w:eastAsia="en-US"/>
        </w:rPr>
      </w:pPr>
      <w:r w:rsidRPr="00CB6441">
        <w:rPr>
          <w:rFonts w:eastAsia="Calibri"/>
          <w:color w:val="000000"/>
          <w:szCs w:val="28"/>
          <w:lang w:eastAsia="en-US"/>
        </w:rPr>
        <w:t xml:space="preserve">В состав  рекреационных зон </w:t>
      </w:r>
      <w:proofErr w:type="gramStart"/>
      <w:r w:rsidRPr="00CB6441">
        <w:rPr>
          <w:rFonts w:eastAsia="Calibri"/>
          <w:color w:val="000000"/>
          <w:szCs w:val="28"/>
          <w:lang w:eastAsia="en-US"/>
        </w:rPr>
        <w:t>включены</w:t>
      </w:r>
      <w:proofErr w:type="gramEnd"/>
      <w:r w:rsidRPr="00CB6441">
        <w:rPr>
          <w:rFonts w:eastAsia="Calibri"/>
          <w:color w:val="000000"/>
          <w:szCs w:val="28"/>
          <w:lang w:eastAsia="en-US"/>
        </w:rPr>
        <w:t>:</w:t>
      </w:r>
    </w:p>
    <w:p w:rsidR="00174865" w:rsidRDefault="00174865" w:rsidP="00174865">
      <w:pPr>
        <w:autoSpaceDE w:val="0"/>
        <w:autoSpaceDN w:val="0"/>
        <w:adjustRightInd w:val="0"/>
        <w:jc w:val="both"/>
        <w:rPr>
          <w:rFonts w:eastAsia="Calibri"/>
          <w:szCs w:val="28"/>
        </w:rPr>
      </w:pPr>
      <w:r w:rsidRPr="00CB6441">
        <w:rPr>
          <w:rFonts w:eastAsia="Calibri"/>
          <w:szCs w:val="28"/>
          <w:u w:val="single"/>
        </w:rPr>
        <w:t xml:space="preserve">Зона </w:t>
      </w:r>
      <w:r w:rsidRPr="00CB6441">
        <w:rPr>
          <w:rFonts w:eastAsia="Calibri"/>
          <w:b/>
          <w:szCs w:val="28"/>
          <w:u w:val="single"/>
        </w:rPr>
        <w:t>Р-2</w:t>
      </w:r>
      <w:r w:rsidRPr="00CB6441">
        <w:rPr>
          <w:rFonts w:eastAsia="Calibri"/>
          <w:b/>
          <w:szCs w:val="28"/>
        </w:rPr>
        <w:t xml:space="preserve"> - </w:t>
      </w:r>
      <w:r w:rsidRPr="00CB6441">
        <w:rPr>
          <w:rFonts w:eastAsia="Calibri"/>
          <w:szCs w:val="28"/>
        </w:rPr>
        <w:t>зона для пассивного отдыха на территориях лесов и лесопарков»;</w:t>
      </w:r>
    </w:p>
    <w:p w:rsidR="00174865" w:rsidRPr="00CB6441" w:rsidRDefault="00174865" w:rsidP="00174865">
      <w:pPr>
        <w:autoSpaceDE w:val="0"/>
        <w:autoSpaceDN w:val="0"/>
        <w:adjustRightInd w:val="0"/>
        <w:rPr>
          <w:rFonts w:eastAsia="Calibri"/>
          <w:szCs w:val="28"/>
          <w:lang w:val="ro-RO"/>
        </w:rPr>
      </w:pPr>
      <w:r>
        <w:rPr>
          <w:rFonts w:eastAsia="Calibri"/>
          <w:szCs w:val="28"/>
        </w:rPr>
        <w:tab/>
      </w:r>
      <w:r w:rsidRPr="00CB6441">
        <w:rPr>
          <w:rFonts w:eastAsia="Calibri"/>
          <w:szCs w:val="28"/>
        </w:rPr>
        <w:t xml:space="preserve">1.4. </w:t>
      </w:r>
      <w:r w:rsidRPr="00CB6441">
        <w:rPr>
          <w:rFonts w:eastAsia="Calibri"/>
          <w:szCs w:val="28"/>
          <w:lang w:val="ro-RO"/>
        </w:rPr>
        <w:t xml:space="preserve">Главу 15. </w:t>
      </w:r>
      <w:r>
        <w:rPr>
          <w:rFonts w:eastAsia="Calibri"/>
          <w:szCs w:val="28"/>
        </w:rPr>
        <w:t>«</w:t>
      </w:r>
      <w:r w:rsidRPr="00CB6441">
        <w:rPr>
          <w:rFonts w:eastAsia="Calibri"/>
          <w:szCs w:val="28"/>
          <w:lang w:val="ro-RO"/>
        </w:rPr>
        <w:t>Карта градостроительного зонирования сельского поселения Кармышевский сельсовет в части границ территориальных зон</w:t>
      </w:r>
      <w:r>
        <w:rPr>
          <w:rFonts w:eastAsia="Calibri"/>
          <w:szCs w:val="28"/>
        </w:rPr>
        <w:t>»</w:t>
      </w:r>
      <w:r w:rsidRPr="00CB6441">
        <w:rPr>
          <w:rFonts w:eastAsia="Calibri"/>
          <w:szCs w:val="28"/>
          <w:lang w:val="ro-RO"/>
        </w:rPr>
        <w:t xml:space="preserve"> дополнить абзацем:</w:t>
      </w:r>
    </w:p>
    <w:p w:rsidR="00174865" w:rsidRDefault="00174865" w:rsidP="00174865">
      <w:pPr>
        <w:autoSpaceDE w:val="0"/>
        <w:autoSpaceDN w:val="0"/>
        <w:adjustRightInd w:val="0"/>
        <w:ind w:firstLine="708"/>
        <w:jc w:val="both"/>
        <w:rPr>
          <w:rFonts w:eastAsia="Calibri"/>
          <w:szCs w:val="28"/>
        </w:rPr>
      </w:pPr>
      <w:r w:rsidRPr="00CB6441">
        <w:rPr>
          <w:rFonts w:eastAsia="Calibri"/>
          <w:bCs/>
          <w:szCs w:val="28"/>
        </w:rPr>
        <w:t>«Описание границ территориальных зон</w:t>
      </w:r>
      <w:r w:rsidRPr="00CB6441">
        <w:rPr>
          <w:rFonts w:eastAsia="Calibri"/>
          <w:szCs w:val="28"/>
        </w:rPr>
        <w:t xml:space="preserve">  в пояснительной записке не приводится. См. Карту границ территориальных зон </w:t>
      </w:r>
      <w:r w:rsidRPr="00CB6441">
        <w:rPr>
          <w:rFonts w:eastAsia="Calibri"/>
          <w:bCs/>
          <w:szCs w:val="28"/>
        </w:rPr>
        <w:t xml:space="preserve">территории </w:t>
      </w:r>
      <w:r w:rsidRPr="00CB6441">
        <w:rPr>
          <w:rFonts w:eastAsia="Calibri"/>
          <w:szCs w:val="28"/>
        </w:rPr>
        <w:t xml:space="preserve">сельского поселения </w:t>
      </w:r>
      <w:proofErr w:type="spellStart"/>
      <w:r w:rsidRPr="00CB6441">
        <w:rPr>
          <w:rFonts w:eastAsia="Calibri"/>
          <w:szCs w:val="28"/>
        </w:rPr>
        <w:t>Кармышевский</w:t>
      </w:r>
      <w:proofErr w:type="spellEnd"/>
      <w:r w:rsidRPr="00CB6441">
        <w:rPr>
          <w:rFonts w:eastAsia="Calibri"/>
          <w:szCs w:val="28"/>
        </w:rPr>
        <w:t xml:space="preserve"> сельсовет муниципального района </w:t>
      </w:r>
      <w:proofErr w:type="spellStart"/>
      <w:r w:rsidRPr="00CB6441">
        <w:rPr>
          <w:rFonts w:eastAsia="Calibri"/>
          <w:szCs w:val="28"/>
        </w:rPr>
        <w:t>Альшеевский</w:t>
      </w:r>
      <w:proofErr w:type="spellEnd"/>
      <w:r w:rsidRPr="00CB6441">
        <w:rPr>
          <w:rFonts w:eastAsia="Calibri"/>
          <w:szCs w:val="28"/>
        </w:rPr>
        <w:t xml:space="preserve"> район  Республики Башкортостан. Перечень координат характерных точек этих границ в системе координат, используемой для ведения Единого государственного реестра недвижимости, отражены в Приложении настоящих Правил в виде электронного документа</w:t>
      </w:r>
      <w:proofErr w:type="gramStart"/>
      <w:r w:rsidRPr="00CB6441">
        <w:rPr>
          <w:rFonts w:eastAsia="Calibri"/>
          <w:szCs w:val="28"/>
        </w:rPr>
        <w:t>.»</w:t>
      </w:r>
      <w:r>
        <w:rPr>
          <w:rFonts w:eastAsia="Calibri"/>
          <w:szCs w:val="28"/>
        </w:rPr>
        <w:t>.</w:t>
      </w:r>
      <w:proofErr w:type="gramEnd"/>
    </w:p>
    <w:p w:rsidR="00174865" w:rsidRPr="00CB6441" w:rsidRDefault="00174865" w:rsidP="00174865">
      <w:pPr>
        <w:tabs>
          <w:tab w:val="left" w:pos="9355"/>
        </w:tabs>
        <w:ind w:right="-1" w:firstLine="708"/>
        <w:jc w:val="both"/>
        <w:rPr>
          <w:color w:val="000000"/>
          <w:szCs w:val="28"/>
        </w:rPr>
      </w:pPr>
      <w:r>
        <w:rPr>
          <w:rFonts w:eastAsia="Calibri"/>
          <w:szCs w:val="28"/>
        </w:rPr>
        <w:t xml:space="preserve">1.5. </w:t>
      </w:r>
      <w:r w:rsidRPr="00CB6441">
        <w:rPr>
          <w:color w:val="000000"/>
          <w:szCs w:val="28"/>
          <w:lang w:eastAsia="en-US"/>
        </w:rPr>
        <w:t>Таблицу 1 пункта 18.1. Главы 18.</w:t>
      </w:r>
      <w:r>
        <w:rPr>
          <w:color w:val="000000"/>
          <w:szCs w:val="28"/>
          <w:lang w:eastAsia="en-US"/>
        </w:rPr>
        <w:t xml:space="preserve"> «</w:t>
      </w:r>
      <w:r w:rsidRPr="000B16DD">
        <w:rPr>
          <w:color w:val="000000"/>
          <w:szCs w:val="28"/>
          <w:lang w:eastAsia="en-US"/>
        </w:rPr>
        <w:t>Градостроительные регламенты в части видов разрешенного использования земельных участков и объектов капитального строительства</w:t>
      </w:r>
      <w:r>
        <w:rPr>
          <w:color w:val="000000"/>
          <w:szCs w:val="28"/>
          <w:lang w:eastAsia="en-US"/>
        </w:rPr>
        <w:t xml:space="preserve">» Раздела </w:t>
      </w:r>
      <w:r>
        <w:rPr>
          <w:color w:val="000000"/>
          <w:szCs w:val="28"/>
          <w:lang w:val="en-US" w:eastAsia="en-US"/>
        </w:rPr>
        <w:t>III</w:t>
      </w:r>
      <w:r>
        <w:rPr>
          <w:color w:val="000000"/>
          <w:szCs w:val="28"/>
          <w:lang w:eastAsia="en-US"/>
        </w:rPr>
        <w:t>.</w:t>
      </w:r>
      <w:r w:rsidRPr="00CB6441">
        <w:rPr>
          <w:color w:val="000000"/>
          <w:szCs w:val="28"/>
          <w:lang w:eastAsia="en-US"/>
        </w:rPr>
        <w:t xml:space="preserve"> </w:t>
      </w:r>
      <w:r w:rsidRPr="00CB6441">
        <w:rPr>
          <w:color w:val="000000"/>
          <w:szCs w:val="28"/>
        </w:rPr>
        <w:t>изложить  в следующей редакции:</w:t>
      </w:r>
    </w:p>
    <w:p w:rsidR="00174865" w:rsidRPr="00CB6441" w:rsidRDefault="00174865" w:rsidP="00174865">
      <w:pPr>
        <w:tabs>
          <w:tab w:val="left" w:pos="9355"/>
        </w:tabs>
        <w:ind w:right="-1" w:firstLine="709"/>
        <w:rPr>
          <w:color w:val="000000"/>
          <w:szCs w:val="28"/>
          <w:lang w:eastAsia="en-US"/>
        </w:rPr>
      </w:pPr>
      <w:r w:rsidRPr="00CB6441">
        <w:rPr>
          <w:color w:val="000000"/>
          <w:szCs w:val="28"/>
          <w:lang w:eastAsia="en-US"/>
        </w:rPr>
        <w:t xml:space="preserve">«Виды разрешенного использования земельных участков и объектов капитального строительства по территориальным зонам сельского поселения </w:t>
      </w:r>
      <w:proofErr w:type="spellStart"/>
      <w:r w:rsidRPr="00CB6441">
        <w:rPr>
          <w:color w:val="000000"/>
          <w:szCs w:val="28"/>
          <w:lang w:eastAsia="en-US"/>
        </w:rPr>
        <w:t>Кармышевский</w:t>
      </w:r>
      <w:proofErr w:type="spellEnd"/>
      <w:r w:rsidRPr="00CB6441">
        <w:rPr>
          <w:color w:val="000000"/>
          <w:szCs w:val="28"/>
          <w:lang w:eastAsia="en-US"/>
        </w:rPr>
        <w:t xml:space="preserve"> сельсовет </w:t>
      </w:r>
    </w:p>
    <w:p w:rsidR="00174865" w:rsidRPr="00CB6441" w:rsidRDefault="00174865" w:rsidP="00174865">
      <w:pPr>
        <w:tabs>
          <w:tab w:val="left" w:pos="9356"/>
        </w:tabs>
        <w:ind w:firstLine="284"/>
        <w:jc w:val="right"/>
        <w:rPr>
          <w:color w:val="000000"/>
          <w:sz w:val="24"/>
          <w:szCs w:val="24"/>
          <w:lang w:eastAsia="en-US"/>
        </w:rPr>
      </w:pPr>
      <w:r w:rsidRPr="00CB6441">
        <w:rPr>
          <w:color w:val="000000"/>
          <w:sz w:val="24"/>
          <w:szCs w:val="24"/>
          <w:lang w:eastAsia="en-US"/>
        </w:rPr>
        <w:t xml:space="preserve"> таблица 1.</w:t>
      </w: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590"/>
        <w:gridCol w:w="735"/>
        <w:gridCol w:w="3464"/>
        <w:gridCol w:w="567"/>
      </w:tblGrid>
      <w:tr w:rsidR="00174865" w:rsidRPr="00CB6441" w:rsidTr="006A6665">
        <w:trPr>
          <w:cantSplit/>
          <w:tblHeader/>
        </w:trPr>
        <w:tc>
          <w:tcPr>
            <w:tcW w:w="532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Основные виды разрешенного использования</w:t>
            </w:r>
          </w:p>
        </w:tc>
        <w:tc>
          <w:tcPr>
            <w:tcW w:w="4031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Условно разрешенные виды использования</w:t>
            </w:r>
          </w:p>
        </w:tc>
      </w:tr>
      <w:tr w:rsidR="00174865" w:rsidRPr="00CB6441" w:rsidTr="006A6665">
        <w:trPr>
          <w:cantSplit/>
          <w:tblHeader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Наименование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Код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Наименование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Код</w:t>
            </w:r>
          </w:p>
        </w:tc>
      </w:tr>
      <w:tr w:rsidR="00174865" w:rsidRPr="00CB6441" w:rsidTr="006A6665">
        <w:trPr>
          <w:cantSplit/>
        </w:trPr>
        <w:tc>
          <w:tcPr>
            <w:tcW w:w="9356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b/>
                <w:bCs/>
                <w:kern w:val="1"/>
                <w:sz w:val="19"/>
                <w:szCs w:val="19"/>
                <w:lang w:eastAsia="zh-CN"/>
              </w:rPr>
              <w:t>«Ж-1» - жилая зона</w:t>
            </w: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 w:cs="Arial"/>
                <w:kern w:val="1"/>
                <w:sz w:val="19"/>
                <w:szCs w:val="19"/>
                <w:lang w:eastAsia="zh-CN"/>
              </w:rPr>
              <w:t>Для индивидуального жилищного строительства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2.1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 w:cs="Arial"/>
                <w:kern w:val="1"/>
                <w:sz w:val="19"/>
                <w:szCs w:val="19"/>
                <w:lang w:eastAsia="zh-CN"/>
              </w:rPr>
              <w:t>Социальное обслуживание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3.2</w:t>
            </w: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 w:cs="Arial"/>
                <w:kern w:val="1"/>
                <w:sz w:val="19"/>
                <w:szCs w:val="19"/>
                <w:lang w:eastAsia="zh-CN"/>
              </w:rPr>
              <w:t>Для ведения личного подсобного хозяйства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2.2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 w:cs="Arial"/>
                <w:kern w:val="1"/>
                <w:sz w:val="19"/>
                <w:szCs w:val="19"/>
                <w:lang w:eastAsia="zh-CN"/>
              </w:rPr>
              <w:t>Бытовое обслуживание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3.3</w:t>
            </w: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 w:cs="Arial"/>
                <w:kern w:val="1"/>
                <w:sz w:val="19"/>
                <w:szCs w:val="19"/>
                <w:lang w:eastAsia="zh-CN"/>
              </w:rPr>
              <w:t>Блокированная жилая застройка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2.3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 w:cs="Arial"/>
                <w:kern w:val="1"/>
                <w:sz w:val="19"/>
                <w:szCs w:val="19"/>
                <w:lang w:eastAsia="zh-CN"/>
              </w:rPr>
              <w:t>Амбулаторно-поликлиническое обслуживание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3.4.1</w:t>
            </w: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 w:cs="Arial"/>
                <w:kern w:val="1"/>
                <w:sz w:val="19"/>
                <w:szCs w:val="19"/>
                <w:lang w:eastAsia="zh-CN"/>
              </w:rPr>
              <w:t xml:space="preserve">Коммунальное обслуживание 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3.1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 w:cs="Arial"/>
                <w:kern w:val="1"/>
                <w:sz w:val="19"/>
                <w:szCs w:val="19"/>
                <w:lang w:eastAsia="zh-CN"/>
              </w:rPr>
              <w:t>Дошкольное, начальное и среднее общее образование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3.5.1</w:t>
            </w: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Земельные участки (территории) общего пользования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12.0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AutoHyphens/>
              <w:snapToGrid w:val="0"/>
              <w:rPr>
                <w:rFonts w:ascii="Arial" w:eastAsia="Lucida Sans Unicode" w:hAnsi="Arial" w:cs="Arial"/>
                <w:kern w:val="1"/>
                <w:sz w:val="19"/>
                <w:szCs w:val="19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 w:cs="Arial"/>
                <w:kern w:val="1"/>
                <w:sz w:val="19"/>
                <w:szCs w:val="19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9356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  <w:r w:rsidRPr="00CB6441">
              <w:rPr>
                <w:rFonts w:eastAsia="Calibri"/>
                <w:b/>
                <w:bCs/>
                <w:sz w:val="20"/>
                <w:lang w:val="ro-RO"/>
              </w:rPr>
              <w:t xml:space="preserve">«ОД-1» - </w:t>
            </w:r>
            <w:r w:rsidRPr="00CB6441">
              <w:rPr>
                <w:rFonts w:eastAsia="Calibri"/>
                <w:b/>
                <w:bCs/>
                <w:sz w:val="20"/>
              </w:rPr>
              <w:t>общественно-деловая зона</w:t>
            </w: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lastRenderedPageBreak/>
              <w:t>Хранение и переработка сельскохозяйственной продукции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1.15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Связь</w:t>
            </w:r>
          </w:p>
          <w:p w:rsidR="00174865" w:rsidRPr="00CB6441" w:rsidRDefault="00174865" w:rsidP="00DA2D46">
            <w:pPr>
              <w:rPr>
                <w:rFonts w:eastAsia="Calibri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6.8</w:t>
            </w: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Обеспечение сельскохозяйственного производства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1.18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Склады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6.9</w:t>
            </w: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Коммунальное обслуживание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19"/>
                <w:szCs w:val="19"/>
                <w:lang w:val="ro-RO"/>
              </w:rPr>
              <w:t>3.1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Социальное обслуживание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19"/>
                <w:szCs w:val="19"/>
                <w:lang w:val="ro-RO"/>
              </w:rPr>
              <w:t>3.2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Бытовое обслуживание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19"/>
                <w:szCs w:val="19"/>
                <w:lang w:val="ro-RO"/>
              </w:rPr>
              <w:t>3.3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Амбулаторно-поликлиническое обслуживание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19"/>
                <w:szCs w:val="19"/>
                <w:lang w:val="ro-RO"/>
              </w:rPr>
              <w:t>3.4.1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19"/>
                <w:szCs w:val="19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Стационарное медицинское обслуживание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19"/>
                <w:szCs w:val="19"/>
                <w:lang w:val="ro-RO"/>
              </w:rPr>
              <w:t>3.4.2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19"/>
                <w:szCs w:val="19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Дошкольное, начальное и среднее общее образование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19"/>
                <w:szCs w:val="19"/>
                <w:lang w:val="ro-RO"/>
              </w:rPr>
              <w:t>3.5.1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19"/>
                <w:szCs w:val="19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Среднее и высшее профессиональное образование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19"/>
                <w:szCs w:val="19"/>
                <w:lang w:val="ro-RO"/>
              </w:rPr>
              <w:t>3.5.2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19"/>
                <w:szCs w:val="19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Культурное развитие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19"/>
                <w:szCs w:val="19"/>
                <w:lang w:val="ro-RO"/>
              </w:rPr>
              <w:t>3.6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19"/>
                <w:szCs w:val="19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Религиозное использование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19"/>
                <w:szCs w:val="19"/>
                <w:lang w:val="ro-RO"/>
              </w:rPr>
              <w:t>3.7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19"/>
                <w:szCs w:val="19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Общественное управление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19"/>
                <w:szCs w:val="19"/>
                <w:lang w:val="ro-RO"/>
              </w:rPr>
              <w:t>3.8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Обеспечение научной деятельности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19"/>
                <w:szCs w:val="19"/>
                <w:lang w:val="ro-RO"/>
              </w:rPr>
              <w:t>3.9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Деловое управление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19"/>
                <w:szCs w:val="19"/>
                <w:lang w:val="ro-RO"/>
              </w:rPr>
              <w:t>4.1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proofErr w:type="gramStart"/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Объекты торговли (торговые центры, торгово-развлекательные центры (комплексы)</w:t>
            </w:r>
            <w:proofErr w:type="gramEnd"/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19"/>
                <w:szCs w:val="19"/>
                <w:lang w:val="ro-RO"/>
              </w:rPr>
              <w:t>4.2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Рынки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19"/>
                <w:szCs w:val="19"/>
                <w:lang w:val="ro-RO"/>
              </w:rPr>
              <w:t>4.3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Магазины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19"/>
                <w:szCs w:val="19"/>
                <w:lang w:val="ro-RO"/>
              </w:rPr>
              <w:t>4.4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Банковская и страховая деятельность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19"/>
                <w:szCs w:val="19"/>
                <w:lang w:val="ro-RO"/>
              </w:rPr>
              <w:t>4.5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Общественное питание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19"/>
                <w:szCs w:val="19"/>
                <w:lang w:val="ro-RO"/>
              </w:rPr>
              <w:t>4.6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Гостиничное обслуживание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19"/>
                <w:szCs w:val="19"/>
                <w:lang w:val="ro-RO"/>
              </w:rPr>
              <w:t>4.7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Развлечения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19"/>
                <w:szCs w:val="19"/>
                <w:lang w:val="ro-RO"/>
              </w:rPr>
              <w:t>4.8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val="ro-RO" w:eastAsia="zh-CN"/>
              </w:rPr>
              <w:t>Служебные гаражи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19"/>
                <w:szCs w:val="19"/>
                <w:lang w:val="ro-RO"/>
              </w:rPr>
              <w:t>4.9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Объекты дорожного сервиса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4.9.1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 w:cs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Выставочно-ярмарочная деятельность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19"/>
                <w:szCs w:val="19"/>
                <w:lang w:val="ro-RO"/>
              </w:rPr>
              <w:t>4.10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Спорт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19"/>
                <w:szCs w:val="19"/>
                <w:lang w:val="ro-RO"/>
              </w:rPr>
              <w:t>5.1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Туристическое обслуживание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19"/>
                <w:szCs w:val="19"/>
                <w:lang w:val="ro-RO"/>
              </w:rPr>
              <w:t>5.2.1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Автомобильный транспорт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19"/>
                <w:szCs w:val="19"/>
                <w:lang w:val="ro-RO"/>
              </w:rPr>
              <w:t>7.2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Историко-культурная деятельность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19"/>
                <w:szCs w:val="19"/>
                <w:lang w:val="ro-RO"/>
              </w:rPr>
              <w:t>9.3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  <w:t>Общее пользование водными объектами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19"/>
                <w:szCs w:val="19"/>
                <w:lang w:val="ro-RO"/>
              </w:rPr>
              <w:t>11.1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Земельные участки (территории) общего пользования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12.0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Запас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12.3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19"/>
                <w:szCs w:val="19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9356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  <w:r w:rsidRPr="00CB6441">
              <w:rPr>
                <w:rFonts w:eastAsia="Calibri" w:cs="Arial"/>
                <w:b/>
                <w:bCs/>
                <w:sz w:val="20"/>
                <w:lang w:val="ro-RO"/>
              </w:rPr>
              <w:t xml:space="preserve">«П-1» - </w:t>
            </w:r>
            <w:r w:rsidRPr="00CB6441">
              <w:rPr>
                <w:rFonts w:eastAsia="Calibri" w:cs="Arial"/>
                <w:b/>
                <w:bCs/>
                <w:sz w:val="20"/>
              </w:rPr>
              <w:t>производственная зона</w:t>
            </w:r>
            <w:r w:rsidRPr="00CB6441">
              <w:rPr>
                <w:rFonts w:eastAsia="Calibri" w:cs="Arial"/>
                <w:b/>
                <w:bCs/>
                <w:sz w:val="20"/>
                <w:lang w:val="ro-RO"/>
              </w:rPr>
              <w:t xml:space="preserve">  </w:t>
            </w: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Хранение и переработка сельскохозяйственной продукции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1.15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Спорт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5.1</w:t>
            </w: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Питомники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1.17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Обеспечение сельскохозяйственного производства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1.18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 w:cs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val="ro-RO" w:eastAsia="zh-CN"/>
              </w:rPr>
              <w:t>Хранение автотранспорта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2.7.1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 w:cs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Коммунальное обслуживание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3.1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 w:cs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lastRenderedPageBreak/>
              <w:t>Социальное обслуживание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3.2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 w:cs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Бытовое обслуживание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3.3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Амбулаторно-поликлиническое обслуживание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3.4.1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Религиозное использование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3.7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Общественное управление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3.8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Обеспечение научной деятельности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3.9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3.9.1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Амбулаторное ветеринарное обслуживание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3.10.1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Приюты для животных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3.10.2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Деловое управление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4.1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proofErr w:type="gramStart"/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Объекты торговли (торговые центры, торгово-развлекательные центры (комплексы)</w:t>
            </w:r>
            <w:proofErr w:type="gramEnd"/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4.2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Рынки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4.3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Магазины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4.4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Банковская и страховая деятельность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4.5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Общественное питание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4.6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Гостиничное обслуживание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4.7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Развлечения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4.8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val="ro-RO" w:eastAsia="zh-CN"/>
              </w:rPr>
              <w:t>Служебные гаражи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4.9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Объекты дорожного сервиса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4.9.1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Выставочно-ярмарочная деятельность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4.10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Туристическое обслуживание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5.2.1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Легкая промышленность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6.3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Пищевая промышленность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6.4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Строительная промышленность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6.6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Энергетика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6.7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Связь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6.8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Склады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6.9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Железнодорожный транспорт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7.1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Автомобильный транспорт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7.2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Трубопроводный транспорт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7.5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Специальное пользование водными объектами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11.2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Гидротехнические сооружения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11.3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Земельные участки (территории) общего пользования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12.0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9356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  <w:r w:rsidRPr="00CB6441">
              <w:rPr>
                <w:rFonts w:eastAsia="Calibri"/>
                <w:b/>
                <w:bCs/>
                <w:sz w:val="20"/>
                <w:lang w:val="ro-RO"/>
              </w:rPr>
              <w:t xml:space="preserve">«Т-1» - </w:t>
            </w:r>
            <w:r w:rsidRPr="00CB6441">
              <w:rPr>
                <w:rFonts w:eastAsia="Calibri"/>
                <w:b/>
                <w:bCs/>
                <w:sz w:val="20"/>
              </w:rPr>
              <w:t>зона инженерно-транспортной инфраструктуры (линейных объектов)</w:t>
            </w: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val="ro-RO" w:eastAsia="zh-CN"/>
              </w:rPr>
              <w:t>Хранение автотранспорта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2.7.1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Коммунальное обслуживание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3.1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Бытовое обслуживание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3.3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 w:cs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 w:cs="Arial"/>
                <w:kern w:val="1"/>
                <w:sz w:val="20"/>
                <w:lang w:eastAsia="zh-CN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3.9.1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val="ro-RO" w:eastAsia="zh-CN"/>
              </w:rPr>
              <w:t>Служебные гаражи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4.9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 w:cs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lastRenderedPageBreak/>
              <w:t>Объекты дорожного сервиса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4.9.1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 w:cs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Энергетика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6.7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Связь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6.8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Склады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6.9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 w:cs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Железнодорожный транспорт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7.1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Автомобильный транспорт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7.2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Трубопроводный транспорт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7.5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Специальное пользование водными объектами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11.2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Гидротехнические сооружения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11.3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Земельные участки (территории) общего пользования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12.0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Запас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12.3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Временные объекты мелкорозничной торговли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9356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b/>
                <w:sz w:val="20"/>
                <w:lang w:val="ro-RO"/>
              </w:rPr>
              <w:t>«Р-2» - зона для пассивного отдыха на территориях лесов и лесопарков</w:t>
            </w: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Сенокошение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1.19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Коммунальное обслуживание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3.1</w:t>
            </w: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Выпас сельскохозяйственных животных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1.20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Спорт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5.1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Природно-познавательный туризм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5.2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Туристическое обслуживание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5.2.1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Охота и рыбалка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5.3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Охрана природных территорий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9.1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Историко-культурная деятельность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9.3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Водные объекты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11.0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Общее пользование водными объектами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11.1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Специальное пользование водными объектами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11.2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Гидротехнические сооружения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11.3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Земельные участки (территории) общего пользования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12.0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9356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  <w:r w:rsidRPr="00CB6441">
              <w:rPr>
                <w:rFonts w:ascii="Arial" w:eastAsia="Lucida Sans Unicode" w:hAnsi="Arial" w:cs="Arial"/>
                <w:b/>
                <w:bCs/>
                <w:kern w:val="1"/>
                <w:sz w:val="20"/>
                <w:lang w:eastAsia="zh-CN"/>
              </w:rPr>
              <w:t>«СП-1» - зона кладбищ, мемориальных парков, крематориев</w:t>
            </w: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Религиозное использование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3.7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 w:cs="Arial"/>
                <w:kern w:val="1"/>
                <w:sz w:val="20"/>
                <w:lang w:eastAsia="zh-CN"/>
              </w:rPr>
              <w:t>Коммунальное обслуживание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3.1</w:t>
            </w: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Земельные участки (территории) общего пользования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12.0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 w:cs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Ритуальная деятельность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12.1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 w:cs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9356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  <w:r w:rsidRPr="00CB6441">
              <w:rPr>
                <w:rFonts w:ascii="Arial" w:eastAsia="Lucida Sans Unicode" w:hAnsi="Arial" w:cs="Arial"/>
                <w:b/>
                <w:bCs/>
                <w:kern w:val="1"/>
                <w:sz w:val="20"/>
                <w:lang w:eastAsia="zh-CN"/>
              </w:rPr>
              <w:t>«С-1» - зона сельскохозяйственных угодий</w:t>
            </w: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Растениеводство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1.1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Охота и рыбалка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5.3</w:t>
            </w: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Питомники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1.17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Связь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6.8</w:t>
            </w: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Обеспечение сельскохозяйственного производства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1.18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Сенокошение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1.19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Выпас сельскохозяйственных животных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1.20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Коммунальное обслуживание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3.1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3.9.1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val="ro-RO" w:eastAsia="zh-CN"/>
              </w:rPr>
              <w:lastRenderedPageBreak/>
              <w:t>Служебные гаражи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4.9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Объекты дорожного сервиса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4.9.1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Автомобильный транспорт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7.2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Трубопроводный транспорт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7.5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Охрана природных территорий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9.1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Водные объекты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11.0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Общее пользование водными объектами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11.1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Специальное пользование водными объектами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11.2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Гидротехнические сооружения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11.3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Земельные участки (территории) общего пользования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12.0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9356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b/>
                <w:bCs/>
                <w:sz w:val="20"/>
                <w:lang w:val="ro-RO"/>
              </w:rPr>
              <w:t>«С-2» - зона, занятая объектами сельскохозяйственного назначения и предназначенная для ведения сельского хозяйства, дачного хозяйства, садоводства, личного подсобного хозяйства, развития объектов сельскохозяйственного назначения</w:t>
            </w: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Растениеводство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Бытовое обслуживание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3.3</w:t>
            </w: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Животноводство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1.7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Пчеловодство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1.12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Научное обеспечение сельского хозяйства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1.14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Хранение и переработка сельскохозяйственной продукции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1.15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Ведение личного подсобного хозяйства на полевых участках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1.16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Питомники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1.17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Обеспечение сельскохозяйственного производства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1.18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Сенокошение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1.19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 w:cs="Arial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Выпас сельскохозяйственных животных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/>
                <w:sz w:val="20"/>
                <w:lang w:val="ro-RO"/>
              </w:rPr>
              <w:t>1.20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Коммунальное обслуживание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3.1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Земельные участки (территории) общего пользования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12.0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Запас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12.3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Земельные участки общего назначения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13.0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Ведение огородничества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13.1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  <w:tr w:rsidR="00174865" w:rsidRPr="00CB6441" w:rsidTr="006A6665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szCs w:val="24"/>
                <w:lang w:eastAsia="zh-CN"/>
              </w:rPr>
            </w:pPr>
            <w:r w:rsidRPr="00CB6441">
              <w:rPr>
                <w:rFonts w:ascii="Arial" w:eastAsia="Lucida Sans Unicode" w:hAnsi="Arial"/>
                <w:kern w:val="1"/>
                <w:sz w:val="20"/>
                <w:lang w:eastAsia="zh-CN"/>
              </w:rPr>
              <w:t>Ведение садоводства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  <w:r w:rsidRPr="00CB6441">
              <w:rPr>
                <w:rFonts w:eastAsia="Calibri" w:cs="Arial"/>
                <w:sz w:val="20"/>
                <w:lang w:val="ro-RO"/>
              </w:rPr>
              <w:t>13.2</w:t>
            </w:r>
          </w:p>
        </w:tc>
        <w:tc>
          <w:tcPr>
            <w:tcW w:w="34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widowControl w:val="0"/>
              <w:suppressLineNumbers/>
              <w:suppressAutoHyphens/>
              <w:snapToGrid w:val="0"/>
              <w:rPr>
                <w:rFonts w:ascii="Arial" w:eastAsia="Lucida Sans Unicode" w:hAnsi="Arial"/>
                <w:kern w:val="1"/>
                <w:sz w:val="20"/>
                <w:lang w:eastAsia="zh-C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CB6441" w:rsidRDefault="00174865" w:rsidP="00DA2D46">
            <w:pPr>
              <w:snapToGrid w:val="0"/>
              <w:jc w:val="center"/>
              <w:rPr>
                <w:rFonts w:eastAsia="Calibri"/>
                <w:sz w:val="20"/>
                <w:lang w:val="ro-RO"/>
              </w:rPr>
            </w:pPr>
          </w:p>
        </w:tc>
      </w:tr>
    </w:tbl>
    <w:p w:rsidR="00174865" w:rsidRPr="00CB6441" w:rsidRDefault="00174865" w:rsidP="00174865">
      <w:pPr>
        <w:tabs>
          <w:tab w:val="left" w:pos="9356"/>
        </w:tabs>
        <w:ind w:firstLine="284"/>
        <w:rPr>
          <w:rFonts w:eastAsia="Calibri"/>
          <w:sz w:val="24"/>
          <w:szCs w:val="24"/>
        </w:rPr>
      </w:pPr>
    </w:p>
    <w:p w:rsidR="00174865" w:rsidRDefault="00174865" w:rsidP="0017486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ab/>
        <w:t>1.6. В пункт</w:t>
      </w:r>
      <w:r w:rsidRPr="000B16DD">
        <w:rPr>
          <w:rFonts w:eastAsiaTheme="minorHAnsi"/>
          <w:szCs w:val="28"/>
          <w:lang w:eastAsia="en-US"/>
        </w:rPr>
        <w:t xml:space="preserve"> 18.1. Главы 18. «Градостроительные регламенты в части видов разрешенного использования земельных участков и объектов капитального строительства» Раздела </w:t>
      </w:r>
      <w:r w:rsidRPr="000B16DD">
        <w:rPr>
          <w:rFonts w:eastAsiaTheme="minorHAnsi"/>
          <w:szCs w:val="28"/>
          <w:lang w:val="en-US" w:eastAsia="en-US"/>
        </w:rPr>
        <w:t>III</w:t>
      </w:r>
      <w:r w:rsidRPr="000B16DD">
        <w:rPr>
          <w:rFonts w:eastAsiaTheme="minorHAnsi"/>
          <w:szCs w:val="28"/>
          <w:lang w:eastAsia="en-US"/>
        </w:rPr>
        <w:t>.</w:t>
      </w:r>
      <w:r>
        <w:rPr>
          <w:rFonts w:eastAsiaTheme="minorHAnsi"/>
          <w:szCs w:val="28"/>
          <w:lang w:eastAsia="en-US"/>
        </w:rPr>
        <w:t xml:space="preserve"> </w:t>
      </w:r>
      <w:r w:rsidRPr="004C2001">
        <w:rPr>
          <w:rFonts w:eastAsiaTheme="minorHAnsi"/>
          <w:szCs w:val="28"/>
          <w:lang w:eastAsia="en-US"/>
        </w:rPr>
        <w:t>после таблицы 1 добавить таблицу 1.1.</w:t>
      </w:r>
    </w:p>
    <w:p w:rsidR="00174865" w:rsidRPr="004C2001" w:rsidRDefault="00174865" w:rsidP="00174865">
      <w:pPr>
        <w:suppressAutoHyphens/>
        <w:jc w:val="center"/>
        <w:rPr>
          <w:rFonts w:eastAsia="Lucida Sans Unicode"/>
          <w:kern w:val="1"/>
          <w:szCs w:val="28"/>
          <w:lang w:eastAsia="zh-CN" w:bidi="hi-IN"/>
        </w:rPr>
      </w:pPr>
      <w:r w:rsidRPr="004C2001">
        <w:rPr>
          <w:rFonts w:eastAsia="Lucida Sans Unicode"/>
          <w:b/>
          <w:bCs/>
          <w:kern w:val="1"/>
          <w:szCs w:val="28"/>
          <w:lang w:eastAsia="zh-CN" w:bidi="hi-IN"/>
        </w:rPr>
        <w:t>Градостроительные регламенты в части видов разрешенного использования</w:t>
      </w:r>
    </w:p>
    <w:p w:rsidR="00174865" w:rsidRPr="005808EC" w:rsidRDefault="00174865" w:rsidP="00174865">
      <w:pPr>
        <w:suppressAutoHyphens/>
        <w:jc w:val="right"/>
        <w:rPr>
          <w:rFonts w:eastAsia="Lucida Sans Unicode"/>
          <w:bCs/>
          <w:kern w:val="1"/>
          <w:sz w:val="24"/>
          <w:szCs w:val="24"/>
          <w:lang w:eastAsia="zh-CN" w:bidi="hi-IN"/>
        </w:rPr>
      </w:pPr>
      <w:r w:rsidRPr="005808EC">
        <w:rPr>
          <w:rFonts w:eastAsia="Lucida Sans Unicode"/>
          <w:bCs/>
          <w:kern w:val="1"/>
          <w:sz w:val="24"/>
          <w:szCs w:val="24"/>
          <w:lang w:eastAsia="zh-CN" w:bidi="hi-IN"/>
        </w:rPr>
        <w:t>Таблица 1.1.</w:t>
      </w: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01"/>
        <w:gridCol w:w="3268"/>
        <w:gridCol w:w="709"/>
        <w:gridCol w:w="709"/>
        <w:gridCol w:w="709"/>
        <w:gridCol w:w="710"/>
        <w:gridCol w:w="710"/>
        <w:gridCol w:w="709"/>
        <w:gridCol w:w="567"/>
        <w:gridCol w:w="564"/>
      </w:tblGrid>
      <w:tr w:rsidR="00174865" w:rsidRPr="004C2001" w:rsidTr="006A6665">
        <w:trPr>
          <w:cantSplit/>
          <w:tblHeader/>
        </w:trPr>
        <w:tc>
          <w:tcPr>
            <w:tcW w:w="701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 xml:space="preserve">Код </w:t>
            </w:r>
          </w:p>
        </w:tc>
        <w:tc>
          <w:tcPr>
            <w:tcW w:w="3268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4C2001" w:rsidRDefault="00174865" w:rsidP="00DA2D46">
            <w:pPr>
              <w:suppressLineNumbers/>
              <w:suppressAutoHyphens/>
              <w:ind w:left="-5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Виды использования земельных участков</w:t>
            </w:r>
          </w:p>
        </w:tc>
        <w:tc>
          <w:tcPr>
            <w:tcW w:w="5387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865" w:rsidRPr="004C2001" w:rsidRDefault="00174865" w:rsidP="00DA2D46">
            <w:pPr>
              <w:suppressLineNumbers/>
              <w:suppressAutoHyphens/>
              <w:ind w:left="-56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Arial" w:eastAsia="Lucida Sans Unicode" w:hAnsi="Arial" w:cs="Arial"/>
                <w:bCs/>
                <w:kern w:val="1"/>
                <w:sz w:val="16"/>
                <w:szCs w:val="16"/>
                <w:lang w:eastAsia="zh-CN" w:bidi="hi-IN"/>
              </w:rPr>
              <w:t>Кодовое обозначение территориальной зоны</w:t>
            </w:r>
          </w:p>
        </w:tc>
      </w:tr>
      <w:tr w:rsidR="00174865" w:rsidRPr="004C2001" w:rsidTr="006A6665">
        <w:trPr>
          <w:cantSplit/>
          <w:tblHeader/>
        </w:trPr>
        <w:tc>
          <w:tcPr>
            <w:tcW w:w="701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67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3268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1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4C2001" w:rsidRDefault="00174865" w:rsidP="00DA2D46">
            <w:pPr>
              <w:suppressLineNumbers/>
              <w:suppressAutoHyphens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Arial" w:eastAsia="Lucida Sans Unicode" w:hAnsi="Arial" w:cs="Arial"/>
                <w:bCs/>
                <w:kern w:val="1"/>
                <w:sz w:val="16"/>
                <w:szCs w:val="16"/>
                <w:lang w:eastAsia="zh-CN" w:bidi="hi-IN"/>
              </w:rPr>
              <w:t>Ж-1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4C2001" w:rsidRDefault="00174865" w:rsidP="00DA2D46">
            <w:pPr>
              <w:suppressLineNumbers/>
              <w:suppressAutoHyphens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ОД-1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4C2001" w:rsidRDefault="00174865" w:rsidP="00DA2D46">
            <w:pPr>
              <w:suppressLineNumbers/>
              <w:suppressAutoHyphens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П-1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Т-1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Р-2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СП-1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С-1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С-2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lastRenderedPageBreak/>
              <w:t>1.1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Растениеводство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1.7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Животноводство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1.12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Пчеловодство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eastAsia="Lucida Sans Unicode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1.14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Научное обеспечение сельского хозяйства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1.15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Хранение и переработка сельскохозяйственной продукции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1.16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Ведение личного подсобного хозяйства на полевых участках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Webdings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1.17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Питомники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1.18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Обеспечение сельскохозяйственного производства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1.19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Сенокошение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1.20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Выпас сельскохозяйственных животных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2.1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Для индивидуального жилищного строительства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2.2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Для ведения личного подсобного хозяйства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2.3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Блокированная жилая застройка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2.7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Обслуживание жилой застройки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2.7.1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Хранение автотранспорта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3.1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 xml:space="preserve">Коммунальное обслуживание 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У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У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3.2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Социальное обслуживание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У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Webdings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3.3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Бытовое обслуживание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У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У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3.4.1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Амбулаторно-поликлиническое обслуживание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У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Webdings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3.4.2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Стационарное медицинское обслуживание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3.5.1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Дошкольное, начальное и среднее общее образование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У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3.5.2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Среднее и высшее профессиональное образование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3.6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Культурное развитие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3.7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Религиозное использование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Webdings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3.8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Общественное управление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3.9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Обеспечение научной деятельности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3.9.1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3.10.1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Амбулаторное ветеринарное обслуживание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3.10.2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Приюты для животных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  <w:trHeight w:val="311"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4.1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Деловое управление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  <w:trHeight w:val="311"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lastRenderedPageBreak/>
              <w:t>4.2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proofErr w:type="gramStart"/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Объекты торговли (торговые центры, торгово-развлекательные центры (комплексы)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4.3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Рынки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4.4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Магазины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4.5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Банковская и страховая деятельность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4.6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Общественное питание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4.7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Гостиничное обслуживание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4.8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Развлечения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Webdings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4.9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Служебные гаражи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Webdings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4.9.1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Объекты дорожного сервиса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Webdings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4.10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Выставочно-ярмарочная деятельность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Webdings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5.1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Спорт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Arial" w:eastAsia="Webdings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У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5.2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Природно-познавательный туризм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5.2.1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Туристическое обслуживание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Webdings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5.3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Охота и рыбалка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У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6.3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Легкая промышленность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6.3.1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Фармацевтическая промышленность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6.4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Пищевая промышленность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6.6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Строительная промышленность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6.7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Энергетика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6.8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Связь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У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6.9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Склады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Webdings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7.1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Железнодорожный транспорт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7.2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Автомобильный транспорт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7.5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Трубопроводный транспорт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9.1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Охрана природных территорий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9.3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Историко-культурная деятельность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11.0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Водные объекты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11.1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Общее пользование водными объектами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11.2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Специальное пользование водными объектами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Webdings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  <w:trHeight w:val="130"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11.3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Гидротехнические сооружения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Webdings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Webdings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12.0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Земельные участки (территории) общего пользования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12.1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Ритуальная деятельность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12.2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Специальная деятельность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lastRenderedPageBreak/>
              <w:t>12.3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Запас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Webdings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13.0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Земельные участки общего назначения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13.1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Ведение огородничества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13.2</w:t>
            </w: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6A6665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lang w:eastAsia="zh-CN" w:bidi="hi-IN"/>
              </w:rPr>
            </w:pPr>
            <w:r w:rsidRPr="006A6665">
              <w:rPr>
                <w:rFonts w:ascii="Arial" w:eastAsia="Lucida Sans Unicode" w:hAnsi="Arial" w:cs="Arial"/>
                <w:kern w:val="1"/>
                <w:sz w:val="20"/>
                <w:lang w:eastAsia="zh-CN" w:bidi="hi-IN"/>
              </w:rPr>
              <w:t>Ведение садоводства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jc w:val="center"/>
              <w:rPr>
                <w:rFonts w:ascii="Arial" w:eastAsia="Lucida Sans Unicode" w:hAnsi="Arial" w:cs="Arial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92"/>
              <w:rPr>
                <w:rFonts w:ascii="Arial" w:eastAsia="Lucida Sans Unicode" w:hAnsi="Arial" w:cs="Arial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Arial" w:eastAsia="Lucida Sans Unicode" w:hAnsi="Arial" w:cs="Arial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Arial" w:eastAsia="Lucida Sans Unicode" w:hAnsi="Arial" w:cs="Arial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Arial" w:eastAsia="Lucida Sans Unicode" w:hAnsi="Arial" w:cs="Arial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Arial" w:eastAsia="Lucida Sans Unicode" w:hAnsi="Arial" w:cs="Arial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Arial" w:eastAsia="Lucida Sans Unicode" w:hAnsi="Arial" w:cs="Arial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Arial" w:eastAsia="Lucida Sans Unicode" w:hAnsi="Arial" w:cs="Arial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Arial" w:eastAsia="Lucida Sans Unicode" w:hAnsi="Arial" w:cs="Arial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Arial" w:eastAsia="Lucida Sans Unicode" w:hAnsi="Arial" w:cs="Arial"/>
                <w:kern w:val="1"/>
                <w:sz w:val="16"/>
                <w:szCs w:val="16"/>
                <w:lang w:eastAsia="zh-CN" w:bidi="hi-IN"/>
              </w:rPr>
            </w:pPr>
          </w:p>
        </w:tc>
      </w:tr>
      <w:tr w:rsidR="00174865" w:rsidRPr="004C2001" w:rsidTr="006A6665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jc w:val="center"/>
              <w:rPr>
                <w:rFonts w:ascii="Arial" w:eastAsia="Lucida Sans Unicode" w:hAnsi="Arial" w:cs="Arial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3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proofErr w:type="gramStart"/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Р</w:t>
            </w:r>
            <w:proofErr w:type="gramEnd"/>
            <w:r w:rsidRPr="004C2001">
              <w:rPr>
                <w:rFonts w:ascii="Arial" w:eastAsia="Lucida Sans Unicode" w:hAnsi="Arial" w:cs="Arial"/>
                <w:kern w:val="1"/>
                <w:sz w:val="16"/>
                <w:szCs w:val="16"/>
                <w:lang w:eastAsia="zh-CN" w:bidi="hi-IN"/>
              </w:rPr>
              <w:t xml:space="preserve"> — разрешенный вид использования</w:t>
            </w:r>
          </w:p>
          <w:p w:rsidR="00174865" w:rsidRPr="004C2001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Arial" w:eastAsia="Lucida Sans Unicode" w:hAnsi="Arial" w:cs="Arial"/>
                <w:b/>
                <w:bCs/>
                <w:kern w:val="1"/>
                <w:sz w:val="16"/>
                <w:szCs w:val="16"/>
                <w:lang w:eastAsia="zh-CN" w:bidi="hi-IN"/>
              </w:rPr>
              <w:t>У</w:t>
            </w:r>
            <w:r w:rsidRPr="004C2001">
              <w:rPr>
                <w:rFonts w:ascii="Arial" w:eastAsia="Lucida Sans Unicode" w:hAnsi="Arial" w:cs="Arial"/>
                <w:kern w:val="1"/>
                <w:sz w:val="16"/>
                <w:szCs w:val="16"/>
                <w:lang w:eastAsia="zh-CN" w:bidi="hi-IN"/>
              </w:rPr>
              <w:t xml:space="preserve"> — условно разрешенный вид использования</w:t>
            </w:r>
          </w:p>
          <w:p w:rsidR="00174865" w:rsidRPr="004C2001" w:rsidRDefault="00174865" w:rsidP="00DA2D46">
            <w:pPr>
              <w:suppressLineNumbers/>
              <w:suppressAutoHyphens/>
              <w:snapToGrid w:val="0"/>
              <w:ind w:left="92"/>
              <w:rPr>
                <w:rFonts w:ascii="Liberation Serif" w:eastAsia="Lucida Sans Unicode" w:hAnsi="Liberation Serif" w:cs="Mangal"/>
                <w:kern w:val="1"/>
                <w:sz w:val="16"/>
                <w:szCs w:val="16"/>
                <w:lang w:eastAsia="zh-CN" w:bidi="hi-IN"/>
              </w:rPr>
            </w:pPr>
            <w:r w:rsidRPr="004C2001">
              <w:rPr>
                <w:rFonts w:ascii="Webdings" w:eastAsia="Webdings" w:hAnsi="Webdings" w:cs="Webdings"/>
                <w:kern w:val="1"/>
                <w:sz w:val="16"/>
                <w:szCs w:val="16"/>
                <w:lang w:eastAsia="zh-CN" w:bidi="hi-IN"/>
              </w:rPr>
              <w:t></w:t>
            </w:r>
            <w:r w:rsidRPr="004C2001">
              <w:rPr>
                <w:rFonts w:ascii="Arial" w:eastAsia="Arial" w:hAnsi="Arial" w:cs="Arial"/>
                <w:kern w:val="1"/>
                <w:sz w:val="16"/>
                <w:szCs w:val="16"/>
                <w:lang w:eastAsia="zh-CN" w:bidi="hi-IN"/>
              </w:rPr>
              <w:t xml:space="preserve"> </w:t>
            </w:r>
            <w:r w:rsidRPr="004C2001">
              <w:rPr>
                <w:rFonts w:ascii="Arial" w:eastAsia="Lucida Sans Unicode" w:hAnsi="Arial" w:cs="Arial"/>
                <w:kern w:val="1"/>
                <w:sz w:val="16"/>
                <w:szCs w:val="16"/>
                <w:lang w:eastAsia="zh-CN" w:bidi="hi-IN"/>
              </w:rPr>
              <w:t>- вид использования для данной территориальной зоны отсутствует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221"/>
              <w:jc w:val="center"/>
              <w:rPr>
                <w:rFonts w:ascii="Arial" w:eastAsia="Lucida Sans Unicode" w:hAnsi="Arial" w:cs="Arial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Arial" w:eastAsia="Lucida Sans Unicode" w:hAnsi="Arial" w:cs="Arial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Arial" w:eastAsia="Lucida Sans Unicode" w:hAnsi="Arial" w:cs="Arial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Arial" w:eastAsia="Lucida Sans Unicode" w:hAnsi="Arial" w:cs="Arial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Arial" w:eastAsia="Lucida Sans Unicode" w:hAnsi="Arial" w:cs="Arial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Arial" w:eastAsia="Lucida Sans Unicode" w:hAnsi="Arial" w:cs="Arial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55"/>
              <w:jc w:val="center"/>
              <w:rPr>
                <w:rFonts w:ascii="Arial" w:eastAsia="Lucida Sans Unicode" w:hAnsi="Arial" w:cs="Arial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5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4865" w:rsidRPr="004C2001" w:rsidRDefault="00174865" w:rsidP="00DA2D46">
            <w:pPr>
              <w:suppressLineNumbers/>
              <w:suppressAutoHyphens/>
              <w:snapToGrid w:val="0"/>
              <w:ind w:left="-363" w:right="-197"/>
              <w:jc w:val="center"/>
              <w:rPr>
                <w:rFonts w:ascii="Arial" w:eastAsia="Lucida Sans Unicode" w:hAnsi="Arial" w:cs="Arial"/>
                <w:kern w:val="1"/>
                <w:sz w:val="16"/>
                <w:szCs w:val="16"/>
                <w:lang w:eastAsia="zh-CN" w:bidi="hi-IN"/>
              </w:rPr>
            </w:pPr>
          </w:p>
        </w:tc>
      </w:tr>
    </w:tbl>
    <w:p w:rsidR="00174865" w:rsidRPr="00CB6441" w:rsidRDefault="00174865" w:rsidP="0017486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</w:p>
    <w:p w:rsidR="00174865" w:rsidRDefault="00174865" w:rsidP="00174865">
      <w:pPr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2. Утвердить карты градостроительного </w:t>
      </w:r>
      <w:r w:rsidRPr="00687F88">
        <w:rPr>
          <w:rFonts w:eastAsiaTheme="minorHAnsi"/>
          <w:szCs w:val="28"/>
          <w:lang w:eastAsia="en-US"/>
        </w:rPr>
        <w:t xml:space="preserve">зонирования сельского поселения </w:t>
      </w:r>
      <w:proofErr w:type="spellStart"/>
      <w:r w:rsidRPr="00687F88">
        <w:rPr>
          <w:rFonts w:eastAsiaTheme="minorHAnsi"/>
          <w:szCs w:val="28"/>
          <w:lang w:eastAsia="en-US"/>
        </w:rPr>
        <w:t>Кармышевский</w:t>
      </w:r>
      <w:proofErr w:type="spellEnd"/>
      <w:r w:rsidRPr="00687F88">
        <w:rPr>
          <w:rFonts w:eastAsiaTheme="minorHAnsi"/>
          <w:szCs w:val="28"/>
          <w:lang w:eastAsia="en-US"/>
        </w:rPr>
        <w:t xml:space="preserve"> сельсовет в части границ территориальных зон</w:t>
      </w:r>
      <w:r>
        <w:rPr>
          <w:rFonts w:eastAsiaTheme="minorHAnsi"/>
          <w:szCs w:val="28"/>
          <w:lang w:eastAsia="en-US"/>
        </w:rPr>
        <w:t xml:space="preserve"> с. </w:t>
      </w:r>
      <w:proofErr w:type="spellStart"/>
      <w:r>
        <w:rPr>
          <w:rFonts w:eastAsiaTheme="minorHAnsi"/>
          <w:szCs w:val="28"/>
          <w:lang w:eastAsia="en-US"/>
        </w:rPr>
        <w:t>Кармышево</w:t>
      </w:r>
      <w:proofErr w:type="spellEnd"/>
      <w:r>
        <w:rPr>
          <w:rFonts w:eastAsiaTheme="minorHAnsi"/>
          <w:szCs w:val="28"/>
          <w:lang w:eastAsia="en-US"/>
        </w:rPr>
        <w:t xml:space="preserve">, д. </w:t>
      </w:r>
      <w:proofErr w:type="spellStart"/>
      <w:r>
        <w:rPr>
          <w:rFonts w:eastAsiaTheme="minorHAnsi"/>
          <w:szCs w:val="28"/>
          <w:lang w:eastAsia="en-US"/>
        </w:rPr>
        <w:t>Демский</w:t>
      </w:r>
      <w:proofErr w:type="spellEnd"/>
      <w:r>
        <w:rPr>
          <w:rFonts w:eastAsiaTheme="minorHAnsi"/>
          <w:szCs w:val="28"/>
          <w:lang w:eastAsia="en-US"/>
        </w:rPr>
        <w:t>, д. Михайловка, д. Уваровка, д. Чураево.</w:t>
      </w:r>
    </w:p>
    <w:p w:rsidR="00174865" w:rsidRPr="00687F88" w:rsidRDefault="00174865" w:rsidP="00174865">
      <w:pPr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3. </w:t>
      </w:r>
      <w:proofErr w:type="gramStart"/>
      <w:r>
        <w:rPr>
          <w:rFonts w:eastAsiaTheme="minorHAnsi"/>
          <w:szCs w:val="28"/>
          <w:lang w:eastAsia="en-US"/>
        </w:rPr>
        <w:t xml:space="preserve">Обнародовать настоящее решение путем размещения на информационном стенде в здании сельского поселения </w:t>
      </w:r>
      <w:proofErr w:type="spellStart"/>
      <w:r>
        <w:rPr>
          <w:rFonts w:eastAsiaTheme="minorHAnsi"/>
          <w:szCs w:val="28"/>
          <w:lang w:eastAsia="en-US"/>
        </w:rPr>
        <w:t>Кармышевский</w:t>
      </w:r>
      <w:proofErr w:type="spellEnd"/>
      <w:r>
        <w:rPr>
          <w:rFonts w:eastAsiaTheme="minorHAnsi"/>
          <w:szCs w:val="28"/>
          <w:lang w:eastAsia="en-US"/>
        </w:rPr>
        <w:t xml:space="preserve"> сельсовет муниципального района </w:t>
      </w:r>
      <w:proofErr w:type="spellStart"/>
      <w:r>
        <w:rPr>
          <w:rFonts w:eastAsiaTheme="minorHAnsi"/>
          <w:szCs w:val="28"/>
          <w:lang w:eastAsia="en-US"/>
        </w:rPr>
        <w:t>Альшеевский</w:t>
      </w:r>
      <w:proofErr w:type="spellEnd"/>
      <w:r>
        <w:rPr>
          <w:rFonts w:eastAsiaTheme="minorHAnsi"/>
          <w:szCs w:val="28"/>
          <w:lang w:eastAsia="en-US"/>
        </w:rPr>
        <w:t xml:space="preserve"> район Республики Башкортостан, разместить данное решение и карты </w:t>
      </w:r>
      <w:r w:rsidRPr="00263B9F">
        <w:rPr>
          <w:rFonts w:eastAsiaTheme="minorHAnsi"/>
          <w:szCs w:val="28"/>
          <w:lang w:eastAsia="en-US"/>
        </w:rPr>
        <w:t xml:space="preserve">градостроительного зонирования сельского поселения </w:t>
      </w:r>
      <w:proofErr w:type="spellStart"/>
      <w:r w:rsidRPr="00263B9F">
        <w:rPr>
          <w:rFonts w:eastAsiaTheme="minorHAnsi"/>
          <w:szCs w:val="28"/>
          <w:lang w:eastAsia="en-US"/>
        </w:rPr>
        <w:t>Кармышевский</w:t>
      </w:r>
      <w:proofErr w:type="spellEnd"/>
      <w:r w:rsidRPr="00263B9F">
        <w:rPr>
          <w:rFonts w:eastAsiaTheme="minorHAnsi"/>
          <w:szCs w:val="28"/>
          <w:lang w:eastAsia="en-US"/>
        </w:rPr>
        <w:t xml:space="preserve"> сельсовет в части границ территориальных зон с. </w:t>
      </w:r>
      <w:proofErr w:type="spellStart"/>
      <w:r w:rsidRPr="00263B9F">
        <w:rPr>
          <w:rFonts w:eastAsiaTheme="minorHAnsi"/>
          <w:szCs w:val="28"/>
          <w:lang w:eastAsia="en-US"/>
        </w:rPr>
        <w:t>Кармышево</w:t>
      </w:r>
      <w:proofErr w:type="spellEnd"/>
      <w:r w:rsidRPr="00263B9F">
        <w:rPr>
          <w:rFonts w:eastAsiaTheme="minorHAnsi"/>
          <w:szCs w:val="28"/>
          <w:lang w:eastAsia="en-US"/>
        </w:rPr>
        <w:t xml:space="preserve">, д. </w:t>
      </w:r>
      <w:proofErr w:type="spellStart"/>
      <w:r w:rsidRPr="00263B9F">
        <w:rPr>
          <w:rFonts w:eastAsiaTheme="minorHAnsi"/>
          <w:szCs w:val="28"/>
          <w:lang w:eastAsia="en-US"/>
        </w:rPr>
        <w:t>Демский</w:t>
      </w:r>
      <w:proofErr w:type="spellEnd"/>
      <w:r w:rsidRPr="00263B9F">
        <w:rPr>
          <w:rFonts w:eastAsiaTheme="minorHAnsi"/>
          <w:szCs w:val="28"/>
          <w:lang w:eastAsia="en-US"/>
        </w:rPr>
        <w:t>, д. Михайловка, д. Уваровка, д. Чураево</w:t>
      </w:r>
      <w:r>
        <w:rPr>
          <w:rFonts w:eastAsiaTheme="minorHAnsi"/>
          <w:szCs w:val="28"/>
          <w:lang w:eastAsia="en-US"/>
        </w:rPr>
        <w:t xml:space="preserve"> на официальном сайте сельского поселения </w:t>
      </w:r>
      <w:proofErr w:type="spellStart"/>
      <w:r w:rsidRPr="001528EE">
        <w:rPr>
          <w:rFonts w:eastAsiaTheme="minorHAnsi"/>
          <w:szCs w:val="28"/>
          <w:lang w:eastAsia="en-US"/>
        </w:rPr>
        <w:t>Кармышевский</w:t>
      </w:r>
      <w:proofErr w:type="spellEnd"/>
      <w:r w:rsidRPr="001528EE">
        <w:rPr>
          <w:rFonts w:eastAsiaTheme="minorHAnsi"/>
          <w:szCs w:val="28"/>
          <w:lang w:eastAsia="en-US"/>
        </w:rPr>
        <w:t xml:space="preserve"> сельсовет муниципального района </w:t>
      </w:r>
      <w:proofErr w:type="spellStart"/>
      <w:r w:rsidRPr="001528EE">
        <w:rPr>
          <w:rFonts w:eastAsiaTheme="minorHAnsi"/>
          <w:szCs w:val="28"/>
          <w:lang w:eastAsia="en-US"/>
        </w:rPr>
        <w:t>Альшеевский</w:t>
      </w:r>
      <w:proofErr w:type="spellEnd"/>
      <w:r w:rsidRPr="001528EE">
        <w:rPr>
          <w:rFonts w:eastAsiaTheme="minorHAnsi"/>
          <w:szCs w:val="28"/>
          <w:lang w:eastAsia="en-US"/>
        </w:rPr>
        <w:t xml:space="preserve"> район Республики Башкортостан</w:t>
      </w:r>
      <w:r>
        <w:rPr>
          <w:rFonts w:eastAsiaTheme="minorHAnsi"/>
          <w:szCs w:val="28"/>
          <w:lang w:eastAsia="en-US"/>
        </w:rPr>
        <w:t xml:space="preserve">: </w:t>
      </w:r>
      <w:r w:rsidRPr="001528EE">
        <w:rPr>
          <w:rFonts w:eastAsiaTheme="minorHAnsi"/>
          <w:szCs w:val="28"/>
          <w:lang w:eastAsia="en-US"/>
        </w:rPr>
        <w:t>http</w:t>
      </w:r>
      <w:proofErr w:type="gramEnd"/>
      <w:r w:rsidRPr="001528EE">
        <w:rPr>
          <w:rFonts w:eastAsiaTheme="minorHAnsi"/>
          <w:szCs w:val="28"/>
          <w:lang w:eastAsia="en-US"/>
        </w:rPr>
        <w:t>://karmselsovet.ru</w:t>
      </w:r>
    </w:p>
    <w:p w:rsidR="00174865" w:rsidRPr="005C18F6" w:rsidRDefault="00174865" w:rsidP="00174865">
      <w:pPr>
        <w:pStyle w:val="a7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4</w:t>
      </w:r>
      <w:r w:rsidRPr="005C18F6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Pr="005C18F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18F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C18F6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постоянную комиссию Совета сельского поселения </w:t>
      </w:r>
      <w:proofErr w:type="spellStart"/>
      <w:r w:rsidRPr="005C18F6"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 w:rsidRPr="005C18F6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5C18F6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Pr="005C18F6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по </w:t>
      </w:r>
      <w:r w:rsidRPr="00E00EED">
        <w:rPr>
          <w:rFonts w:ascii="Times New Roman" w:hAnsi="Times New Roman" w:cs="Times New Roman"/>
          <w:sz w:val="28"/>
          <w:szCs w:val="28"/>
        </w:rPr>
        <w:t>земельным вопросам, благоустройству и экологии</w:t>
      </w:r>
      <w:r w:rsidRPr="005C18F6">
        <w:rPr>
          <w:rFonts w:ascii="Times New Roman" w:hAnsi="Times New Roman" w:cs="Times New Roman"/>
          <w:sz w:val="28"/>
          <w:szCs w:val="28"/>
        </w:rPr>
        <w:t>.</w:t>
      </w:r>
    </w:p>
    <w:p w:rsidR="00174865" w:rsidRPr="00E41221" w:rsidRDefault="00174865" w:rsidP="00174865">
      <w:pPr>
        <w:pStyle w:val="a6"/>
        <w:ind w:left="0"/>
        <w:jc w:val="both"/>
        <w:rPr>
          <w:sz w:val="28"/>
          <w:szCs w:val="28"/>
        </w:rPr>
      </w:pPr>
    </w:p>
    <w:p w:rsidR="00174865" w:rsidRDefault="00174865" w:rsidP="00174865">
      <w:pPr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</w:p>
    <w:p w:rsidR="006A6665" w:rsidRPr="008A1750" w:rsidRDefault="006A6665" w:rsidP="00174865">
      <w:pPr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</w:p>
    <w:p w:rsidR="00174865" w:rsidRPr="008A1750" w:rsidRDefault="00174865" w:rsidP="00174865">
      <w:pPr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8A1750">
        <w:rPr>
          <w:rFonts w:eastAsiaTheme="minorHAnsi"/>
          <w:szCs w:val="28"/>
          <w:lang w:eastAsia="en-US"/>
        </w:rPr>
        <w:t>Глава сельского поселения</w:t>
      </w:r>
      <w:r w:rsidRPr="008A1750">
        <w:rPr>
          <w:rFonts w:eastAsiaTheme="minorHAnsi"/>
          <w:szCs w:val="28"/>
          <w:lang w:eastAsia="en-US"/>
        </w:rPr>
        <w:tab/>
      </w:r>
      <w:r w:rsidRPr="008A1750">
        <w:rPr>
          <w:rFonts w:eastAsiaTheme="minorHAnsi"/>
          <w:szCs w:val="28"/>
          <w:lang w:eastAsia="en-US"/>
        </w:rPr>
        <w:tab/>
      </w:r>
      <w:r w:rsidRPr="008A1750">
        <w:rPr>
          <w:rFonts w:eastAsiaTheme="minorHAnsi"/>
          <w:szCs w:val="28"/>
          <w:lang w:eastAsia="en-US"/>
        </w:rPr>
        <w:tab/>
      </w:r>
      <w:r w:rsidRPr="008A1750">
        <w:rPr>
          <w:rFonts w:eastAsiaTheme="minorHAnsi"/>
          <w:szCs w:val="28"/>
          <w:lang w:eastAsia="en-US"/>
        </w:rPr>
        <w:tab/>
      </w:r>
      <w:r>
        <w:rPr>
          <w:rFonts w:eastAsiaTheme="minorHAnsi"/>
          <w:szCs w:val="28"/>
          <w:lang w:eastAsia="en-US"/>
        </w:rPr>
        <w:t>Д.У.Шакуров</w:t>
      </w:r>
    </w:p>
    <w:p w:rsidR="00B82625" w:rsidRDefault="00B82625"/>
    <w:p w:rsidR="00B82625" w:rsidRDefault="00B82625"/>
    <w:p w:rsidR="00B82625" w:rsidRDefault="00B82625"/>
    <w:p w:rsidR="00B82625" w:rsidRDefault="00B82625"/>
    <w:p w:rsidR="00B82625" w:rsidRDefault="00B82625"/>
    <w:p w:rsidR="00B82625" w:rsidRDefault="00B82625"/>
    <w:p w:rsidR="00B82625" w:rsidRDefault="00B82625"/>
    <w:p w:rsidR="00B82625" w:rsidRDefault="00B82625"/>
    <w:p w:rsidR="00B82625" w:rsidRDefault="00B82625"/>
    <w:p w:rsidR="00B82625" w:rsidRDefault="00B82625"/>
    <w:p w:rsidR="00B82625" w:rsidRDefault="00B82625"/>
    <w:p w:rsidR="00B82625" w:rsidRDefault="00B82625"/>
    <w:p w:rsidR="00B82625" w:rsidRDefault="00B82625"/>
    <w:sectPr w:rsidR="00B82625" w:rsidSect="006A666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elZAGZ">
    <w:altName w:val="Times New Roman"/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90510"/>
    <w:multiLevelType w:val="multilevel"/>
    <w:tmpl w:val="B23EA812"/>
    <w:lvl w:ilvl="0">
      <w:start w:val="1"/>
      <w:numFmt w:val="decimal"/>
      <w:lvlText w:val="%1."/>
      <w:lvlJc w:val="left"/>
      <w:pPr>
        <w:ind w:left="1683" w:hanging="975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791" w:hanging="108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2153" w:hanging="1440"/>
      </w:pPr>
    </w:lvl>
    <w:lvl w:ilvl="6">
      <w:start w:val="1"/>
      <w:numFmt w:val="decimal"/>
      <w:isLgl/>
      <w:lvlText w:val="%1.%2.%3.%4.%5.%6.%7."/>
      <w:lvlJc w:val="left"/>
      <w:pPr>
        <w:ind w:left="2514" w:hanging="1800"/>
      </w:p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</w:lvl>
  </w:abstractNum>
  <w:abstractNum w:abstractNumId="1">
    <w:nsid w:val="76810E78"/>
    <w:multiLevelType w:val="hybridMultilevel"/>
    <w:tmpl w:val="CA2A3BC2"/>
    <w:lvl w:ilvl="0" w:tplc="89CCCC8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B82625"/>
    <w:rsid w:val="00174865"/>
    <w:rsid w:val="0037208E"/>
    <w:rsid w:val="00414BFD"/>
    <w:rsid w:val="004B31E4"/>
    <w:rsid w:val="005277C4"/>
    <w:rsid w:val="006A6665"/>
    <w:rsid w:val="009B50D4"/>
    <w:rsid w:val="00B82625"/>
    <w:rsid w:val="00B92A72"/>
    <w:rsid w:val="00BC629D"/>
    <w:rsid w:val="00D46A9C"/>
    <w:rsid w:val="00D90A12"/>
    <w:rsid w:val="00D92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6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B82625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B826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lock Text"/>
    <w:basedOn w:val="a"/>
    <w:unhideWhenUsed/>
    <w:rsid w:val="00D46A9C"/>
    <w:pPr>
      <w:spacing w:after="200" w:line="276" w:lineRule="auto"/>
      <w:ind w:left="1701" w:right="2409" w:firstLine="567"/>
      <w:jc w:val="both"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paragraph" w:customStyle="1" w:styleId="ConsPlusTitle">
    <w:name w:val="ConsPlusTitle"/>
    <w:rsid w:val="00D4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Default">
    <w:name w:val="Default"/>
    <w:uiPriority w:val="99"/>
    <w:rsid w:val="00D46A9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174865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74865"/>
    <w:rPr>
      <w:rFonts w:eastAsiaTheme="minorEastAsia"/>
      <w:lang w:eastAsia="ru-RU"/>
    </w:rPr>
  </w:style>
  <w:style w:type="paragraph" w:styleId="3">
    <w:name w:val="Body Text Indent 3"/>
    <w:basedOn w:val="a"/>
    <w:link w:val="30"/>
    <w:semiHidden/>
    <w:unhideWhenUsed/>
    <w:rsid w:val="00174865"/>
    <w:pPr>
      <w:ind w:firstLine="720"/>
    </w:pPr>
  </w:style>
  <w:style w:type="character" w:customStyle="1" w:styleId="30">
    <w:name w:val="Основной текст с отступом 3 Знак"/>
    <w:basedOn w:val="a0"/>
    <w:link w:val="3"/>
    <w:semiHidden/>
    <w:rsid w:val="0017486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s1">
    <w:name w:val="s1"/>
    <w:basedOn w:val="a0"/>
    <w:rsid w:val="00174865"/>
  </w:style>
  <w:style w:type="paragraph" w:customStyle="1" w:styleId="headertext">
    <w:name w:val="headertext"/>
    <w:basedOn w:val="a"/>
    <w:rsid w:val="00174865"/>
    <w:pPr>
      <w:spacing w:before="100" w:beforeAutospacing="1" w:after="100" w:afterAutospacing="1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174865"/>
    <w:pPr>
      <w:ind w:left="720"/>
      <w:contextualSpacing/>
    </w:pPr>
    <w:rPr>
      <w:sz w:val="24"/>
      <w:szCs w:val="24"/>
    </w:rPr>
  </w:style>
  <w:style w:type="paragraph" w:styleId="a7">
    <w:name w:val="No Spacing"/>
    <w:uiPriority w:val="1"/>
    <w:qFormat/>
    <w:rsid w:val="00174865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Обычный (веб) Знак"/>
    <w:basedOn w:val="a0"/>
    <w:link w:val="a9"/>
    <w:semiHidden/>
    <w:locked/>
    <w:rsid w:val="00174865"/>
    <w:rPr>
      <w:rFonts w:ascii="Times New Roman" w:hAnsi="Times New Roman" w:cs="Times New Roman"/>
      <w:sz w:val="24"/>
      <w:szCs w:val="24"/>
      <w:lang w:val="ro-RO"/>
    </w:rPr>
  </w:style>
  <w:style w:type="paragraph" w:customStyle="1" w:styleId="Web1">
    <w:name w:val="Обычный (Web) Знак Знак Знак Знак Знак Знак1"/>
    <w:basedOn w:val="a"/>
    <w:next w:val="a9"/>
    <w:unhideWhenUsed/>
    <w:rsid w:val="00174865"/>
    <w:rPr>
      <w:rFonts w:eastAsia="Calibri"/>
      <w:sz w:val="24"/>
      <w:szCs w:val="24"/>
      <w:lang w:val="ro-RO" w:eastAsia="en-US"/>
    </w:rPr>
  </w:style>
  <w:style w:type="paragraph" w:styleId="a9">
    <w:name w:val="Normal (Web)"/>
    <w:basedOn w:val="a"/>
    <w:link w:val="a8"/>
    <w:semiHidden/>
    <w:unhideWhenUsed/>
    <w:rsid w:val="00174865"/>
    <w:pPr>
      <w:spacing w:after="200" w:line="276" w:lineRule="auto"/>
    </w:pPr>
    <w:rPr>
      <w:rFonts w:eastAsiaTheme="minorHAnsi"/>
      <w:sz w:val="24"/>
      <w:szCs w:val="24"/>
      <w:lang w:val="ro-RO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2315</Words>
  <Characters>13199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UpravDel</cp:lastModifiedBy>
  <cp:revision>3</cp:revision>
  <cp:lastPrinted>2019-06-26T11:48:00Z</cp:lastPrinted>
  <dcterms:created xsi:type="dcterms:W3CDTF">2019-06-26T11:45:00Z</dcterms:created>
  <dcterms:modified xsi:type="dcterms:W3CDTF">2019-06-26T11:49:00Z</dcterms:modified>
</cp:coreProperties>
</file>