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D83" w:rsidRPr="00954F5F" w:rsidRDefault="00535D83" w:rsidP="00954F5F">
      <w:pPr>
        <w:pStyle w:val="1"/>
      </w:pPr>
      <w:r w:rsidRPr="00954F5F">
        <w:t>Сведения о количестве субъектов малого и среднего предпринимательства по вид</w:t>
      </w:r>
      <w:r w:rsidR="00954F5F" w:rsidRPr="00954F5F">
        <w:t xml:space="preserve">ам экономической деятельности, </w:t>
      </w:r>
      <w:r w:rsidRPr="00954F5F">
        <w:t>об обороте товаров (работ, услуг), производимых данными субъектами</w:t>
      </w:r>
      <w:r w:rsidR="00954F5F" w:rsidRPr="00954F5F">
        <w:t xml:space="preserve"> и </w:t>
      </w:r>
      <w:r w:rsidRPr="00954F5F">
        <w:t xml:space="preserve"> </w:t>
      </w:r>
      <w:r w:rsidR="00954F5F" w:rsidRPr="00954F5F">
        <w:rPr>
          <w:szCs w:val="20"/>
        </w:rPr>
        <w:t xml:space="preserve"> количестве замещенных рабочих мест в субъектах малого и среднего предпринимательства</w:t>
      </w:r>
      <w:r w:rsidR="00954F5F" w:rsidRPr="00954F5F">
        <w:t xml:space="preserve"> </w:t>
      </w:r>
      <w:r w:rsidRPr="00954F5F">
        <w:t>на 2022 год</w:t>
      </w:r>
    </w:p>
    <w:p w:rsidR="00535D83" w:rsidRDefault="00535D83" w:rsidP="00535D83">
      <w:pPr>
        <w:pStyle w:val="a3"/>
        <w:rPr>
          <w:color w:val="000000"/>
          <w:sz w:val="27"/>
          <w:szCs w:val="27"/>
        </w:rPr>
      </w:pPr>
      <w:bookmarkStart w:id="0" w:name="_GoBack"/>
      <w:bookmarkEnd w:id="0"/>
      <w:r>
        <w:rPr>
          <w:color w:val="000000"/>
          <w:sz w:val="27"/>
          <w:szCs w:val="27"/>
        </w:rPr>
        <w:t>Информация размещается на основании пункта 2 статьи 19 Федерального закона от 24.07.2007 года №209- ФЗ « О развитии малого и среднего предпринимательства в Российской Федерации».</w:t>
      </w:r>
    </w:p>
    <w:p w:rsidR="00535D83" w:rsidRDefault="00535D83" w:rsidP="00535D8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На территории сельского поселения </w:t>
      </w:r>
      <w:r w:rsidR="008B3227">
        <w:rPr>
          <w:color w:val="000000"/>
          <w:sz w:val="27"/>
          <w:szCs w:val="27"/>
        </w:rPr>
        <w:t>Кармышевский</w:t>
      </w:r>
      <w:r>
        <w:rPr>
          <w:color w:val="000000"/>
          <w:sz w:val="27"/>
          <w:szCs w:val="27"/>
        </w:rPr>
        <w:t xml:space="preserve"> сельсовет муниципального района </w:t>
      </w:r>
      <w:proofErr w:type="spellStart"/>
      <w:r w:rsidR="008B3227">
        <w:rPr>
          <w:color w:val="000000"/>
          <w:sz w:val="27"/>
          <w:szCs w:val="27"/>
        </w:rPr>
        <w:t>Альшеевский</w:t>
      </w:r>
      <w:proofErr w:type="spellEnd"/>
      <w:r w:rsidR="008B3227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район Республика Башкортостан зарегистрировано </w:t>
      </w:r>
      <w:r w:rsidR="008B3227">
        <w:rPr>
          <w:color w:val="000000"/>
          <w:sz w:val="27"/>
          <w:szCs w:val="27"/>
        </w:rPr>
        <w:t>14</w:t>
      </w:r>
      <w:r>
        <w:rPr>
          <w:color w:val="000000"/>
          <w:sz w:val="27"/>
          <w:szCs w:val="27"/>
        </w:rPr>
        <w:t xml:space="preserve"> субъектов малого и среднего предпринимательства, из них </w:t>
      </w:r>
      <w:r w:rsidR="008B3227">
        <w:rPr>
          <w:color w:val="000000"/>
          <w:sz w:val="27"/>
          <w:szCs w:val="27"/>
        </w:rPr>
        <w:t>12</w:t>
      </w:r>
      <w:r>
        <w:rPr>
          <w:color w:val="000000"/>
          <w:sz w:val="27"/>
          <w:szCs w:val="27"/>
        </w:rPr>
        <w:t xml:space="preserve"> индивидуальных предпринимателей и</w:t>
      </w:r>
      <w:r w:rsidR="008B3227">
        <w:rPr>
          <w:color w:val="000000"/>
          <w:sz w:val="27"/>
          <w:szCs w:val="27"/>
        </w:rPr>
        <w:t xml:space="preserve"> 2</w:t>
      </w:r>
      <w:r>
        <w:rPr>
          <w:color w:val="000000"/>
          <w:sz w:val="27"/>
          <w:szCs w:val="27"/>
        </w:rPr>
        <w:t xml:space="preserve"> юридических лиц. Сведения о количестве субъектов малого и среднего предпринимательства об их классификации по видам экономической деятельности и об обороте товаров (работ, услуг), производимых данными субъектами на 2022 год:</w:t>
      </w:r>
    </w:p>
    <w:tbl>
      <w:tblPr>
        <w:tblStyle w:val="a4"/>
        <w:tblW w:w="0" w:type="auto"/>
        <w:tblLayout w:type="fixed"/>
        <w:tblLook w:val="04A0"/>
      </w:tblPr>
      <w:tblGrid>
        <w:gridCol w:w="2134"/>
        <w:gridCol w:w="2085"/>
        <w:gridCol w:w="2693"/>
        <w:gridCol w:w="2659"/>
      </w:tblGrid>
      <w:tr w:rsidR="002E1F0E" w:rsidTr="008B3227">
        <w:tc>
          <w:tcPr>
            <w:tcW w:w="2134" w:type="dxa"/>
          </w:tcPr>
          <w:p w:rsidR="002E1F0E" w:rsidRPr="008136A8" w:rsidRDefault="002E1F0E" w:rsidP="00535D83">
            <w:pPr>
              <w:pStyle w:val="a3"/>
              <w:rPr>
                <w:color w:val="000000"/>
                <w:sz w:val="20"/>
                <w:szCs w:val="20"/>
              </w:rPr>
            </w:pPr>
            <w:r w:rsidRPr="008136A8">
              <w:rPr>
                <w:color w:val="000000"/>
                <w:sz w:val="20"/>
                <w:szCs w:val="20"/>
              </w:rPr>
              <w:t>Вид экономической деятельности</w:t>
            </w:r>
          </w:p>
        </w:tc>
        <w:tc>
          <w:tcPr>
            <w:tcW w:w="2085" w:type="dxa"/>
          </w:tcPr>
          <w:p w:rsidR="002E1F0E" w:rsidRPr="008136A8" w:rsidRDefault="002E1F0E" w:rsidP="008B3227">
            <w:pPr>
              <w:pStyle w:val="a3"/>
              <w:rPr>
                <w:color w:val="000000"/>
                <w:sz w:val="20"/>
                <w:szCs w:val="20"/>
              </w:rPr>
            </w:pPr>
            <w:r w:rsidRPr="008136A8">
              <w:rPr>
                <w:color w:val="000000"/>
                <w:sz w:val="20"/>
                <w:szCs w:val="20"/>
              </w:rPr>
              <w:t xml:space="preserve">Количество </w:t>
            </w:r>
          </w:p>
        </w:tc>
        <w:tc>
          <w:tcPr>
            <w:tcW w:w="2693" w:type="dxa"/>
          </w:tcPr>
          <w:p w:rsidR="002E1F0E" w:rsidRPr="008136A8" w:rsidRDefault="002E1F0E" w:rsidP="00535D83">
            <w:pPr>
              <w:pStyle w:val="a3"/>
              <w:rPr>
                <w:color w:val="000000"/>
                <w:sz w:val="20"/>
                <w:szCs w:val="20"/>
              </w:rPr>
            </w:pPr>
            <w:r w:rsidRPr="008136A8">
              <w:rPr>
                <w:color w:val="000000"/>
                <w:sz w:val="20"/>
                <w:szCs w:val="20"/>
              </w:rPr>
              <w:t xml:space="preserve">Сведения об </w:t>
            </w:r>
            <w:proofErr w:type="spellStart"/>
            <w:r w:rsidRPr="008136A8">
              <w:rPr>
                <w:color w:val="000000"/>
                <w:sz w:val="20"/>
                <w:szCs w:val="20"/>
              </w:rPr>
              <w:t>оброте</w:t>
            </w:r>
            <w:proofErr w:type="spellEnd"/>
            <w:r w:rsidRPr="008136A8">
              <w:rPr>
                <w:color w:val="000000"/>
                <w:sz w:val="20"/>
                <w:szCs w:val="20"/>
              </w:rPr>
              <w:t xml:space="preserve"> товаров (работ, услуг)</w:t>
            </w:r>
          </w:p>
        </w:tc>
        <w:tc>
          <w:tcPr>
            <w:tcW w:w="2659" w:type="dxa"/>
          </w:tcPr>
          <w:p w:rsidR="002E1F0E" w:rsidRPr="008136A8" w:rsidRDefault="002E1F0E" w:rsidP="008B3227">
            <w:pPr>
              <w:pStyle w:val="a3"/>
              <w:rPr>
                <w:color w:val="000000"/>
                <w:sz w:val="20"/>
                <w:szCs w:val="20"/>
              </w:rPr>
            </w:pPr>
            <w:r w:rsidRPr="008136A8">
              <w:rPr>
                <w:color w:val="333333"/>
                <w:sz w:val="20"/>
                <w:szCs w:val="20"/>
              </w:rPr>
              <w:t>Число замещенных рабочих мест, человек</w:t>
            </w:r>
          </w:p>
        </w:tc>
      </w:tr>
      <w:tr w:rsidR="002E1F0E" w:rsidTr="008B3227">
        <w:tc>
          <w:tcPr>
            <w:tcW w:w="2134" w:type="dxa"/>
          </w:tcPr>
          <w:p w:rsidR="002E1F0E" w:rsidRPr="008B3227" w:rsidRDefault="008B3227" w:rsidP="00535D8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F64A11">
              <w:rPr>
                <w:color w:val="333333"/>
              </w:rPr>
              <w:t xml:space="preserve">Раздел G. </w:t>
            </w:r>
            <w:r w:rsidRPr="008B3227">
              <w:rPr>
                <w:rFonts w:eastAsiaTheme="majorEastAsia"/>
                <w:shd w:val="clear" w:color="auto" w:fill="EEEEEE"/>
              </w:rPr>
              <w:t xml:space="preserve">Класс ОКВЭД 47 - </w:t>
            </w:r>
            <w:r w:rsidR="002E1F0E" w:rsidRPr="008B3227">
              <w:rPr>
                <w:color w:val="000000"/>
              </w:rPr>
              <w:t>Розничная торговля</w:t>
            </w:r>
          </w:p>
        </w:tc>
        <w:tc>
          <w:tcPr>
            <w:tcW w:w="2085" w:type="dxa"/>
          </w:tcPr>
          <w:p w:rsidR="002E1F0E" w:rsidRPr="008B3227" w:rsidRDefault="008136A8" w:rsidP="00535D8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8B3227">
              <w:rPr>
                <w:color w:val="000000"/>
              </w:rPr>
              <w:t>4</w:t>
            </w:r>
          </w:p>
        </w:tc>
        <w:tc>
          <w:tcPr>
            <w:tcW w:w="2693" w:type="dxa"/>
          </w:tcPr>
          <w:p w:rsidR="002E1F0E" w:rsidRPr="008B3227" w:rsidRDefault="002E1F0E" w:rsidP="00535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 отсутствуют</w:t>
            </w:r>
          </w:p>
        </w:tc>
        <w:tc>
          <w:tcPr>
            <w:tcW w:w="2659" w:type="dxa"/>
          </w:tcPr>
          <w:p w:rsidR="002E1F0E" w:rsidRPr="008B3227" w:rsidRDefault="008136A8" w:rsidP="00535D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3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2E1F0E" w:rsidTr="008B3227">
        <w:tc>
          <w:tcPr>
            <w:tcW w:w="2134" w:type="dxa"/>
          </w:tcPr>
          <w:p w:rsidR="008B3227" w:rsidRDefault="008B3227" w:rsidP="00535D83">
            <w:pPr>
              <w:pStyle w:val="a3"/>
              <w:spacing w:before="0" w:beforeAutospacing="0" w:after="0" w:afterAutospacing="0"/>
            </w:pPr>
            <w:r w:rsidRPr="00F64A11">
              <w:rPr>
                <w:color w:val="333333"/>
              </w:rPr>
              <w:t xml:space="preserve">Раздел А. </w:t>
            </w:r>
            <w:hyperlink r:id="rId4" w:tooltip="Класс ОКВЭД 01 - Растениеводство и животноводство, охота и предоставление соответствующих услуг в этих областях" w:history="1">
              <w:r w:rsidRPr="00F64A11">
                <w:rPr>
                  <w:rStyle w:val="a5"/>
                  <w:rFonts w:eastAsiaTheme="majorEastAsia"/>
                  <w:color w:val="auto"/>
                  <w:shd w:val="clear" w:color="auto" w:fill="EEEEEE"/>
                </w:rPr>
                <w:t>Класс ОКВЭД 01</w:t>
              </w:r>
            </w:hyperlink>
          </w:p>
          <w:p w:rsidR="002E1F0E" w:rsidRPr="008B3227" w:rsidRDefault="002E1F0E" w:rsidP="00535D8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8B3227">
              <w:rPr>
                <w:color w:val="000000"/>
              </w:rPr>
              <w:t>Сельское хозяйство</w:t>
            </w:r>
          </w:p>
        </w:tc>
        <w:tc>
          <w:tcPr>
            <w:tcW w:w="2085" w:type="dxa"/>
          </w:tcPr>
          <w:p w:rsidR="002E1F0E" w:rsidRPr="008B3227" w:rsidRDefault="008B3227" w:rsidP="00535D83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693" w:type="dxa"/>
          </w:tcPr>
          <w:p w:rsidR="002E1F0E" w:rsidRPr="008B3227" w:rsidRDefault="002E1F0E" w:rsidP="00535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 отсутствуют</w:t>
            </w:r>
          </w:p>
        </w:tc>
        <w:tc>
          <w:tcPr>
            <w:tcW w:w="2659" w:type="dxa"/>
          </w:tcPr>
          <w:p w:rsidR="002E1F0E" w:rsidRPr="008B3227" w:rsidRDefault="008136A8" w:rsidP="00535D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32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</w:tbl>
    <w:p w:rsidR="00535D83" w:rsidRDefault="003A2546" w:rsidP="00535D83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</w:p>
    <w:sectPr w:rsidR="00535D83" w:rsidSect="00441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1BA"/>
    <w:rsid w:val="00217112"/>
    <w:rsid w:val="002E1F0E"/>
    <w:rsid w:val="003431BA"/>
    <w:rsid w:val="003A2546"/>
    <w:rsid w:val="003B7418"/>
    <w:rsid w:val="00441EB0"/>
    <w:rsid w:val="00535D83"/>
    <w:rsid w:val="00557156"/>
    <w:rsid w:val="008136A8"/>
    <w:rsid w:val="008B3227"/>
    <w:rsid w:val="00954F5F"/>
    <w:rsid w:val="00A51C35"/>
    <w:rsid w:val="00A552E2"/>
    <w:rsid w:val="00B54EC5"/>
    <w:rsid w:val="00C10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EB0"/>
  </w:style>
  <w:style w:type="paragraph" w:styleId="1">
    <w:name w:val="heading 1"/>
    <w:basedOn w:val="a"/>
    <w:next w:val="a"/>
    <w:link w:val="10"/>
    <w:uiPriority w:val="9"/>
    <w:qFormat/>
    <w:rsid w:val="00535D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5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35D8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4">
    <w:name w:val="Table Grid"/>
    <w:basedOn w:val="a1"/>
    <w:uiPriority w:val="59"/>
    <w:rsid w:val="00535D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8B322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5D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5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35D8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4">
    <w:name w:val="Table Grid"/>
    <w:basedOn w:val="a1"/>
    <w:uiPriority w:val="59"/>
    <w:rsid w:val="00535D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3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uxprofi.ru/spravochnik/okved-2/razdel-A/klass-okved-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UpravDel</cp:lastModifiedBy>
  <cp:revision>9</cp:revision>
  <dcterms:created xsi:type="dcterms:W3CDTF">2022-07-20T05:10:00Z</dcterms:created>
  <dcterms:modified xsi:type="dcterms:W3CDTF">2022-07-20T07:11:00Z</dcterms:modified>
</cp:coreProperties>
</file>