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751" w:rsidRDefault="00B60751" w:rsidP="00DF7054">
      <w:pPr>
        <w:spacing w:after="0" w:line="240" w:lineRule="auto"/>
        <w:contextualSpacing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B60751" w:rsidRPr="0041578D" w:rsidRDefault="00B60751" w:rsidP="0081497A">
      <w:pPr>
        <w:spacing w:after="0" w:line="240" w:lineRule="auto"/>
        <w:contextualSpacing/>
        <w:jc w:val="center"/>
        <w:rPr>
          <w:rFonts w:ascii="Times New Roman" w:hAnsi="Times New Roman"/>
          <w:b/>
          <w:snapToGrid w:val="0"/>
          <w:sz w:val="28"/>
          <w:szCs w:val="28"/>
          <w:lang w:eastAsia="ru-RU"/>
        </w:rPr>
      </w:pPr>
      <w:r w:rsidRPr="0041578D">
        <w:rPr>
          <w:rFonts w:ascii="Times New Roman" w:hAnsi="Times New Roman"/>
          <w:b/>
          <w:snapToGrid w:val="0"/>
          <w:sz w:val="28"/>
          <w:szCs w:val="28"/>
          <w:lang w:eastAsia="ru-RU"/>
        </w:rPr>
        <w:t xml:space="preserve">Налоговая служба Республики Башкортостан </w:t>
      </w:r>
    </w:p>
    <w:p w:rsidR="00B60751" w:rsidRPr="0041578D" w:rsidRDefault="00B60751" w:rsidP="0081497A">
      <w:pPr>
        <w:spacing w:after="0" w:line="240" w:lineRule="auto"/>
        <w:contextualSpacing/>
        <w:jc w:val="center"/>
        <w:rPr>
          <w:rFonts w:ascii="Times New Roman" w:hAnsi="Times New Roman"/>
          <w:b/>
          <w:snapToGrid w:val="0"/>
          <w:sz w:val="28"/>
          <w:szCs w:val="28"/>
          <w:lang w:eastAsia="ru-RU"/>
        </w:rPr>
      </w:pPr>
      <w:r w:rsidRPr="0041578D">
        <w:rPr>
          <w:rFonts w:ascii="Times New Roman" w:hAnsi="Times New Roman"/>
          <w:b/>
          <w:snapToGrid w:val="0"/>
          <w:sz w:val="28"/>
          <w:szCs w:val="28"/>
          <w:lang w:eastAsia="ru-RU"/>
        </w:rPr>
        <w:t xml:space="preserve">продлила часы приема граждан </w:t>
      </w:r>
    </w:p>
    <w:p w:rsidR="00B60751" w:rsidRDefault="00B60751" w:rsidP="0081497A">
      <w:pPr>
        <w:spacing w:after="0" w:line="240" w:lineRule="auto"/>
        <w:contextualSpacing/>
        <w:jc w:val="center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B60751" w:rsidRDefault="00B60751" w:rsidP="00C90B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napToGrid w:val="0"/>
          <w:sz w:val="28"/>
          <w:szCs w:val="28"/>
          <w:lang w:eastAsia="ru-RU"/>
        </w:rPr>
        <w:t>В</w:t>
      </w:r>
      <w:r w:rsidRPr="00954D27">
        <w:rPr>
          <w:rFonts w:ascii="Times New Roman" w:hAnsi="Times New Roman"/>
          <w:snapToGrid w:val="0"/>
          <w:sz w:val="28"/>
          <w:szCs w:val="28"/>
          <w:lang w:eastAsia="ru-RU"/>
        </w:rPr>
        <w:t xml:space="preserve"> целях обеспечения полноты и своевременности поступлений </w:t>
      </w:r>
      <w:r w:rsidR="002D6845" w:rsidRPr="00954D27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в бюджет </w:t>
      </w:r>
      <w:r w:rsidRPr="00954D27">
        <w:rPr>
          <w:rFonts w:ascii="Times New Roman" w:hAnsi="Times New Roman"/>
          <w:snapToGrid w:val="0"/>
          <w:sz w:val="28"/>
          <w:szCs w:val="28"/>
          <w:lang w:eastAsia="ru-RU"/>
        </w:rPr>
        <w:t xml:space="preserve">имущественных налогов физических лиц </w:t>
      </w:r>
      <w:r w:rsidR="002D6845">
        <w:rPr>
          <w:rFonts w:ascii="Times New Roman" w:hAnsi="Times New Roman"/>
          <w:snapToGrid w:val="0"/>
          <w:sz w:val="28"/>
          <w:szCs w:val="28"/>
          <w:lang w:eastAsia="ru-RU"/>
        </w:rPr>
        <w:t>за 2017 год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в связи </w:t>
      </w:r>
      <w:r w:rsidRPr="00954D27">
        <w:rPr>
          <w:rFonts w:ascii="Times New Roman" w:hAnsi="Times New Roman"/>
          <w:snapToGrid w:val="0"/>
          <w:sz w:val="28"/>
          <w:szCs w:val="28"/>
          <w:lang w:eastAsia="ru-RU"/>
        </w:rPr>
        <w:t>с увеличением количества обращений налогоплательщиков -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 w:rsidRPr="00954D27">
        <w:rPr>
          <w:rFonts w:ascii="Times New Roman" w:hAnsi="Times New Roman"/>
          <w:snapToGrid w:val="0"/>
          <w:sz w:val="28"/>
          <w:szCs w:val="28"/>
          <w:lang w:eastAsia="ru-RU"/>
        </w:rPr>
        <w:t>физических лиц по полученным налоговым уведомлениям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в налоговых органах Республики Башкортостан </w:t>
      </w:r>
      <w:r w:rsidR="002D6845">
        <w:rPr>
          <w:rFonts w:ascii="Times New Roman" w:hAnsi="Times New Roman"/>
          <w:snapToGrid w:val="0"/>
          <w:sz w:val="28"/>
          <w:szCs w:val="28"/>
          <w:lang w:eastAsia="ru-RU"/>
        </w:rPr>
        <w:t>установлен особый режим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приема и обслуживания налогоплательщиков </w:t>
      </w:r>
    </w:p>
    <w:p w:rsidR="002D6845" w:rsidRPr="002D6845" w:rsidRDefault="002D6845" w:rsidP="002D6845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2D6845" w:rsidRPr="002D6845" w:rsidRDefault="002D6845" w:rsidP="002D6845">
      <w:pPr>
        <w:spacing w:after="0" w:line="240" w:lineRule="auto"/>
        <w:jc w:val="center"/>
        <w:rPr>
          <w:rFonts w:ascii="Times New Roman" w:hAnsi="Times New Roman"/>
          <w:b/>
          <w:snapToGrid w:val="0"/>
          <w:color w:val="FF0000"/>
          <w:sz w:val="50"/>
          <w:szCs w:val="50"/>
          <w:lang w:eastAsia="ru-RU"/>
        </w:rPr>
      </w:pPr>
      <w:r w:rsidRPr="002D6845">
        <w:rPr>
          <w:rFonts w:ascii="Times New Roman" w:hAnsi="Times New Roman"/>
          <w:b/>
          <w:snapToGrid w:val="0"/>
          <w:color w:val="FF0000"/>
          <w:sz w:val="50"/>
          <w:szCs w:val="50"/>
          <w:lang w:eastAsia="ru-RU"/>
        </w:rPr>
        <w:t>с 12 ноября 2018 года</w:t>
      </w:r>
    </w:p>
    <w:p w:rsidR="002D6845" w:rsidRPr="002D6845" w:rsidRDefault="002D6845" w:rsidP="002D6845">
      <w:pPr>
        <w:spacing w:after="0" w:line="240" w:lineRule="auto"/>
        <w:jc w:val="center"/>
        <w:rPr>
          <w:rFonts w:ascii="Times New Roman" w:hAnsi="Times New Roman"/>
          <w:b/>
          <w:snapToGrid w:val="0"/>
          <w:color w:val="FF0000"/>
          <w:sz w:val="50"/>
          <w:szCs w:val="50"/>
          <w:lang w:eastAsia="ru-RU"/>
        </w:rPr>
      </w:pPr>
      <w:r w:rsidRPr="002D6845">
        <w:rPr>
          <w:rFonts w:ascii="Times New Roman" w:hAnsi="Times New Roman"/>
          <w:b/>
          <w:snapToGrid w:val="0"/>
          <w:color w:val="FF0000"/>
          <w:sz w:val="50"/>
          <w:szCs w:val="50"/>
          <w:lang w:eastAsia="ru-RU"/>
        </w:rPr>
        <w:t xml:space="preserve">по 15 </w:t>
      </w:r>
      <w:bookmarkStart w:id="0" w:name="_GoBack"/>
      <w:bookmarkEnd w:id="0"/>
      <w:r w:rsidRPr="002D6845">
        <w:rPr>
          <w:rFonts w:ascii="Times New Roman" w:hAnsi="Times New Roman"/>
          <w:b/>
          <w:snapToGrid w:val="0"/>
          <w:color w:val="FF0000"/>
          <w:sz w:val="50"/>
          <w:szCs w:val="50"/>
          <w:lang w:eastAsia="ru-RU"/>
        </w:rPr>
        <w:t>декабря 2018 года</w:t>
      </w:r>
    </w:p>
    <w:p w:rsidR="002D6845" w:rsidRPr="002D6845" w:rsidRDefault="002D6845" w:rsidP="002D6845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2D6845" w:rsidRPr="002D6845" w:rsidRDefault="002D6845" w:rsidP="002D6845">
      <w:pPr>
        <w:spacing w:after="0" w:line="240" w:lineRule="auto"/>
        <w:jc w:val="center"/>
        <w:rPr>
          <w:rFonts w:ascii="Times New Roman" w:hAnsi="Times New Roman"/>
          <w:snapToGrid w:val="0"/>
          <w:sz w:val="40"/>
          <w:szCs w:val="40"/>
          <w:lang w:eastAsia="ru-RU"/>
        </w:rPr>
      </w:pPr>
      <w:r w:rsidRPr="002D6845">
        <w:rPr>
          <w:rFonts w:ascii="Times New Roman" w:hAnsi="Times New Roman"/>
          <w:snapToGrid w:val="0"/>
          <w:sz w:val="40"/>
          <w:szCs w:val="40"/>
          <w:lang w:eastAsia="ru-RU"/>
        </w:rPr>
        <w:t>понедельник-пятница с 9.00 до 20.00</w:t>
      </w:r>
    </w:p>
    <w:p w:rsidR="002D6845" w:rsidRPr="002D6845" w:rsidRDefault="002D6845" w:rsidP="002D6845">
      <w:pPr>
        <w:spacing w:after="0" w:line="240" w:lineRule="auto"/>
        <w:jc w:val="center"/>
        <w:rPr>
          <w:rFonts w:ascii="Times New Roman" w:hAnsi="Times New Roman"/>
          <w:snapToGrid w:val="0"/>
          <w:sz w:val="40"/>
          <w:szCs w:val="40"/>
          <w:lang w:eastAsia="ru-RU"/>
        </w:rPr>
      </w:pPr>
      <w:r w:rsidRPr="002D6845">
        <w:rPr>
          <w:rFonts w:ascii="Times New Roman" w:hAnsi="Times New Roman"/>
          <w:snapToGrid w:val="0"/>
          <w:sz w:val="40"/>
          <w:szCs w:val="40"/>
          <w:lang w:eastAsia="ru-RU"/>
        </w:rPr>
        <w:t>суббота с 10.00 до 15.00</w:t>
      </w:r>
    </w:p>
    <w:p w:rsidR="00B60751" w:rsidRDefault="002D6845" w:rsidP="002D6845">
      <w:pPr>
        <w:spacing w:after="0" w:line="240" w:lineRule="auto"/>
        <w:jc w:val="center"/>
        <w:rPr>
          <w:rFonts w:ascii="Times New Roman" w:hAnsi="Times New Roman"/>
          <w:snapToGrid w:val="0"/>
          <w:sz w:val="40"/>
          <w:szCs w:val="40"/>
          <w:lang w:eastAsia="ru-RU"/>
        </w:rPr>
      </w:pPr>
      <w:r w:rsidRPr="002D6845">
        <w:rPr>
          <w:rFonts w:ascii="Times New Roman" w:hAnsi="Times New Roman"/>
          <w:snapToGrid w:val="0"/>
          <w:sz w:val="40"/>
          <w:szCs w:val="40"/>
          <w:lang w:eastAsia="ru-RU"/>
        </w:rPr>
        <w:t xml:space="preserve">воскресенье </w:t>
      </w:r>
      <w:r>
        <w:rPr>
          <w:rFonts w:ascii="Times New Roman" w:hAnsi="Times New Roman"/>
          <w:snapToGrid w:val="0"/>
          <w:sz w:val="40"/>
          <w:szCs w:val="40"/>
          <w:lang w:eastAsia="ru-RU"/>
        </w:rPr>
        <w:t>–</w:t>
      </w:r>
      <w:r w:rsidRPr="002D6845">
        <w:rPr>
          <w:rFonts w:ascii="Times New Roman" w:hAnsi="Times New Roman"/>
          <w:snapToGrid w:val="0"/>
          <w:sz w:val="40"/>
          <w:szCs w:val="40"/>
          <w:lang w:eastAsia="ru-RU"/>
        </w:rPr>
        <w:t xml:space="preserve"> выходной</w:t>
      </w:r>
    </w:p>
    <w:p w:rsidR="002D6845" w:rsidRPr="002D6845" w:rsidRDefault="002D6845" w:rsidP="002D6845">
      <w:pPr>
        <w:spacing w:after="0" w:line="240" w:lineRule="auto"/>
        <w:jc w:val="center"/>
        <w:rPr>
          <w:rFonts w:ascii="Times New Roman" w:hAnsi="Times New Roman"/>
          <w:snapToGrid w:val="0"/>
          <w:sz w:val="40"/>
          <w:szCs w:val="40"/>
          <w:lang w:eastAsia="ru-RU"/>
        </w:rPr>
      </w:pPr>
    </w:p>
    <w:p w:rsidR="00B60751" w:rsidRDefault="00B60751" w:rsidP="005C7549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B60751" w:rsidRDefault="00B60751" w:rsidP="005C7549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napToGrid w:val="0"/>
          <w:sz w:val="28"/>
          <w:szCs w:val="28"/>
          <w:lang w:eastAsia="ru-RU"/>
        </w:rPr>
        <w:t>Межрайонная</w:t>
      </w:r>
      <w:proofErr w:type="gramEnd"/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ИФНС России №31 по Республике Башкортостан</w:t>
      </w:r>
    </w:p>
    <w:sectPr w:rsidR="00B60751" w:rsidSect="00DA7CC8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A48"/>
    <w:rsid w:val="00057F83"/>
    <w:rsid w:val="00097385"/>
    <w:rsid w:val="00132AFA"/>
    <w:rsid w:val="0016511B"/>
    <w:rsid w:val="00181CC2"/>
    <w:rsid w:val="002D6845"/>
    <w:rsid w:val="002E28AA"/>
    <w:rsid w:val="0041578D"/>
    <w:rsid w:val="00422ED0"/>
    <w:rsid w:val="0043020E"/>
    <w:rsid w:val="00456D13"/>
    <w:rsid w:val="00474340"/>
    <w:rsid w:val="00587606"/>
    <w:rsid w:val="005C7549"/>
    <w:rsid w:val="0068059D"/>
    <w:rsid w:val="00715EA6"/>
    <w:rsid w:val="0081497A"/>
    <w:rsid w:val="00906562"/>
    <w:rsid w:val="00914802"/>
    <w:rsid w:val="00954D27"/>
    <w:rsid w:val="00973B22"/>
    <w:rsid w:val="009B1F43"/>
    <w:rsid w:val="00B245AE"/>
    <w:rsid w:val="00B60751"/>
    <w:rsid w:val="00BA5CA8"/>
    <w:rsid w:val="00BD6E32"/>
    <w:rsid w:val="00BE4BAB"/>
    <w:rsid w:val="00BF2FE1"/>
    <w:rsid w:val="00BF6A48"/>
    <w:rsid w:val="00C90B94"/>
    <w:rsid w:val="00D05B8F"/>
    <w:rsid w:val="00D26086"/>
    <w:rsid w:val="00D46BEA"/>
    <w:rsid w:val="00DA7CC8"/>
    <w:rsid w:val="00DF4AC0"/>
    <w:rsid w:val="00DF7054"/>
    <w:rsid w:val="00ED0EBB"/>
    <w:rsid w:val="00ED6A56"/>
    <w:rsid w:val="00FA4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A4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A7C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E1D4E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96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Галиева Лина Наиловна</dc:creator>
  <cp:lastModifiedBy>User</cp:lastModifiedBy>
  <cp:revision>2</cp:revision>
  <cp:lastPrinted>2016-11-15T12:31:00Z</cp:lastPrinted>
  <dcterms:created xsi:type="dcterms:W3CDTF">2018-11-13T11:41:00Z</dcterms:created>
  <dcterms:modified xsi:type="dcterms:W3CDTF">2018-11-13T11:41:00Z</dcterms:modified>
</cp:coreProperties>
</file>